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501339" w14:textId="60EDEFC0" w:rsidR="00EF4BD2" w:rsidRPr="00395E0F" w:rsidRDefault="00EF4BD2">
      <w:pPr>
        <w:rPr>
          <w:rFonts w:asciiTheme="minorHAnsi" w:hAnsiTheme="minorHAnsi"/>
          <w:color w:val="000000" w:themeColor="text1"/>
          <w:sz w:val="48"/>
          <w:szCs w:val="48"/>
        </w:rPr>
      </w:pPr>
    </w:p>
    <w:p w14:paraId="3EC07E44" w14:textId="70FEA61B" w:rsidR="003B73F8" w:rsidRPr="006752A7" w:rsidRDefault="003B73F8" w:rsidP="003B73F8">
      <w:pPr>
        <w:jc w:val="center"/>
        <w:rPr>
          <w:rFonts w:asciiTheme="minorHAnsi" w:hAnsiTheme="minorHAnsi" w:cs="Ayuthaya"/>
          <w:b/>
          <w:color w:val="C00000"/>
          <w:sz w:val="44"/>
          <w:szCs w:val="44"/>
        </w:rPr>
      </w:pPr>
      <w:r w:rsidRPr="006752A7">
        <w:rPr>
          <w:rFonts w:asciiTheme="minorHAnsi" w:hAnsiTheme="minorHAnsi" w:cs="Ayuthaya"/>
          <w:b/>
          <w:color w:val="C00000"/>
          <w:sz w:val="44"/>
          <w:szCs w:val="44"/>
        </w:rPr>
        <w:t>Department of Child, Youth and Family Studies</w:t>
      </w:r>
    </w:p>
    <w:p w14:paraId="05A4D6A6" w14:textId="77777777" w:rsidR="003B73F8" w:rsidRDefault="003B73F8" w:rsidP="00395E0F">
      <w:pPr>
        <w:rPr>
          <w:rFonts w:asciiTheme="minorHAnsi" w:hAnsiTheme="minorHAnsi"/>
          <w:sz w:val="40"/>
          <w:szCs w:val="40"/>
        </w:rPr>
      </w:pPr>
    </w:p>
    <w:p w14:paraId="1F836B6F" w14:textId="62DBA92D" w:rsidR="00AF1A56" w:rsidRDefault="006752A7" w:rsidP="006752A7">
      <w:pPr>
        <w:jc w:val="center"/>
        <w:rPr>
          <w:rFonts w:asciiTheme="minorHAnsi" w:hAnsiTheme="minorHAnsi"/>
          <w:sz w:val="40"/>
          <w:szCs w:val="40"/>
        </w:rPr>
      </w:pPr>
      <w:r>
        <w:rPr>
          <w:rFonts w:asciiTheme="minorHAnsi" w:hAnsiTheme="minorHAnsi"/>
          <w:noProof/>
          <w:sz w:val="40"/>
          <w:szCs w:val="40"/>
        </w:rPr>
        <w:drawing>
          <wp:inline distT="0" distB="0" distL="0" distR="0" wp14:anchorId="1FF60701" wp14:editId="3C777B2B">
            <wp:extent cx="1547256" cy="602827"/>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UNhex_L.pdf"/>
                    <pic:cNvPicPr/>
                  </pic:nvPicPr>
                  <pic:blipFill>
                    <a:blip r:embed="rId12">
                      <a:extLst>
                        <a:ext uri="{28A0092B-C50C-407E-A947-70E740481C1C}">
                          <a14:useLocalDpi xmlns:a14="http://schemas.microsoft.com/office/drawing/2010/main" val="0"/>
                        </a:ext>
                      </a:extLst>
                    </a:blip>
                    <a:stretch>
                      <a:fillRect/>
                    </a:stretch>
                  </pic:blipFill>
                  <pic:spPr>
                    <a:xfrm>
                      <a:off x="0" y="0"/>
                      <a:ext cx="1558538" cy="607223"/>
                    </a:xfrm>
                    <a:prstGeom prst="rect">
                      <a:avLst/>
                    </a:prstGeom>
                  </pic:spPr>
                </pic:pic>
              </a:graphicData>
            </a:graphic>
          </wp:inline>
        </w:drawing>
      </w:r>
    </w:p>
    <w:p w14:paraId="54B80D35" w14:textId="77777777" w:rsidR="006752A7" w:rsidRDefault="006752A7" w:rsidP="00395E0F">
      <w:pPr>
        <w:rPr>
          <w:rFonts w:asciiTheme="minorHAnsi" w:hAnsiTheme="minorHAnsi"/>
          <w:sz w:val="40"/>
          <w:szCs w:val="40"/>
        </w:rPr>
      </w:pPr>
    </w:p>
    <w:p w14:paraId="05479ED8" w14:textId="77777777" w:rsidR="008730DE" w:rsidRDefault="008730DE" w:rsidP="00395E0F">
      <w:pPr>
        <w:rPr>
          <w:rFonts w:asciiTheme="minorHAnsi" w:hAnsiTheme="minorHAnsi"/>
          <w:sz w:val="40"/>
          <w:szCs w:val="40"/>
        </w:rPr>
      </w:pPr>
    </w:p>
    <w:p w14:paraId="05816356" w14:textId="0AF776B3" w:rsidR="00395E0F" w:rsidRPr="00C52102" w:rsidRDefault="00395E0F" w:rsidP="00395E0F">
      <w:pPr>
        <w:rPr>
          <w:rFonts w:asciiTheme="minorHAnsi" w:hAnsiTheme="minorHAnsi"/>
          <w:sz w:val="40"/>
          <w:szCs w:val="40"/>
        </w:rPr>
      </w:pPr>
    </w:p>
    <w:p w14:paraId="1FCB6111" w14:textId="1F99AED9" w:rsidR="003B73F8" w:rsidRPr="00C52102" w:rsidRDefault="00EE2511" w:rsidP="003B73F8">
      <w:pPr>
        <w:jc w:val="center"/>
        <w:rPr>
          <w:rFonts w:asciiTheme="minorHAnsi" w:hAnsiTheme="minorHAnsi"/>
          <w:sz w:val="40"/>
          <w:szCs w:val="40"/>
        </w:rPr>
      </w:pPr>
      <w:r>
        <w:rPr>
          <w:noProof/>
        </w:rPr>
        <w:drawing>
          <wp:inline distT="0" distB="0" distL="0" distR="0" wp14:anchorId="10CE1F19" wp14:editId="0F313168">
            <wp:extent cx="5943600" cy="3962400"/>
            <wp:effectExtent l="0" t="0" r="0" b="0"/>
            <wp:docPr id="984824848" name="Picture 984824848" descr="A red rope barrier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24848" name="Picture 1" descr="A red rope barrier in a building&#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C7CA80B" w14:textId="77777777" w:rsidR="008730DE" w:rsidRPr="00C52102" w:rsidRDefault="008730DE" w:rsidP="00395E0F">
      <w:pPr>
        <w:rPr>
          <w:rFonts w:asciiTheme="minorHAnsi" w:hAnsiTheme="minorHAnsi"/>
          <w:sz w:val="40"/>
          <w:szCs w:val="40"/>
        </w:rPr>
      </w:pPr>
    </w:p>
    <w:p w14:paraId="7058671F" w14:textId="21E3CD4F" w:rsidR="003B73F8" w:rsidRPr="00345621" w:rsidRDefault="003B73F8" w:rsidP="00395E0F">
      <w:pPr>
        <w:jc w:val="center"/>
        <w:rPr>
          <w:rFonts w:asciiTheme="minorHAnsi" w:hAnsiTheme="minorHAnsi"/>
          <w:b/>
          <w:sz w:val="44"/>
          <w:szCs w:val="44"/>
        </w:rPr>
      </w:pPr>
      <w:r w:rsidRPr="00345621">
        <w:rPr>
          <w:rFonts w:asciiTheme="minorHAnsi" w:hAnsiTheme="minorHAnsi"/>
          <w:b/>
          <w:sz w:val="44"/>
          <w:szCs w:val="44"/>
        </w:rPr>
        <w:t xml:space="preserve">Procedural Guide for Ph.D. Students </w:t>
      </w:r>
    </w:p>
    <w:p w14:paraId="0F7C6192" w14:textId="3FA356B1" w:rsidR="00AE66C6" w:rsidRDefault="003B73F8" w:rsidP="00C32349">
      <w:pPr>
        <w:jc w:val="center"/>
        <w:rPr>
          <w:rFonts w:asciiTheme="minorHAnsi" w:hAnsiTheme="minorHAnsi"/>
          <w:sz w:val="32"/>
          <w:szCs w:val="32"/>
        </w:rPr>
      </w:pPr>
      <w:r w:rsidRPr="00395E0F">
        <w:rPr>
          <w:rFonts w:asciiTheme="minorHAnsi" w:hAnsiTheme="minorHAnsi"/>
          <w:sz w:val="32"/>
          <w:szCs w:val="32"/>
        </w:rPr>
        <w:t>Child Development/Early Childhood Education Specialization</w:t>
      </w:r>
    </w:p>
    <w:p w14:paraId="3BD388EC" w14:textId="77777777" w:rsidR="00262AAA" w:rsidRDefault="00262AAA" w:rsidP="00C32349">
      <w:pPr>
        <w:jc w:val="center"/>
        <w:rPr>
          <w:rFonts w:asciiTheme="minorHAnsi" w:hAnsiTheme="minorHAnsi"/>
          <w:sz w:val="32"/>
          <w:szCs w:val="32"/>
        </w:rPr>
      </w:pPr>
    </w:p>
    <w:p w14:paraId="34615B91" w14:textId="2619836C" w:rsidR="00C32349" w:rsidRDefault="00262AAA" w:rsidP="00C32349">
      <w:pPr>
        <w:jc w:val="center"/>
        <w:rPr>
          <w:rFonts w:asciiTheme="minorHAnsi" w:hAnsiTheme="minorHAnsi"/>
          <w:sz w:val="32"/>
          <w:szCs w:val="32"/>
        </w:rPr>
      </w:pPr>
      <w:r>
        <w:rPr>
          <w:rFonts w:asciiTheme="minorHAnsi" w:hAnsiTheme="minorHAnsi"/>
          <w:sz w:val="32"/>
          <w:szCs w:val="32"/>
        </w:rPr>
        <w:t xml:space="preserve">Updated in </w:t>
      </w:r>
      <w:r w:rsidR="00C32349">
        <w:rPr>
          <w:rFonts w:asciiTheme="minorHAnsi" w:hAnsiTheme="minorHAnsi"/>
          <w:sz w:val="32"/>
          <w:szCs w:val="32"/>
        </w:rPr>
        <w:t>Fall 2024</w:t>
      </w:r>
    </w:p>
    <w:p w14:paraId="507C88B6" w14:textId="77777777" w:rsidR="00C32349" w:rsidRPr="00C32349" w:rsidRDefault="00C32349" w:rsidP="00C32349">
      <w:pPr>
        <w:jc w:val="center"/>
        <w:rPr>
          <w:rFonts w:asciiTheme="minorHAnsi" w:hAnsiTheme="minorHAnsi"/>
          <w:sz w:val="32"/>
          <w:szCs w:val="32"/>
        </w:rPr>
      </w:pPr>
    </w:p>
    <w:p w14:paraId="411FF0E6" w14:textId="77777777" w:rsidR="00A92315" w:rsidRDefault="00A92315" w:rsidP="00A92315">
      <w:pPr>
        <w:adjustRightInd w:val="0"/>
        <w:jc w:val="center"/>
        <w:rPr>
          <w:rFonts w:asciiTheme="minorHAnsi" w:hAnsiTheme="minorHAnsi"/>
          <w:b/>
        </w:rPr>
      </w:pPr>
      <w:r w:rsidRPr="008A7AC6">
        <w:rPr>
          <w:rFonts w:asciiTheme="minorHAnsi" w:hAnsiTheme="minorHAnsi"/>
          <w:b/>
        </w:rPr>
        <w:lastRenderedPageBreak/>
        <w:t>TABLE OF CONTENTS</w:t>
      </w:r>
    </w:p>
    <w:p w14:paraId="1FEAD452" w14:textId="77777777" w:rsidR="003F00B0" w:rsidRPr="008A7AC6" w:rsidRDefault="003F00B0" w:rsidP="00A92315">
      <w:pPr>
        <w:adjustRightInd w:val="0"/>
        <w:jc w:val="center"/>
        <w:rPr>
          <w:rFonts w:asciiTheme="minorHAnsi" w:hAnsiTheme="minorHAnsi"/>
          <w:b/>
        </w:rPr>
      </w:pPr>
    </w:p>
    <w:p w14:paraId="01696BF8" w14:textId="5DC36AAC" w:rsidR="00A92315" w:rsidRPr="00041ED4" w:rsidRDefault="00A92315" w:rsidP="00A92315">
      <w:pPr>
        <w:pStyle w:val="TOC2"/>
        <w:rPr>
          <w:b/>
        </w:rPr>
      </w:pPr>
      <w:r w:rsidRPr="00041ED4">
        <w:rPr>
          <w:b/>
        </w:rPr>
        <w:t>I. Welcome ………………………………………………………………………………………………………</w:t>
      </w:r>
      <w:r w:rsidR="0079195C">
        <w:rPr>
          <w:b/>
        </w:rPr>
        <w:t>…</w:t>
      </w:r>
      <w:r w:rsidRPr="00041ED4">
        <w:rPr>
          <w:b/>
        </w:rPr>
        <w:t>…………………4</w:t>
      </w:r>
    </w:p>
    <w:p w14:paraId="445FB65A" w14:textId="0E648F1E" w:rsidR="00A92315" w:rsidRPr="00AE66C6" w:rsidRDefault="00A92315" w:rsidP="00A92315">
      <w:pPr>
        <w:pStyle w:val="TOC2"/>
      </w:pPr>
      <w:r w:rsidRPr="00AE66C6">
        <w:t>Department of Child, Youth and Family Studies………………………………………………………</w:t>
      </w:r>
      <w:r w:rsidR="0079195C">
        <w:t>…</w:t>
      </w:r>
      <w:r w:rsidRPr="00AE66C6">
        <w:t>………………4</w:t>
      </w:r>
    </w:p>
    <w:p w14:paraId="26E36973" w14:textId="1DFDCB25" w:rsidR="00A92315" w:rsidRPr="00AE66C6" w:rsidRDefault="00A92315" w:rsidP="00A92315">
      <w:pPr>
        <w:pStyle w:val="TOC2"/>
      </w:pPr>
      <w:r w:rsidRPr="00AE66C6">
        <w:t>CD/ECE Doctoral Specialization………………………………………………………………</w:t>
      </w:r>
      <w:r>
        <w:t>…………………</w:t>
      </w:r>
      <w:r w:rsidR="0079195C">
        <w:t>…</w:t>
      </w:r>
      <w:r>
        <w:t>…</w:t>
      </w:r>
      <w:r w:rsidR="003C664F">
        <w:t>…</w:t>
      </w:r>
      <w:proofErr w:type="gramStart"/>
      <w:r w:rsidR="003C664F">
        <w:t>....</w:t>
      </w:r>
      <w:r w:rsidRPr="00AE66C6">
        <w:t>…..</w:t>
      </w:r>
      <w:proofErr w:type="gramEnd"/>
      <w:r w:rsidRPr="00AE66C6">
        <w:t>5</w:t>
      </w:r>
    </w:p>
    <w:p w14:paraId="7D511C0B" w14:textId="09CA5F77" w:rsidR="00A92315" w:rsidRPr="00AE66C6" w:rsidRDefault="00A92315" w:rsidP="00A92315">
      <w:pPr>
        <w:pStyle w:val="TOC2"/>
      </w:pPr>
      <w:r w:rsidRPr="00AE66C6">
        <w:t>Program Faculty……………………………………………………………………………………………………………</w:t>
      </w:r>
      <w:r w:rsidR="0079195C">
        <w:t>…</w:t>
      </w:r>
      <w:r w:rsidRPr="00AE66C6">
        <w:t>…………6</w:t>
      </w:r>
    </w:p>
    <w:p w14:paraId="2BADC5D6" w14:textId="0C1F0B36" w:rsidR="00A92315" w:rsidRDefault="00A92315" w:rsidP="00A92315">
      <w:pPr>
        <w:pStyle w:val="TOC2"/>
      </w:pPr>
      <w:r w:rsidRPr="00AE66C6">
        <w:t>Program Tracks…………………………………………………………………….…………………………………………</w:t>
      </w:r>
      <w:r w:rsidR="0079195C">
        <w:t>…</w:t>
      </w:r>
      <w:r w:rsidRPr="00AE66C6">
        <w:t>………</w:t>
      </w:r>
      <w:r w:rsidR="00625BD0">
        <w:t>6</w:t>
      </w:r>
    </w:p>
    <w:p w14:paraId="2E29492B" w14:textId="265F9B99" w:rsidR="00EE27BC" w:rsidRDefault="00EE27BC" w:rsidP="00EE27BC">
      <w:pPr>
        <w:pStyle w:val="TOC2"/>
      </w:pPr>
      <w:r>
        <w:t>Guidance for program pacing</w:t>
      </w:r>
      <w:r w:rsidRPr="00AE66C6">
        <w:t>…………………………………………….……………………………</w:t>
      </w:r>
      <w:r w:rsidR="00291CAE">
        <w:t>...</w:t>
      </w:r>
      <w:r w:rsidRPr="00AE66C6">
        <w:t>……………</w:t>
      </w:r>
      <w:r>
        <w:t>…</w:t>
      </w:r>
      <w:r w:rsidRPr="00AE66C6">
        <w:t>………</w:t>
      </w:r>
      <w:r w:rsidR="00291CAE">
        <w:t>8</w:t>
      </w:r>
    </w:p>
    <w:p w14:paraId="40E4DCD3" w14:textId="00E8B74A" w:rsidR="00EE27BC" w:rsidRPr="00EE27BC" w:rsidRDefault="00EE27BC" w:rsidP="00EE27BC"/>
    <w:p w14:paraId="352EBDB3" w14:textId="3BBE21D4" w:rsidR="00A92315" w:rsidRPr="00C52102" w:rsidRDefault="00A92315" w:rsidP="00154420">
      <w:pPr>
        <w:pStyle w:val="TOC1"/>
      </w:pPr>
      <w:r w:rsidRPr="00C52102">
        <w:t>II. Advising and Committee Selection</w:t>
      </w:r>
      <w:r>
        <w:tab/>
      </w:r>
      <w:r w:rsidR="009B7A38">
        <w:t>9</w:t>
      </w:r>
    </w:p>
    <w:p w14:paraId="5D3050EB" w14:textId="4D1071A1" w:rsidR="00A92315" w:rsidRPr="00C52102" w:rsidRDefault="00A92315" w:rsidP="00A92315">
      <w:pPr>
        <w:pStyle w:val="TOC2"/>
      </w:pPr>
      <w:r w:rsidRPr="00C52102">
        <w:t>App</w:t>
      </w:r>
      <w:r>
        <w:t>ointment of Faculty Advisor(s)</w:t>
      </w:r>
      <w:r>
        <w:tab/>
      </w:r>
      <w:r w:rsidR="009B7A38">
        <w:t>9</w:t>
      </w:r>
    </w:p>
    <w:p w14:paraId="219D3FDC" w14:textId="280E840C" w:rsidR="00A92315" w:rsidRPr="00C52102" w:rsidRDefault="00A92315" w:rsidP="00A92315">
      <w:pPr>
        <w:pStyle w:val="TOC2"/>
      </w:pPr>
      <w:r w:rsidRPr="00C52102">
        <w:t>Forming the Supervisory Committee</w:t>
      </w:r>
      <w:r>
        <w:tab/>
      </w:r>
      <w:r w:rsidR="009B7A38">
        <w:t>9</w:t>
      </w:r>
    </w:p>
    <w:p w14:paraId="28A79166" w14:textId="41EE3C8A" w:rsidR="00A92315" w:rsidRPr="00C52102" w:rsidRDefault="00A92315" w:rsidP="00A92315">
      <w:pPr>
        <w:pStyle w:val="TOC2"/>
      </w:pPr>
      <w:r w:rsidRPr="00C52102">
        <w:t>Change</w:t>
      </w:r>
      <w:r>
        <w:t>s to the Supervisory Committee</w:t>
      </w:r>
      <w:r>
        <w:tab/>
      </w:r>
      <w:r w:rsidR="009B7A38">
        <w:t>10</w:t>
      </w:r>
    </w:p>
    <w:p w14:paraId="3F81AB8E" w14:textId="16C91B39" w:rsidR="00A92315" w:rsidRPr="00C52102" w:rsidRDefault="00A92315" w:rsidP="00A92315">
      <w:pPr>
        <w:pStyle w:val="TOC2"/>
      </w:pPr>
      <w:r w:rsidRPr="00C52102">
        <w:t>Working with a Supervisory Committee</w:t>
      </w:r>
      <w:r w:rsidRPr="00C52102">
        <w:tab/>
        <w:t>1</w:t>
      </w:r>
      <w:r w:rsidR="009B7A38">
        <w:t>1</w:t>
      </w:r>
    </w:p>
    <w:p w14:paraId="6C9F3495" w14:textId="77777777" w:rsidR="00A92315" w:rsidRPr="00C52102" w:rsidRDefault="00A92315" w:rsidP="00A92315">
      <w:pPr>
        <w:rPr>
          <w:rFonts w:asciiTheme="minorHAnsi" w:hAnsiTheme="minorHAnsi"/>
        </w:rPr>
      </w:pPr>
    </w:p>
    <w:p w14:paraId="32B13BB4" w14:textId="2C92300A" w:rsidR="00A92315" w:rsidRPr="00C52102" w:rsidRDefault="00A92315" w:rsidP="00154420">
      <w:pPr>
        <w:pStyle w:val="TOC1"/>
      </w:pPr>
      <w:r>
        <w:t>III. Coursework</w:t>
      </w:r>
      <w:r>
        <w:tab/>
        <w:t>1</w:t>
      </w:r>
      <w:r w:rsidR="009B7A38">
        <w:t>2</w:t>
      </w:r>
    </w:p>
    <w:p w14:paraId="544C40BB" w14:textId="74FE2A43" w:rsidR="00A92315" w:rsidRPr="00C52102" w:rsidRDefault="00A92315" w:rsidP="00A92315">
      <w:pPr>
        <w:pStyle w:val="TOC2"/>
      </w:pPr>
      <w:r>
        <w:t xml:space="preserve">Overview of </w:t>
      </w:r>
      <w:r w:rsidRPr="00C52102">
        <w:t xml:space="preserve">Program </w:t>
      </w:r>
      <w:r>
        <w:t>Requirements</w:t>
      </w:r>
      <w:r>
        <w:tab/>
        <w:t>1</w:t>
      </w:r>
      <w:r w:rsidR="009B7A38">
        <w:t>2</w:t>
      </w:r>
    </w:p>
    <w:p w14:paraId="0C5C25B2" w14:textId="01DB96A6" w:rsidR="00A92315" w:rsidRPr="00C52102" w:rsidRDefault="00A92315" w:rsidP="00A92315">
      <w:pPr>
        <w:pStyle w:val="TOC2"/>
      </w:pPr>
      <w:r>
        <w:t>Planning Coursework</w:t>
      </w:r>
      <w:r>
        <w:tab/>
        <w:t>1</w:t>
      </w:r>
      <w:r w:rsidR="009B7A38">
        <w:t>3</w:t>
      </w:r>
    </w:p>
    <w:p w14:paraId="461ED662" w14:textId="169D8F7B" w:rsidR="00A92315" w:rsidRPr="00C52102" w:rsidRDefault="00A92315" w:rsidP="00A92315">
      <w:pPr>
        <w:pStyle w:val="TOC2"/>
      </w:pPr>
      <w:r w:rsidRPr="00C52102">
        <w:t>Transfer</w:t>
      </w:r>
      <w:r>
        <w:t>ring Coursework</w:t>
      </w:r>
      <w:r>
        <w:tab/>
        <w:t>1</w:t>
      </w:r>
      <w:r w:rsidR="009B7A38">
        <w:t>3</w:t>
      </w:r>
    </w:p>
    <w:p w14:paraId="28135AB3" w14:textId="034B99BC" w:rsidR="00A92315" w:rsidRDefault="00A92315" w:rsidP="00A92315">
      <w:pPr>
        <w:pStyle w:val="TOC2"/>
      </w:pPr>
      <w:r>
        <w:t>Program of Studies</w:t>
      </w:r>
      <w:r>
        <w:tab/>
        <w:t>1</w:t>
      </w:r>
      <w:r w:rsidR="009B7A38">
        <w:t>3</w:t>
      </w:r>
    </w:p>
    <w:p w14:paraId="227668B4" w14:textId="4D1295E2" w:rsidR="00590CF6" w:rsidRDefault="00590CF6" w:rsidP="00590CF6">
      <w:pPr>
        <w:pStyle w:val="TOC2"/>
      </w:pPr>
      <w:r>
        <w:t xml:space="preserve">Course Offering Timeline </w:t>
      </w:r>
      <w:r>
        <w:tab/>
        <w:t>14</w:t>
      </w:r>
    </w:p>
    <w:p w14:paraId="53A39340" w14:textId="38F3B254" w:rsidR="00A3193E" w:rsidRDefault="00A3193E" w:rsidP="00A3193E">
      <w:pPr>
        <w:pStyle w:val="TOC2"/>
      </w:pPr>
      <w:r>
        <w:t xml:space="preserve">Guidance for Graduate Practicum at Ruth Staples Child Development Laboratory </w:t>
      </w:r>
      <w:r>
        <w:tab/>
        <w:t>15</w:t>
      </w:r>
    </w:p>
    <w:p w14:paraId="098B4A7D" w14:textId="77777777" w:rsidR="00A92315" w:rsidRPr="006E7C43" w:rsidRDefault="00A92315" w:rsidP="00A92315">
      <w:pPr>
        <w:pStyle w:val="TOC2"/>
      </w:pPr>
    </w:p>
    <w:p w14:paraId="3FB55F7F" w14:textId="7B3B94B4" w:rsidR="00A92315" w:rsidRPr="00AC76A6" w:rsidRDefault="00A92315" w:rsidP="00A92315">
      <w:pPr>
        <w:pStyle w:val="BodyText"/>
        <w:spacing w:before="15" w:line="254" w:lineRule="auto"/>
        <w:rPr>
          <w:rFonts w:asciiTheme="minorHAnsi" w:hAnsiTheme="minorHAnsi"/>
          <w:b/>
        </w:rPr>
      </w:pPr>
      <w:r w:rsidRPr="00AC76A6">
        <w:rPr>
          <w:rFonts w:asciiTheme="minorHAnsi" w:hAnsiTheme="minorHAnsi"/>
          <w:b/>
        </w:rPr>
        <w:t xml:space="preserve">IV. Master’s </w:t>
      </w:r>
      <w:r w:rsidR="009B7A38">
        <w:rPr>
          <w:rFonts w:asciiTheme="minorHAnsi" w:hAnsiTheme="minorHAnsi"/>
          <w:b/>
        </w:rPr>
        <w:t>Degree</w:t>
      </w:r>
      <w:r w:rsidRPr="00AC76A6">
        <w:rPr>
          <w:rFonts w:asciiTheme="minorHAnsi" w:hAnsiTheme="minorHAnsi"/>
          <w:b/>
        </w:rPr>
        <w:t xml:space="preserve"> Option for Comprehensive Ph.D. </w:t>
      </w:r>
      <w:r w:rsidR="009B7A38">
        <w:rPr>
          <w:rFonts w:asciiTheme="minorHAnsi" w:hAnsiTheme="minorHAnsi"/>
          <w:b/>
        </w:rPr>
        <w:t>S</w:t>
      </w:r>
      <w:r w:rsidRPr="00AC76A6">
        <w:rPr>
          <w:rFonts w:asciiTheme="minorHAnsi" w:hAnsiTheme="minorHAnsi"/>
          <w:b/>
        </w:rPr>
        <w:t>tudents…</w:t>
      </w:r>
      <w:r w:rsidR="004D130B">
        <w:rPr>
          <w:rFonts w:asciiTheme="minorHAnsi" w:hAnsiTheme="minorHAnsi"/>
          <w:b/>
        </w:rPr>
        <w:t>.</w:t>
      </w:r>
      <w:r w:rsidRPr="00AC76A6">
        <w:rPr>
          <w:rFonts w:asciiTheme="minorHAnsi" w:hAnsiTheme="minorHAnsi"/>
          <w:b/>
        </w:rPr>
        <w:t>……………</w:t>
      </w:r>
      <w:r>
        <w:rPr>
          <w:rFonts w:asciiTheme="minorHAnsi" w:hAnsiTheme="minorHAnsi"/>
          <w:b/>
        </w:rPr>
        <w:t>………………</w:t>
      </w:r>
      <w:proofErr w:type="gramStart"/>
      <w:r>
        <w:rPr>
          <w:rFonts w:asciiTheme="minorHAnsi" w:hAnsiTheme="minorHAnsi"/>
          <w:b/>
        </w:rPr>
        <w:t>…..</w:t>
      </w:r>
      <w:proofErr w:type="gramEnd"/>
      <w:r w:rsidRPr="00AC76A6">
        <w:rPr>
          <w:rFonts w:asciiTheme="minorHAnsi" w:hAnsiTheme="minorHAnsi"/>
          <w:b/>
        </w:rPr>
        <w:t>……..</w:t>
      </w:r>
      <w:r>
        <w:rPr>
          <w:rFonts w:asciiTheme="minorHAnsi" w:hAnsiTheme="minorHAnsi"/>
          <w:b/>
        </w:rPr>
        <w:t>1</w:t>
      </w:r>
      <w:r w:rsidR="009B7A38">
        <w:rPr>
          <w:rFonts w:asciiTheme="minorHAnsi" w:hAnsiTheme="minorHAnsi"/>
          <w:b/>
        </w:rPr>
        <w:t>5</w:t>
      </w:r>
    </w:p>
    <w:p w14:paraId="2C1D6CEB" w14:textId="249616FF" w:rsidR="00A92315" w:rsidRDefault="00A92315" w:rsidP="00A92315">
      <w:pPr>
        <w:pStyle w:val="BodyText"/>
        <w:spacing w:before="15"/>
        <w:rPr>
          <w:rFonts w:asciiTheme="minorHAnsi" w:hAnsiTheme="minorHAnsi"/>
        </w:rPr>
      </w:pPr>
      <w:r>
        <w:rPr>
          <w:rFonts w:asciiTheme="minorHAnsi" w:hAnsiTheme="minorHAnsi"/>
        </w:rPr>
        <w:t xml:space="preserve">Options to Complete the </w:t>
      </w:r>
      <w:proofErr w:type="gramStart"/>
      <w:r>
        <w:rPr>
          <w:rFonts w:asciiTheme="minorHAnsi" w:hAnsiTheme="minorHAnsi"/>
        </w:rPr>
        <w:t>Master’s Degree</w:t>
      </w:r>
      <w:proofErr w:type="gramEnd"/>
      <w:r>
        <w:rPr>
          <w:rFonts w:asciiTheme="minorHAnsi" w:hAnsiTheme="minorHAnsi"/>
        </w:rPr>
        <w:t xml:space="preserve"> ………………………………………………………………………………1</w:t>
      </w:r>
      <w:r w:rsidR="004D130B">
        <w:rPr>
          <w:rFonts w:asciiTheme="minorHAnsi" w:hAnsiTheme="minorHAnsi"/>
        </w:rPr>
        <w:t>5</w:t>
      </w:r>
    </w:p>
    <w:p w14:paraId="7FE84EC8" w14:textId="53C42838" w:rsidR="00A92315" w:rsidRPr="00C52102" w:rsidRDefault="00A92315" w:rsidP="00A92315">
      <w:pPr>
        <w:pStyle w:val="BodyText"/>
        <w:spacing w:before="15"/>
        <w:rPr>
          <w:rFonts w:asciiTheme="minorHAnsi" w:hAnsiTheme="minorHAnsi"/>
        </w:rPr>
      </w:pPr>
      <w:r>
        <w:rPr>
          <w:rFonts w:asciiTheme="minorHAnsi" w:hAnsiTheme="minorHAnsi"/>
        </w:rPr>
        <w:t xml:space="preserve">Option </w:t>
      </w:r>
      <w:r w:rsidR="004D130B">
        <w:rPr>
          <w:rFonts w:asciiTheme="minorHAnsi" w:hAnsiTheme="minorHAnsi"/>
        </w:rPr>
        <w:t>A</w:t>
      </w:r>
      <w:r>
        <w:rPr>
          <w:rFonts w:asciiTheme="minorHAnsi" w:hAnsiTheme="minorHAnsi"/>
        </w:rPr>
        <w:t xml:space="preserve">: </w:t>
      </w:r>
      <w:r w:rsidRPr="00C52102">
        <w:rPr>
          <w:rFonts w:asciiTheme="minorHAnsi" w:hAnsiTheme="minorHAnsi"/>
        </w:rPr>
        <w:t xml:space="preserve">The </w:t>
      </w:r>
      <w:r>
        <w:rPr>
          <w:rFonts w:asciiTheme="minorHAnsi" w:hAnsiTheme="minorHAnsi"/>
        </w:rPr>
        <w:t>Master’s Thesis.………………………………</w:t>
      </w:r>
      <w:proofErr w:type="gramStart"/>
      <w:r>
        <w:rPr>
          <w:rFonts w:asciiTheme="minorHAnsi" w:hAnsiTheme="minorHAnsi"/>
        </w:rPr>
        <w:t>…..</w:t>
      </w:r>
      <w:proofErr w:type="gramEnd"/>
      <w:r>
        <w:rPr>
          <w:rFonts w:asciiTheme="minorHAnsi" w:hAnsiTheme="minorHAnsi"/>
        </w:rPr>
        <w:t>………………………………………………………</w:t>
      </w:r>
      <w:r w:rsidR="004D130B">
        <w:rPr>
          <w:rFonts w:asciiTheme="minorHAnsi" w:hAnsiTheme="minorHAnsi"/>
        </w:rPr>
        <w:t>.</w:t>
      </w:r>
      <w:r>
        <w:rPr>
          <w:rFonts w:asciiTheme="minorHAnsi" w:hAnsiTheme="minorHAnsi"/>
        </w:rPr>
        <w:t>…..1</w:t>
      </w:r>
      <w:r w:rsidR="0056584B">
        <w:rPr>
          <w:rFonts w:asciiTheme="minorHAnsi" w:hAnsiTheme="minorHAnsi"/>
        </w:rPr>
        <w:t>6</w:t>
      </w:r>
    </w:p>
    <w:p w14:paraId="0E233F94" w14:textId="720B9BC9" w:rsidR="00A92315" w:rsidRPr="00C52102" w:rsidRDefault="00A92315" w:rsidP="00A92315">
      <w:pPr>
        <w:pStyle w:val="BodyText"/>
        <w:spacing w:before="15"/>
        <w:rPr>
          <w:rFonts w:asciiTheme="minorHAnsi" w:hAnsiTheme="minorHAnsi"/>
        </w:rPr>
      </w:pPr>
      <w:r>
        <w:rPr>
          <w:rFonts w:asciiTheme="minorHAnsi" w:hAnsiTheme="minorHAnsi"/>
        </w:rPr>
        <w:t>The Proposal Meeting   …………………………………………………………………………………………………………...1</w:t>
      </w:r>
      <w:r w:rsidR="0056584B">
        <w:rPr>
          <w:rFonts w:asciiTheme="minorHAnsi" w:hAnsiTheme="minorHAnsi"/>
        </w:rPr>
        <w:t>6</w:t>
      </w:r>
    </w:p>
    <w:p w14:paraId="794ABA0C" w14:textId="6EE8D551" w:rsidR="00A92315" w:rsidRPr="00C52102" w:rsidRDefault="00A92315" w:rsidP="00A92315">
      <w:pPr>
        <w:pStyle w:val="BodyText"/>
        <w:spacing w:before="15"/>
        <w:rPr>
          <w:rFonts w:asciiTheme="minorHAnsi" w:hAnsiTheme="minorHAnsi"/>
        </w:rPr>
      </w:pPr>
      <w:r>
        <w:rPr>
          <w:rFonts w:asciiTheme="minorHAnsi" w:hAnsiTheme="minorHAnsi"/>
        </w:rPr>
        <w:t>Final Oral Examination   ………………………………………………………………………………………………………</w:t>
      </w:r>
      <w:proofErr w:type="gramStart"/>
      <w:r>
        <w:rPr>
          <w:rFonts w:asciiTheme="minorHAnsi" w:hAnsiTheme="minorHAnsi"/>
        </w:rPr>
        <w:t>…..</w:t>
      </w:r>
      <w:proofErr w:type="gramEnd"/>
      <w:r>
        <w:rPr>
          <w:rFonts w:asciiTheme="minorHAnsi" w:hAnsiTheme="minorHAnsi"/>
        </w:rPr>
        <w:t>1</w:t>
      </w:r>
      <w:r w:rsidR="00034201">
        <w:rPr>
          <w:rFonts w:asciiTheme="minorHAnsi" w:hAnsiTheme="minorHAnsi"/>
        </w:rPr>
        <w:t>7</w:t>
      </w:r>
    </w:p>
    <w:p w14:paraId="42D061C9" w14:textId="74B7B6CD" w:rsidR="00A92315" w:rsidRPr="00C52102" w:rsidRDefault="00A92315" w:rsidP="00A92315">
      <w:pPr>
        <w:pStyle w:val="BodyText"/>
        <w:spacing w:before="15"/>
        <w:rPr>
          <w:rFonts w:asciiTheme="minorHAnsi" w:hAnsiTheme="minorHAnsi"/>
        </w:rPr>
      </w:pPr>
      <w:r>
        <w:rPr>
          <w:rFonts w:asciiTheme="minorHAnsi" w:hAnsiTheme="minorHAnsi"/>
        </w:rPr>
        <w:t xml:space="preserve">Graduate School Policies and </w:t>
      </w:r>
      <w:proofErr w:type="gramStart"/>
      <w:r>
        <w:rPr>
          <w:rFonts w:asciiTheme="minorHAnsi" w:hAnsiTheme="minorHAnsi"/>
        </w:rPr>
        <w:t>Deadlines..</w:t>
      </w:r>
      <w:proofErr w:type="gramEnd"/>
      <w:r>
        <w:rPr>
          <w:rFonts w:asciiTheme="minorHAnsi" w:hAnsiTheme="minorHAnsi"/>
        </w:rPr>
        <w:t>…………………………………………………………………………………1</w:t>
      </w:r>
      <w:r w:rsidR="00034201">
        <w:rPr>
          <w:rFonts w:asciiTheme="minorHAnsi" w:hAnsiTheme="minorHAnsi"/>
        </w:rPr>
        <w:t>8</w:t>
      </w:r>
    </w:p>
    <w:p w14:paraId="4F442693" w14:textId="77777777" w:rsidR="00A92315" w:rsidRPr="00C52102" w:rsidRDefault="00A92315" w:rsidP="00154420">
      <w:pPr>
        <w:pStyle w:val="TOC1"/>
        <w:rPr>
          <w:noProof/>
        </w:rPr>
      </w:pPr>
    </w:p>
    <w:p w14:paraId="0488A4FB" w14:textId="7430656A" w:rsidR="00A92315" w:rsidRPr="00C52102" w:rsidRDefault="00A92315" w:rsidP="00154420">
      <w:pPr>
        <w:pStyle w:val="TOC1"/>
      </w:pPr>
      <w:r w:rsidRPr="00C52102">
        <w:t>V. Comprehensive Examination</w:t>
      </w:r>
      <w:r>
        <w:tab/>
        <w:t>1</w:t>
      </w:r>
      <w:r w:rsidR="00422F6D">
        <w:t>9</w:t>
      </w:r>
    </w:p>
    <w:p w14:paraId="092DE0EB" w14:textId="13A19435" w:rsidR="00A92315" w:rsidRPr="00C52102" w:rsidRDefault="00A92315" w:rsidP="00A92315">
      <w:pPr>
        <w:pStyle w:val="TOC2"/>
      </w:pPr>
      <w:r>
        <w:t>Introduction</w:t>
      </w:r>
      <w:r>
        <w:tab/>
        <w:t>1</w:t>
      </w:r>
      <w:r w:rsidR="00422F6D">
        <w:t>9</w:t>
      </w:r>
    </w:p>
    <w:p w14:paraId="401A3F88" w14:textId="038DE853" w:rsidR="00A92315" w:rsidRPr="00C52102" w:rsidRDefault="00A92315" w:rsidP="00A92315">
      <w:pPr>
        <w:pStyle w:val="TOC2"/>
      </w:pPr>
      <w:r>
        <w:t>Critical Competencies</w:t>
      </w:r>
      <w:r>
        <w:tab/>
        <w:t>1</w:t>
      </w:r>
      <w:r w:rsidR="00422F6D">
        <w:t>9</w:t>
      </w:r>
    </w:p>
    <w:p w14:paraId="4A042C08" w14:textId="3418BC1B" w:rsidR="00A92315" w:rsidRPr="00C52102" w:rsidRDefault="00A92315" w:rsidP="00A92315">
      <w:pPr>
        <w:pStyle w:val="TOC2"/>
      </w:pPr>
      <w:r>
        <w:t>Timing of the Comprehensive Exam</w:t>
      </w:r>
      <w:r>
        <w:tab/>
        <w:t>1</w:t>
      </w:r>
      <w:r w:rsidR="00422F6D">
        <w:t>9</w:t>
      </w:r>
    </w:p>
    <w:p w14:paraId="1D1A10C4" w14:textId="3EE9F57D" w:rsidR="00A92315" w:rsidRPr="00C52102" w:rsidRDefault="00A92315" w:rsidP="00A92315">
      <w:pPr>
        <w:pStyle w:val="TOC2"/>
      </w:pPr>
      <w:r>
        <w:t>Format of the Comprehensive Exam</w:t>
      </w:r>
      <w:r>
        <w:tab/>
      </w:r>
      <w:r w:rsidR="00422F6D">
        <w:t>19</w:t>
      </w:r>
    </w:p>
    <w:p w14:paraId="0C01EB39" w14:textId="41625B2A" w:rsidR="00A92315" w:rsidRDefault="00A92315" w:rsidP="00A92315">
      <w:pPr>
        <w:pStyle w:val="TOC2"/>
      </w:pPr>
      <w:r>
        <w:t>Starting the Process</w:t>
      </w:r>
      <w:r>
        <w:tab/>
      </w:r>
      <w:r w:rsidR="00422F6D">
        <w:t>20</w:t>
      </w:r>
    </w:p>
    <w:p w14:paraId="40A9B024" w14:textId="5B5FBBC7" w:rsidR="00A92315" w:rsidRDefault="00A92315" w:rsidP="00A92315">
      <w:pPr>
        <w:rPr>
          <w:rFonts w:asciiTheme="minorHAnsi" w:hAnsiTheme="minorHAnsi"/>
        </w:rPr>
      </w:pPr>
      <w:r w:rsidRPr="001B4989">
        <w:rPr>
          <w:rFonts w:asciiTheme="minorHAnsi" w:hAnsiTheme="minorHAnsi"/>
        </w:rPr>
        <w:t>Evaluation of the Written Comprehensive Exam</w:t>
      </w:r>
      <w:r>
        <w:rPr>
          <w:rFonts w:asciiTheme="minorHAnsi" w:hAnsiTheme="minorHAnsi"/>
        </w:rPr>
        <w:t xml:space="preserve"> </w:t>
      </w:r>
      <w:r w:rsidRPr="001B4989">
        <w:rPr>
          <w:rFonts w:asciiTheme="minorHAnsi" w:hAnsiTheme="minorHAnsi"/>
        </w:rPr>
        <w:t>…………………………………………</w:t>
      </w:r>
      <w:r>
        <w:rPr>
          <w:rFonts w:asciiTheme="minorHAnsi" w:hAnsiTheme="minorHAnsi"/>
        </w:rPr>
        <w:t>……………………</w:t>
      </w:r>
      <w:r w:rsidRPr="001B4989">
        <w:rPr>
          <w:rFonts w:asciiTheme="minorHAnsi" w:hAnsiTheme="minorHAnsi"/>
        </w:rPr>
        <w:t>…</w:t>
      </w:r>
      <w:proofErr w:type="gramStart"/>
      <w:r w:rsidRPr="001B4989">
        <w:rPr>
          <w:rFonts w:asciiTheme="minorHAnsi" w:hAnsiTheme="minorHAnsi"/>
        </w:rPr>
        <w:t>…..</w:t>
      </w:r>
      <w:proofErr w:type="gramEnd"/>
      <w:r w:rsidR="00422F6D">
        <w:rPr>
          <w:rFonts w:asciiTheme="minorHAnsi" w:hAnsiTheme="minorHAnsi"/>
        </w:rPr>
        <w:t>20</w:t>
      </w:r>
    </w:p>
    <w:p w14:paraId="48D72507" w14:textId="49B30DDB" w:rsidR="00A92315" w:rsidRPr="001B4989" w:rsidRDefault="00A92315" w:rsidP="00A92315">
      <w:pPr>
        <w:rPr>
          <w:rFonts w:asciiTheme="minorHAnsi" w:hAnsiTheme="minorHAnsi"/>
        </w:rPr>
      </w:pPr>
      <w:r>
        <w:rPr>
          <w:rFonts w:asciiTheme="minorHAnsi" w:hAnsiTheme="minorHAnsi"/>
        </w:rPr>
        <w:t xml:space="preserve">Application for Candidacy and Continuous </w:t>
      </w:r>
      <w:proofErr w:type="gramStart"/>
      <w:r>
        <w:rPr>
          <w:rFonts w:asciiTheme="minorHAnsi" w:hAnsiTheme="minorHAnsi"/>
        </w:rPr>
        <w:t>Enrollment..</w:t>
      </w:r>
      <w:proofErr w:type="gramEnd"/>
      <w:r>
        <w:rPr>
          <w:rFonts w:asciiTheme="minorHAnsi" w:hAnsiTheme="minorHAnsi"/>
        </w:rPr>
        <w:t>…………………………………………………………..</w:t>
      </w:r>
      <w:r w:rsidR="00422F6D">
        <w:rPr>
          <w:rFonts w:asciiTheme="minorHAnsi" w:hAnsiTheme="minorHAnsi"/>
        </w:rPr>
        <w:t>20</w:t>
      </w:r>
    </w:p>
    <w:p w14:paraId="00B4501E" w14:textId="77777777" w:rsidR="00A92315" w:rsidRPr="00C52102" w:rsidRDefault="00A92315" w:rsidP="00A92315">
      <w:pPr>
        <w:rPr>
          <w:rFonts w:asciiTheme="minorHAnsi" w:hAnsiTheme="minorHAnsi"/>
        </w:rPr>
      </w:pPr>
      <w:r w:rsidRPr="00C52102">
        <w:rPr>
          <w:rFonts w:asciiTheme="minorHAnsi" w:hAnsiTheme="minorHAnsi"/>
        </w:rPr>
        <w:tab/>
      </w:r>
      <w:r w:rsidRPr="00C52102">
        <w:rPr>
          <w:rFonts w:asciiTheme="minorHAnsi" w:hAnsiTheme="minorHAnsi"/>
        </w:rPr>
        <w:tab/>
      </w:r>
    </w:p>
    <w:p w14:paraId="207248D2" w14:textId="56BFFF6F" w:rsidR="00A92315" w:rsidRPr="00C52102" w:rsidRDefault="00A92315" w:rsidP="00154420">
      <w:pPr>
        <w:pStyle w:val="TOC1"/>
      </w:pPr>
      <w:r w:rsidRPr="00C52102">
        <w:t>V</w:t>
      </w:r>
      <w:r>
        <w:t>I. Dissertation</w:t>
      </w:r>
      <w:r>
        <w:tab/>
      </w:r>
      <w:r w:rsidR="00422F6D">
        <w:t>21</w:t>
      </w:r>
    </w:p>
    <w:p w14:paraId="5B60636D" w14:textId="66BABA91" w:rsidR="00A92315" w:rsidRPr="009B5EBC" w:rsidRDefault="00A92315" w:rsidP="00A92315">
      <w:pPr>
        <w:rPr>
          <w:rFonts w:asciiTheme="minorHAnsi" w:hAnsiTheme="minorHAnsi"/>
        </w:rPr>
      </w:pPr>
      <w:r w:rsidRPr="009B5EBC">
        <w:rPr>
          <w:rFonts w:asciiTheme="minorHAnsi" w:hAnsiTheme="minorHAnsi"/>
        </w:rPr>
        <w:t>Dissertation Proposal</w:t>
      </w:r>
      <w:r>
        <w:rPr>
          <w:rFonts w:asciiTheme="minorHAnsi" w:hAnsiTheme="minorHAnsi"/>
        </w:rPr>
        <w:t>……………………………………………………………………………………………………………….</w:t>
      </w:r>
      <w:r w:rsidR="00422F6D">
        <w:rPr>
          <w:rFonts w:asciiTheme="minorHAnsi" w:hAnsiTheme="minorHAnsi"/>
        </w:rPr>
        <w:t>21</w:t>
      </w:r>
    </w:p>
    <w:p w14:paraId="1BD3285A" w14:textId="421C28F6" w:rsidR="00A92315" w:rsidRPr="00CA2586" w:rsidRDefault="00A92315" w:rsidP="00A92315">
      <w:pPr>
        <w:pStyle w:val="TOC2"/>
      </w:pPr>
      <w:r w:rsidRPr="00CA2586">
        <w:t>Academic Residency</w:t>
      </w:r>
      <w:r>
        <w:t xml:space="preserve"> Requirement</w:t>
      </w:r>
      <w:r>
        <w:tab/>
      </w:r>
      <w:r w:rsidR="00422F6D">
        <w:t>2</w:t>
      </w:r>
      <w:r w:rsidR="00395131">
        <w:t>2</w:t>
      </w:r>
    </w:p>
    <w:p w14:paraId="0EBFB51A" w14:textId="73D520CD" w:rsidR="00A92315" w:rsidRPr="009B5EBC" w:rsidRDefault="00A92315" w:rsidP="00A92315">
      <w:pPr>
        <w:rPr>
          <w:rFonts w:asciiTheme="minorHAnsi" w:hAnsiTheme="minorHAnsi"/>
        </w:rPr>
      </w:pPr>
      <w:r w:rsidRPr="009B5EBC">
        <w:rPr>
          <w:rFonts w:asciiTheme="minorHAnsi" w:hAnsiTheme="minorHAnsi"/>
        </w:rPr>
        <w:t>Dissertation Readers</w:t>
      </w:r>
      <w:r>
        <w:rPr>
          <w:rFonts w:asciiTheme="minorHAnsi" w:hAnsiTheme="minorHAnsi"/>
        </w:rPr>
        <w:t xml:space="preserve"> ……………………………………………………………………………………………………</w:t>
      </w:r>
      <w:proofErr w:type="gramStart"/>
      <w:r>
        <w:rPr>
          <w:rFonts w:asciiTheme="minorHAnsi" w:hAnsiTheme="minorHAnsi"/>
        </w:rPr>
        <w:t>…..</w:t>
      </w:r>
      <w:proofErr w:type="gramEnd"/>
      <w:r>
        <w:rPr>
          <w:rFonts w:asciiTheme="minorHAnsi" w:hAnsiTheme="minorHAnsi"/>
        </w:rPr>
        <w:t>……..</w:t>
      </w:r>
      <w:r w:rsidR="00395131">
        <w:rPr>
          <w:rFonts w:asciiTheme="minorHAnsi" w:hAnsiTheme="minorHAnsi"/>
        </w:rPr>
        <w:t>22</w:t>
      </w:r>
      <w:r>
        <w:rPr>
          <w:rFonts w:asciiTheme="minorHAnsi" w:hAnsiTheme="minorHAnsi"/>
        </w:rPr>
        <w:t xml:space="preserve"> </w:t>
      </w:r>
    </w:p>
    <w:p w14:paraId="6B9366F5" w14:textId="543EE008" w:rsidR="00A92315" w:rsidRPr="009B5EBC" w:rsidRDefault="00A92315" w:rsidP="00A92315">
      <w:pPr>
        <w:rPr>
          <w:rFonts w:asciiTheme="minorHAnsi" w:hAnsiTheme="minorHAnsi"/>
        </w:rPr>
      </w:pPr>
      <w:r>
        <w:rPr>
          <w:rFonts w:asciiTheme="minorHAnsi" w:hAnsiTheme="minorHAnsi"/>
        </w:rPr>
        <w:lastRenderedPageBreak/>
        <w:t>The Dissertation Defense…………………………….…………………………………………………………………….......</w:t>
      </w:r>
      <w:r w:rsidR="00395131">
        <w:rPr>
          <w:rFonts w:asciiTheme="minorHAnsi" w:hAnsiTheme="minorHAnsi"/>
        </w:rPr>
        <w:t>23</w:t>
      </w:r>
    </w:p>
    <w:p w14:paraId="0EE01906" w14:textId="77777777" w:rsidR="003F00B0" w:rsidRPr="003F00B0" w:rsidRDefault="003F00B0" w:rsidP="003F00B0"/>
    <w:p w14:paraId="3CD95C26" w14:textId="7C4E457B" w:rsidR="00A92315" w:rsidRPr="00C52102" w:rsidRDefault="00A92315" w:rsidP="00154420">
      <w:pPr>
        <w:pStyle w:val="TOC1"/>
      </w:pPr>
      <w:r w:rsidRPr="00C52102">
        <w:t>V</w:t>
      </w:r>
      <w:r>
        <w:t>II</w:t>
      </w:r>
      <w:r w:rsidRPr="00C52102">
        <w:t>. Graduate Assistantships</w:t>
      </w:r>
      <w:r w:rsidRPr="00C52102">
        <w:tab/>
      </w:r>
      <w:r>
        <w:t>2</w:t>
      </w:r>
      <w:r w:rsidR="00CA0B01">
        <w:t>5</w:t>
      </w:r>
    </w:p>
    <w:p w14:paraId="79B0E07D" w14:textId="7C2806A8" w:rsidR="00A92315" w:rsidRPr="00CA2586" w:rsidRDefault="00A92315" w:rsidP="00A92315">
      <w:pPr>
        <w:pStyle w:val="TOC2"/>
      </w:pPr>
      <w:r w:rsidRPr="00CA2586">
        <w:t xml:space="preserve">Purpose and Benefits of the </w:t>
      </w:r>
      <w:r>
        <w:t xml:space="preserve">Graduate </w:t>
      </w:r>
      <w:r w:rsidRPr="00CA2586">
        <w:t>Assistantship</w:t>
      </w:r>
      <w:r w:rsidRPr="00CA2586">
        <w:tab/>
      </w:r>
      <w:r>
        <w:t>2</w:t>
      </w:r>
      <w:r w:rsidR="00CA0B01">
        <w:t>5</w:t>
      </w:r>
    </w:p>
    <w:p w14:paraId="11A10E94" w14:textId="15110266" w:rsidR="00A92315" w:rsidRDefault="00A92315" w:rsidP="00A92315">
      <w:pPr>
        <w:pStyle w:val="TOC2"/>
      </w:pPr>
      <w:r>
        <w:t>Funding Priorities</w:t>
      </w:r>
      <w:r w:rsidR="00433838">
        <w:t xml:space="preserve"> </w:t>
      </w:r>
      <w:r>
        <w:t>…</w:t>
      </w:r>
      <w:r w:rsidR="00154420">
        <w:t>…</w:t>
      </w:r>
      <w:r>
        <w:t>…</w:t>
      </w:r>
      <w:proofErr w:type="gramStart"/>
      <w:r>
        <w:t>…</w:t>
      </w:r>
      <w:r w:rsidR="00433838">
        <w:t>..</w:t>
      </w:r>
      <w:proofErr w:type="gramEnd"/>
      <w:r>
        <w:t>……………………………………………………………………………………………………….</w:t>
      </w:r>
      <w:r w:rsidR="00395131">
        <w:t>2</w:t>
      </w:r>
      <w:r w:rsidR="00CA0B01">
        <w:t>5</w:t>
      </w:r>
    </w:p>
    <w:p w14:paraId="6AB8FE48" w14:textId="3CB0A0BB" w:rsidR="00A92315" w:rsidRPr="00CA2586" w:rsidRDefault="00A92315" w:rsidP="00A92315">
      <w:pPr>
        <w:pStyle w:val="TOC2"/>
      </w:pPr>
      <w:r w:rsidRPr="00CA2586">
        <w:t>GA Responsibilities</w:t>
      </w:r>
      <w:r w:rsidRPr="00CA2586">
        <w:tab/>
      </w:r>
      <w:r w:rsidR="00395131">
        <w:t>2</w:t>
      </w:r>
      <w:r w:rsidR="001D59C9">
        <w:t>5</w:t>
      </w:r>
    </w:p>
    <w:p w14:paraId="56000B0A" w14:textId="2914CFE2" w:rsidR="00A92315" w:rsidRPr="00CA2586" w:rsidRDefault="00A92315" w:rsidP="00A92315">
      <w:pPr>
        <w:pStyle w:val="TOC2"/>
      </w:pPr>
      <w:r>
        <w:t>Performance</w:t>
      </w:r>
      <w:r w:rsidRPr="00CA2586">
        <w:t xml:space="preserve"> Evaluation</w:t>
      </w:r>
      <w:r>
        <w:t>s</w:t>
      </w:r>
      <w:r w:rsidRPr="00CA2586">
        <w:t xml:space="preserve"> </w:t>
      </w:r>
      <w:r w:rsidRPr="00CA2586">
        <w:tab/>
      </w:r>
      <w:r>
        <w:t>2</w:t>
      </w:r>
      <w:r w:rsidR="00395131">
        <w:t>6</w:t>
      </w:r>
    </w:p>
    <w:p w14:paraId="5AB45446" w14:textId="77777777" w:rsidR="00A92315" w:rsidRPr="00C52102" w:rsidRDefault="00A92315" w:rsidP="00A92315">
      <w:pPr>
        <w:rPr>
          <w:rFonts w:asciiTheme="minorHAnsi" w:hAnsiTheme="minorHAnsi"/>
        </w:rPr>
      </w:pPr>
    </w:p>
    <w:p w14:paraId="5311F2DF" w14:textId="06170473" w:rsidR="00A92315" w:rsidRDefault="00A92315" w:rsidP="00154420">
      <w:pPr>
        <w:pStyle w:val="TOC1"/>
      </w:pPr>
      <w:r w:rsidRPr="009D295E">
        <w:t xml:space="preserve">VIII. </w:t>
      </w:r>
      <w:r w:rsidR="00BA16A8">
        <w:t xml:space="preserve">Annual </w:t>
      </w:r>
      <w:r w:rsidRPr="009D295E">
        <w:t xml:space="preserve">Review of Doctoral Students </w:t>
      </w:r>
      <w:r w:rsidRPr="009D295E">
        <w:tab/>
        <w:t>2</w:t>
      </w:r>
      <w:r w:rsidR="00395131">
        <w:t>7</w:t>
      </w:r>
    </w:p>
    <w:p w14:paraId="5FDAF29B" w14:textId="09C1A4D6" w:rsidR="00A92315" w:rsidRPr="009D295E" w:rsidRDefault="00A92315" w:rsidP="00A92315">
      <w:pPr>
        <w:rPr>
          <w:rFonts w:asciiTheme="minorHAnsi" w:hAnsiTheme="minorHAnsi"/>
        </w:rPr>
      </w:pPr>
      <w:r w:rsidRPr="009D295E">
        <w:rPr>
          <w:rFonts w:asciiTheme="minorHAnsi" w:hAnsiTheme="minorHAnsi"/>
        </w:rPr>
        <w:t>Evaluation Process</w:t>
      </w:r>
      <w:r>
        <w:rPr>
          <w:rFonts w:asciiTheme="minorHAnsi" w:hAnsiTheme="minorHAnsi"/>
        </w:rPr>
        <w:t>……………………………………………………………………………………………………………………2</w:t>
      </w:r>
      <w:r w:rsidR="00CE340F">
        <w:rPr>
          <w:rFonts w:asciiTheme="minorHAnsi" w:hAnsiTheme="minorHAnsi"/>
        </w:rPr>
        <w:t>7</w:t>
      </w:r>
    </w:p>
    <w:p w14:paraId="4C2A1643" w14:textId="77777777" w:rsidR="00A92315" w:rsidRPr="00C52102" w:rsidRDefault="00A92315" w:rsidP="00A92315">
      <w:pPr>
        <w:rPr>
          <w:rFonts w:asciiTheme="minorHAnsi" w:hAnsiTheme="minorHAnsi"/>
        </w:rPr>
      </w:pPr>
    </w:p>
    <w:p w14:paraId="05A4F391" w14:textId="69FB8095" w:rsidR="00A92315" w:rsidRPr="00C52102" w:rsidRDefault="00A92315" w:rsidP="00154420">
      <w:pPr>
        <w:pStyle w:val="TOC1"/>
      </w:pPr>
      <w:r>
        <w:t>IX</w:t>
      </w:r>
      <w:r w:rsidRPr="00C52102">
        <w:t xml:space="preserve">. Change </w:t>
      </w:r>
      <w:r>
        <w:t>of</w:t>
      </w:r>
      <w:r w:rsidRPr="00C52102">
        <w:t xml:space="preserve"> Doctoral </w:t>
      </w:r>
      <w:r>
        <w:t>Specialization</w:t>
      </w:r>
      <w:r w:rsidRPr="00C52102">
        <w:t>.</w:t>
      </w:r>
      <w:r w:rsidRPr="00C52102">
        <w:tab/>
      </w:r>
      <w:r>
        <w:t>2</w:t>
      </w:r>
      <w:r w:rsidR="00395131">
        <w:t>8</w:t>
      </w:r>
    </w:p>
    <w:p w14:paraId="2420B262" w14:textId="77777777" w:rsidR="00A92315" w:rsidRPr="00C52102" w:rsidRDefault="00A92315" w:rsidP="00A92315">
      <w:pPr>
        <w:rPr>
          <w:rFonts w:asciiTheme="minorHAnsi" w:hAnsiTheme="minorHAnsi"/>
        </w:rPr>
      </w:pPr>
    </w:p>
    <w:p w14:paraId="15680FA1" w14:textId="6F7D2B57" w:rsidR="00A92315" w:rsidRDefault="00A92315" w:rsidP="00154420">
      <w:pPr>
        <w:pStyle w:val="TOC1"/>
      </w:pPr>
      <w:r>
        <w:t>X. Probation and Termination</w:t>
      </w:r>
      <w:r w:rsidRPr="00C52102">
        <w:tab/>
      </w:r>
      <w:r>
        <w:t>2</w:t>
      </w:r>
      <w:r w:rsidR="00395131">
        <w:t>9</w:t>
      </w:r>
    </w:p>
    <w:p w14:paraId="542C458A" w14:textId="77777777" w:rsidR="00A92315" w:rsidRDefault="00A92315" w:rsidP="00A92315"/>
    <w:p w14:paraId="4174A5DC" w14:textId="6E2BB0E3" w:rsidR="00A92315" w:rsidRPr="00F64A16" w:rsidRDefault="00A92315" w:rsidP="00154420">
      <w:pPr>
        <w:pStyle w:val="TOC1"/>
      </w:pPr>
      <w:r w:rsidRPr="00F64A16">
        <w:t>X</w:t>
      </w:r>
      <w:r>
        <w:t>I</w:t>
      </w:r>
      <w:r w:rsidRPr="00F64A16">
        <w:t>. Leave of Absence</w:t>
      </w:r>
      <w:r>
        <w:t xml:space="preserve"> </w:t>
      </w:r>
      <w:r w:rsidRPr="00C52102">
        <w:tab/>
      </w:r>
      <w:r w:rsidR="00395131">
        <w:t>30</w:t>
      </w:r>
    </w:p>
    <w:p w14:paraId="330BC3E3" w14:textId="51357D39" w:rsidR="00A92315" w:rsidRDefault="00A92315" w:rsidP="00A92315">
      <w:pPr>
        <w:rPr>
          <w:rFonts w:asciiTheme="minorHAnsi" w:hAnsiTheme="minorHAnsi"/>
        </w:rPr>
      </w:pPr>
      <w:r w:rsidRPr="009D295E">
        <w:rPr>
          <w:rFonts w:asciiTheme="minorHAnsi" w:hAnsiTheme="minorHAnsi"/>
        </w:rPr>
        <w:t>Overview</w:t>
      </w:r>
      <w:r>
        <w:rPr>
          <w:rFonts w:asciiTheme="minorHAnsi" w:hAnsiTheme="minorHAnsi"/>
        </w:rPr>
        <w:t>………………………………………………………………………………………………………………………………….</w:t>
      </w:r>
      <w:r w:rsidR="00395131">
        <w:rPr>
          <w:rFonts w:asciiTheme="minorHAnsi" w:hAnsiTheme="minorHAnsi"/>
        </w:rPr>
        <w:t>30</w:t>
      </w:r>
    </w:p>
    <w:p w14:paraId="6566A292" w14:textId="777FFB85" w:rsidR="00A92315" w:rsidRDefault="00C869C0" w:rsidP="00A92315">
      <w:pPr>
        <w:rPr>
          <w:rFonts w:asciiTheme="minorHAnsi" w:hAnsiTheme="minorHAnsi"/>
        </w:rPr>
      </w:pPr>
      <w:r>
        <w:rPr>
          <w:rFonts w:asciiTheme="minorHAnsi" w:hAnsiTheme="minorHAnsi"/>
        </w:rPr>
        <w:t xml:space="preserve">Graduate Studies </w:t>
      </w:r>
      <w:proofErr w:type="gramStart"/>
      <w:r>
        <w:rPr>
          <w:rFonts w:asciiTheme="minorHAnsi" w:hAnsiTheme="minorHAnsi"/>
        </w:rPr>
        <w:t>Policies</w:t>
      </w:r>
      <w:r w:rsidR="00154420">
        <w:rPr>
          <w:rFonts w:asciiTheme="minorHAnsi" w:hAnsiTheme="minorHAnsi"/>
        </w:rPr>
        <w:t xml:space="preserve"> .</w:t>
      </w:r>
      <w:proofErr w:type="gramEnd"/>
      <w:r>
        <w:rPr>
          <w:rFonts w:asciiTheme="minorHAnsi" w:hAnsiTheme="minorHAnsi"/>
        </w:rPr>
        <w:t>………………………………………………</w:t>
      </w:r>
      <w:r w:rsidR="00A92315">
        <w:rPr>
          <w:rFonts w:asciiTheme="minorHAnsi" w:hAnsiTheme="minorHAnsi"/>
        </w:rPr>
        <w:t>……………………………………………………….</w:t>
      </w:r>
      <w:r w:rsidR="00395131">
        <w:rPr>
          <w:rFonts w:asciiTheme="minorHAnsi" w:hAnsiTheme="minorHAnsi"/>
        </w:rPr>
        <w:t>30</w:t>
      </w:r>
    </w:p>
    <w:p w14:paraId="2D77A357" w14:textId="32E1BCE3" w:rsidR="00A92315" w:rsidRDefault="00A92315" w:rsidP="00A92315">
      <w:pPr>
        <w:rPr>
          <w:rFonts w:asciiTheme="minorHAnsi" w:hAnsiTheme="minorHAnsi"/>
        </w:rPr>
      </w:pPr>
      <w:r>
        <w:rPr>
          <w:rFonts w:asciiTheme="minorHAnsi" w:hAnsiTheme="minorHAnsi"/>
        </w:rPr>
        <w:t>Implications of Taking a Leave………………………………………………………………………………………………….</w:t>
      </w:r>
      <w:r w:rsidR="00395131">
        <w:rPr>
          <w:rFonts w:asciiTheme="minorHAnsi" w:hAnsiTheme="minorHAnsi"/>
        </w:rPr>
        <w:t>31</w:t>
      </w:r>
    </w:p>
    <w:p w14:paraId="61C21473" w14:textId="3BEA312A" w:rsidR="00A92315" w:rsidRPr="009D295E" w:rsidRDefault="00A92315" w:rsidP="00A92315">
      <w:pPr>
        <w:rPr>
          <w:rFonts w:asciiTheme="minorHAnsi" w:hAnsiTheme="minorHAnsi"/>
        </w:rPr>
      </w:pPr>
      <w:r>
        <w:rPr>
          <w:rFonts w:asciiTheme="minorHAnsi" w:hAnsiTheme="minorHAnsi"/>
        </w:rPr>
        <w:t>Procedures ………………………………………………………………………………………………………………………………</w:t>
      </w:r>
      <w:r w:rsidR="00395131">
        <w:rPr>
          <w:rFonts w:asciiTheme="minorHAnsi" w:hAnsiTheme="minorHAnsi"/>
        </w:rPr>
        <w:t>31</w:t>
      </w:r>
    </w:p>
    <w:p w14:paraId="6D97636E" w14:textId="77777777" w:rsidR="00A92315" w:rsidRDefault="00A92315" w:rsidP="00A92315">
      <w:pPr>
        <w:rPr>
          <w:rFonts w:asciiTheme="minorHAnsi" w:hAnsiTheme="minorHAnsi"/>
          <w:b/>
          <w:sz w:val="28"/>
          <w:szCs w:val="28"/>
        </w:rPr>
      </w:pPr>
    </w:p>
    <w:p w14:paraId="63CE6320" w14:textId="364CC4FB" w:rsidR="00A92315" w:rsidRPr="00F64A16" w:rsidRDefault="00A92315" w:rsidP="00154420">
      <w:pPr>
        <w:pStyle w:val="TOC1"/>
      </w:pPr>
      <w:r w:rsidRPr="009347E3">
        <w:t>XII.</w:t>
      </w:r>
      <w:r w:rsidRPr="00BF57ED">
        <w:t xml:space="preserve"> Conducting Human Subjects Research</w:t>
      </w:r>
      <w:r w:rsidRPr="00C52102">
        <w:tab/>
      </w:r>
      <w:r w:rsidR="00395131">
        <w:t>32</w:t>
      </w:r>
    </w:p>
    <w:p w14:paraId="7FBDBFAD" w14:textId="13A284E0" w:rsidR="00A92315" w:rsidRDefault="00A92315" w:rsidP="00A92315">
      <w:pPr>
        <w:rPr>
          <w:rFonts w:asciiTheme="minorHAnsi" w:hAnsiTheme="minorHAnsi"/>
        </w:rPr>
      </w:pPr>
      <w:r>
        <w:rPr>
          <w:rFonts w:asciiTheme="minorHAnsi" w:hAnsiTheme="minorHAnsi"/>
        </w:rPr>
        <w:t>Required Training in the Protection of Human Subjects………………………………………………………</w:t>
      </w:r>
      <w:proofErr w:type="gramStart"/>
      <w:r>
        <w:rPr>
          <w:rFonts w:asciiTheme="minorHAnsi" w:hAnsiTheme="minorHAnsi"/>
        </w:rPr>
        <w:t>…..</w:t>
      </w:r>
      <w:proofErr w:type="gramEnd"/>
      <w:r w:rsidR="00395131">
        <w:rPr>
          <w:rFonts w:asciiTheme="minorHAnsi" w:hAnsiTheme="minorHAnsi"/>
        </w:rPr>
        <w:t>32</w:t>
      </w:r>
    </w:p>
    <w:p w14:paraId="2D6F561F" w14:textId="6DA25FBB" w:rsidR="00A92315" w:rsidRDefault="00A92315" w:rsidP="00A92315">
      <w:pPr>
        <w:rPr>
          <w:rFonts w:asciiTheme="minorHAnsi" w:hAnsiTheme="minorHAnsi"/>
        </w:rPr>
      </w:pPr>
      <w:r>
        <w:rPr>
          <w:rFonts w:asciiTheme="minorHAnsi" w:hAnsiTheme="minorHAnsi"/>
        </w:rPr>
        <w:t>Definition of Social Science and Behavioral Research……………………………………………………………….</w:t>
      </w:r>
      <w:r w:rsidR="00395131">
        <w:rPr>
          <w:rFonts w:asciiTheme="minorHAnsi" w:hAnsiTheme="minorHAnsi"/>
        </w:rPr>
        <w:t>32</w:t>
      </w:r>
    </w:p>
    <w:p w14:paraId="2347A9EC" w14:textId="77777777" w:rsidR="00A92315" w:rsidRPr="00BF57ED" w:rsidRDefault="00A92315" w:rsidP="00A92315">
      <w:pPr>
        <w:rPr>
          <w:rFonts w:asciiTheme="minorHAnsi" w:hAnsiTheme="minorHAnsi"/>
        </w:rPr>
      </w:pPr>
    </w:p>
    <w:p w14:paraId="0F4E813A" w14:textId="5DEC4BD7" w:rsidR="00A92315" w:rsidRPr="009347E3" w:rsidRDefault="00A92315" w:rsidP="00154420">
      <w:pPr>
        <w:pStyle w:val="TOC1"/>
      </w:pPr>
      <w:r w:rsidRPr="009347E3">
        <w:t xml:space="preserve">XIII. </w:t>
      </w:r>
      <w:r w:rsidRPr="00BF57ED">
        <w:t>Professional Development</w:t>
      </w:r>
      <w:r>
        <w:t xml:space="preserve"> Opportunities</w:t>
      </w:r>
      <w:r w:rsidRPr="00BF57ED">
        <w:t xml:space="preserve"> </w:t>
      </w:r>
      <w:r w:rsidR="00154420">
        <w:t>…………………………………………………………………….</w:t>
      </w:r>
      <w:r w:rsidR="00395131">
        <w:t>33</w:t>
      </w:r>
    </w:p>
    <w:p w14:paraId="51C05447" w14:textId="472F3D30" w:rsidR="00A92315" w:rsidRDefault="00A92315" w:rsidP="00A92315">
      <w:pPr>
        <w:rPr>
          <w:rFonts w:asciiTheme="minorHAnsi" w:hAnsiTheme="minorHAnsi"/>
        </w:rPr>
      </w:pPr>
      <w:r>
        <w:rPr>
          <w:rFonts w:asciiTheme="minorHAnsi" w:hAnsiTheme="minorHAnsi"/>
        </w:rPr>
        <w:t>Conferences and Travel Funding…………………………………………………………………</w:t>
      </w:r>
      <w:proofErr w:type="gramStart"/>
      <w:r>
        <w:rPr>
          <w:rFonts w:asciiTheme="minorHAnsi" w:hAnsiTheme="minorHAnsi"/>
        </w:rPr>
        <w:t>…..</w:t>
      </w:r>
      <w:proofErr w:type="gramEnd"/>
      <w:r>
        <w:rPr>
          <w:rFonts w:asciiTheme="minorHAnsi" w:hAnsiTheme="minorHAnsi"/>
        </w:rPr>
        <w:t>……………………….</w:t>
      </w:r>
      <w:r w:rsidR="00395131">
        <w:rPr>
          <w:rFonts w:asciiTheme="minorHAnsi" w:hAnsiTheme="minorHAnsi"/>
        </w:rPr>
        <w:t>33</w:t>
      </w:r>
    </w:p>
    <w:p w14:paraId="5A6E0933" w14:textId="72E0AF8C" w:rsidR="00A92315" w:rsidRDefault="00A92315" w:rsidP="00A92315">
      <w:pPr>
        <w:rPr>
          <w:rFonts w:asciiTheme="minorHAnsi" w:hAnsiTheme="minorHAnsi"/>
        </w:rPr>
      </w:pPr>
      <w:r w:rsidRPr="00F64A16">
        <w:rPr>
          <w:rFonts w:asciiTheme="minorHAnsi" w:hAnsiTheme="minorHAnsi"/>
        </w:rPr>
        <w:t>Preparing Future Faculty Program</w:t>
      </w:r>
      <w:r>
        <w:rPr>
          <w:rFonts w:asciiTheme="minorHAnsi" w:hAnsiTheme="minorHAnsi"/>
        </w:rPr>
        <w:t xml:space="preserve"> …………………………………………………………</w:t>
      </w:r>
      <w:proofErr w:type="gramStart"/>
      <w:r>
        <w:rPr>
          <w:rFonts w:asciiTheme="minorHAnsi" w:hAnsiTheme="minorHAnsi"/>
        </w:rPr>
        <w:t>…..</w:t>
      </w:r>
      <w:proofErr w:type="gramEnd"/>
      <w:r>
        <w:rPr>
          <w:rFonts w:asciiTheme="minorHAnsi" w:hAnsiTheme="minorHAnsi"/>
        </w:rPr>
        <w:t>…</w:t>
      </w:r>
      <w:r w:rsidR="00154420">
        <w:rPr>
          <w:rFonts w:asciiTheme="minorHAnsi" w:hAnsiTheme="minorHAnsi"/>
        </w:rPr>
        <w:t>…..</w:t>
      </w:r>
      <w:r>
        <w:rPr>
          <w:rFonts w:asciiTheme="minorHAnsi" w:hAnsiTheme="minorHAnsi"/>
        </w:rPr>
        <w:t>…………………….3</w:t>
      </w:r>
      <w:r w:rsidR="00395131">
        <w:rPr>
          <w:rFonts w:asciiTheme="minorHAnsi" w:hAnsiTheme="minorHAnsi"/>
        </w:rPr>
        <w:t>4</w:t>
      </w:r>
    </w:p>
    <w:p w14:paraId="4A63C876" w14:textId="2AA17512" w:rsidR="00A92315" w:rsidRDefault="00A92315" w:rsidP="00A92315">
      <w:pPr>
        <w:rPr>
          <w:rFonts w:asciiTheme="minorHAnsi" w:hAnsiTheme="minorHAnsi"/>
        </w:rPr>
      </w:pPr>
      <w:r w:rsidRPr="00F64A16">
        <w:rPr>
          <w:rFonts w:asciiTheme="minorHAnsi" w:hAnsiTheme="minorHAnsi"/>
        </w:rPr>
        <w:t>Campus-Wide Workshops for Teaching Assistants</w:t>
      </w:r>
      <w:r>
        <w:rPr>
          <w:rFonts w:asciiTheme="minorHAnsi" w:hAnsiTheme="minorHAnsi"/>
        </w:rPr>
        <w:t>…………………………………</w:t>
      </w:r>
      <w:r w:rsidR="00154420">
        <w:rPr>
          <w:rFonts w:asciiTheme="minorHAnsi" w:hAnsiTheme="minorHAnsi"/>
        </w:rPr>
        <w:t>….</w:t>
      </w:r>
      <w:r>
        <w:rPr>
          <w:rFonts w:asciiTheme="minorHAnsi" w:hAnsiTheme="minorHAnsi"/>
        </w:rPr>
        <w:t>…………………………….3</w:t>
      </w:r>
      <w:r w:rsidR="00395131">
        <w:rPr>
          <w:rFonts w:asciiTheme="minorHAnsi" w:hAnsiTheme="minorHAnsi"/>
        </w:rPr>
        <w:t>4</w:t>
      </w:r>
    </w:p>
    <w:p w14:paraId="710E3606" w14:textId="6DF9D4CA" w:rsidR="00A92315" w:rsidRPr="004E6489" w:rsidRDefault="00A92315" w:rsidP="00A92315">
      <w:pPr>
        <w:rPr>
          <w:rFonts w:asciiTheme="minorHAnsi" w:hAnsiTheme="minorHAnsi"/>
        </w:rPr>
      </w:pPr>
      <w:r w:rsidRPr="004E6489">
        <w:rPr>
          <w:rFonts w:ascii="Calibri" w:hAnsi="Calibri" w:cs="Calibri"/>
        </w:rPr>
        <w:t>Institute for International Teaching Assistants</w:t>
      </w:r>
      <w:r>
        <w:rPr>
          <w:rFonts w:asciiTheme="minorHAnsi" w:hAnsiTheme="minorHAnsi"/>
        </w:rPr>
        <w:t>…………………………………</w:t>
      </w:r>
      <w:r w:rsidR="00154420">
        <w:rPr>
          <w:rFonts w:asciiTheme="minorHAnsi" w:hAnsiTheme="minorHAnsi"/>
        </w:rPr>
        <w:t>…</w:t>
      </w:r>
      <w:r>
        <w:rPr>
          <w:rFonts w:asciiTheme="minorHAnsi" w:hAnsiTheme="minorHAnsi"/>
        </w:rPr>
        <w:t>………</w:t>
      </w:r>
      <w:proofErr w:type="gramStart"/>
      <w:r>
        <w:rPr>
          <w:rFonts w:asciiTheme="minorHAnsi" w:hAnsiTheme="minorHAnsi"/>
        </w:rPr>
        <w:t>…..</w:t>
      </w:r>
      <w:proofErr w:type="gramEnd"/>
      <w:r>
        <w:rPr>
          <w:rFonts w:asciiTheme="minorHAnsi" w:hAnsiTheme="minorHAnsi"/>
        </w:rPr>
        <w:t>……………………….3</w:t>
      </w:r>
      <w:r w:rsidR="00395131">
        <w:rPr>
          <w:rFonts w:asciiTheme="minorHAnsi" w:hAnsiTheme="minorHAnsi"/>
        </w:rPr>
        <w:t>4</w:t>
      </w:r>
    </w:p>
    <w:p w14:paraId="493B783E" w14:textId="08761188" w:rsidR="00A92315" w:rsidRPr="00F64A16" w:rsidRDefault="00A92315" w:rsidP="00A92315">
      <w:pPr>
        <w:rPr>
          <w:rFonts w:asciiTheme="minorHAnsi" w:hAnsiTheme="minorHAnsi"/>
        </w:rPr>
      </w:pPr>
      <w:r w:rsidRPr="00F64A16">
        <w:rPr>
          <w:rFonts w:asciiTheme="minorHAnsi" w:hAnsiTheme="minorHAnsi"/>
        </w:rPr>
        <w:t>UNL Research Fair</w:t>
      </w:r>
      <w:r>
        <w:rPr>
          <w:rFonts w:asciiTheme="minorHAnsi" w:hAnsiTheme="minorHAnsi"/>
        </w:rPr>
        <w:t>……………………………………………………………………</w:t>
      </w:r>
      <w:r w:rsidR="00154420">
        <w:rPr>
          <w:rFonts w:asciiTheme="minorHAnsi" w:hAnsiTheme="minorHAnsi"/>
        </w:rPr>
        <w:t>…………………</w:t>
      </w:r>
      <w:proofErr w:type="gramStart"/>
      <w:r w:rsidR="00154420">
        <w:rPr>
          <w:rFonts w:asciiTheme="minorHAnsi" w:hAnsiTheme="minorHAnsi"/>
        </w:rPr>
        <w:t>…</w:t>
      </w:r>
      <w:r>
        <w:rPr>
          <w:rFonts w:asciiTheme="minorHAnsi" w:hAnsiTheme="minorHAnsi"/>
        </w:rPr>
        <w:t>..</w:t>
      </w:r>
      <w:proofErr w:type="gramEnd"/>
      <w:r>
        <w:rPr>
          <w:rFonts w:asciiTheme="minorHAnsi" w:hAnsiTheme="minorHAnsi"/>
        </w:rPr>
        <w:t>……………………….3</w:t>
      </w:r>
      <w:r w:rsidR="00395131">
        <w:rPr>
          <w:rFonts w:asciiTheme="minorHAnsi" w:hAnsiTheme="minorHAnsi"/>
        </w:rPr>
        <w:t>5</w:t>
      </w:r>
    </w:p>
    <w:p w14:paraId="0980CA4E" w14:textId="29DE4A9A" w:rsidR="00A92315" w:rsidRDefault="00A92315" w:rsidP="00A92315">
      <w:pPr>
        <w:rPr>
          <w:rFonts w:asciiTheme="minorHAnsi" w:hAnsiTheme="minorHAnsi"/>
        </w:rPr>
      </w:pPr>
      <w:r>
        <w:rPr>
          <w:rFonts w:asciiTheme="minorHAnsi" w:hAnsiTheme="minorHAnsi"/>
        </w:rPr>
        <w:t xml:space="preserve">ORED </w:t>
      </w:r>
      <w:r w:rsidRPr="00F64A16">
        <w:rPr>
          <w:rFonts w:asciiTheme="minorHAnsi" w:hAnsiTheme="minorHAnsi"/>
        </w:rPr>
        <w:t xml:space="preserve">Grant Writing </w:t>
      </w:r>
      <w:r>
        <w:rPr>
          <w:rFonts w:asciiTheme="minorHAnsi" w:hAnsiTheme="minorHAnsi"/>
        </w:rPr>
        <w:t>Workshop……………………………………………………………………</w:t>
      </w:r>
      <w:r w:rsidR="00154420">
        <w:rPr>
          <w:rFonts w:asciiTheme="minorHAnsi" w:hAnsiTheme="minorHAnsi"/>
        </w:rPr>
        <w:t>…</w:t>
      </w:r>
      <w:r>
        <w:rPr>
          <w:rFonts w:asciiTheme="minorHAnsi" w:hAnsiTheme="minorHAnsi"/>
        </w:rPr>
        <w:t>.……………………….3</w:t>
      </w:r>
      <w:r w:rsidR="00395131">
        <w:rPr>
          <w:rFonts w:asciiTheme="minorHAnsi" w:hAnsiTheme="minorHAnsi"/>
        </w:rPr>
        <w:t>5</w:t>
      </w:r>
    </w:p>
    <w:p w14:paraId="2CDDB567" w14:textId="77777777" w:rsidR="00A92315" w:rsidRDefault="00A92315" w:rsidP="00A92315">
      <w:pPr>
        <w:rPr>
          <w:rFonts w:asciiTheme="minorHAnsi" w:hAnsiTheme="minorHAnsi"/>
          <w:b/>
        </w:rPr>
      </w:pPr>
    </w:p>
    <w:p w14:paraId="50850A8E" w14:textId="0ACA17D0" w:rsidR="00A92315" w:rsidRPr="009347E3" w:rsidRDefault="00A92315" w:rsidP="00154420">
      <w:pPr>
        <w:pStyle w:val="TOC1"/>
      </w:pPr>
      <w:r w:rsidRPr="009347E3">
        <w:rPr>
          <w:rFonts w:ascii="Arial" w:hAnsi="Arial" w:cs="Arial"/>
          <w:color w:val="222222"/>
          <w:sz w:val="21"/>
          <w:szCs w:val="21"/>
          <w:shd w:val="clear" w:color="auto" w:fill="FFFFFF"/>
        </w:rPr>
        <w:t>XIV</w:t>
      </w:r>
      <w:r w:rsidRPr="009347E3">
        <w:t>. Resources to Support Ph.D. Student Success</w:t>
      </w:r>
      <w:r>
        <w:t xml:space="preserve"> </w:t>
      </w:r>
      <w:r w:rsidRPr="00C52102">
        <w:tab/>
      </w:r>
      <w:r>
        <w:t>3</w:t>
      </w:r>
      <w:r w:rsidR="00B96F12">
        <w:t>6</w:t>
      </w:r>
    </w:p>
    <w:p w14:paraId="1AF2D722" w14:textId="77777777" w:rsidR="00A92315" w:rsidRPr="00C52102" w:rsidRDefault="00A92315" w:rsidP="00A92315">
      <w:pPr>
        <w:pStyle w:val="BodyText"/>
        <w:spacing w:before="15" w:line="254" w:lineRule="auto"/>
        <w:rPr>
          <w:rFonts w:asciiTheme="minorHAnsi" w:hAnsiTheme="minorHAnsi"/>
        </w:rPr>
      </w:pPr>
    </w:p>
    <w:p w14:paraId="7133FC41" w14:textId="2A767227" w:rsidR="00A92315" w:rsidRPr="00154420" w:rsidRDefault="00A92315" w:rsidP="00A92315">
      <w:pPr>
        <w:rPr>
          <w:rFonts w:asciiTheme="minorHAnsi" w:hAnsiTheme="minorHAnsi"/>
          <w:b/>
        </w:rPr>
      </w:pPr>
      <w:r w:rsidRPr="00321DBA">
        <w:rPr>
          <w:rFonts w:ascii="Arial" w:hAnsi="Arial" w:cs="Arial"/>
          <w:b/>
          <w:color w:val="222222"/>
          <w:sz w:val="21"/>
          <w:szCs w:val="21"/>
          <w:shd w:val="clear" w:color="auto" w:fill="FFFFFF"/>
        </w:rPr>
        <w:t xml:space="preserve">XV. </w:t>
      </w:r>
      <w:r w:rsidR="00154420">
        <w:rPr>
          <w:rFonts w:asciiTheme="minorHAnsi" w:hAnsiTheme="minorHAnsi"/>
          <w:b/>
        </w:rPr>
        <w:t>Important Forms……………………………………………………………………………………………………………3</w:t>
      </w:r>
      <w:r w:rsidR="00B96F12">
        <w:rPr>
          <w:rFonts w:asciiTheme="minorHAnsi" w:hAnsiTheme="minorHAnsi"/>
          <w:b/>
        </w:rPr>
        <w:t>7</w:t>
      </w:r>
    </w:p>
    <w:p w14:paraId="72613FB3" w14:textId="41105764" w:rsidR="00A92315" w:rsidRDefault="00A92315" w:rsidP="00A92315">
      <w:pPr>
        <w:pStyle w:val="TOC2"/>
      </w:pPr>
      <w:r>
        <w:t>Link to Forms for Master’s Degree Completion………………………………</w:t>
      </w:r>
      <w:r w:rsidR="00154420">
        <w:t>…</w:t>
      </w:r>
      <w:r>
        <w:t>…………………………………</w:t>
      </w:r>
      <w:proofErr w:type="gramStart"/>
      <w:r>
        <w:t>…..</w:t>
      </w:r>
      <w:proofErr w:type="gramEnd"/>
      <w:r>
        <w:t>3</w:t>
      </w:r>
      <w:r w:rsidR="00B96F12">
        <w:t>7</w:t>
      </w:r>
    </w:p>
    <w:p w14:paraId="17D59A0F" w14:textId="47754867" w:rsidR="00A92315" w:rsidRDefault="00A92315" w:rsidP="00A92315">
      <w:pPr>
        <w:pStyle w:val="TOC2"/>
      </w:pPr>
      <w:r>
        <w:t>Link to Forms for Ph.D. Degree Completion…………………………………</w:t>
      </w:r>
      <w:r w:rsidR="00154420">
        <w:t>………</w:t>
      </w:r>
      <w:r>
        <w:t>………………………………</w:t>
      </w:r>
      <w:proofErr w:type="gramStart"/>
      <w:r>
        <w:t>…..</w:t>
      </w:r>
      <w:proofErr w:type="gramEnd"/>
      <w:r>
        <w:t>3</w:t>
      </w:r>
      <w:r w:rsidR="00B96F12">
        <w:t>7</w:t>
      </w:r>
    </w:p>
    <w:p w14:paraId="1ED11942" w14:textId="77777777" w:rsidR="00154420" w:rsidRDefault="00154420">
      <w:pPr>
        <w:rPr>
          <w:rFonts w:asciiTheme="minorHAnsi" w:hAnsiTheme="minorHAnsi"/>
          <w:b/>
        </w:rPr>
      </w:pPr>
      <w:r>
        <w:br w:type="page"/>
      </w:r>
    </w:p>
    <w:p w14:paraId="6B324F63" w14:textId="4B33D722" w:rsidR="003B73F8" w:rsidRPr="00BC1804" w:rsidRDefault="003B73F8" w:rsidP="00154420">
      <w:pPr>
        <w:pStyle w:val="TOC1"/>
      </w:pPr>
      <w:r w:rsidRPr="00BC1804">
        <w:lastRenderedPageBreak/>
        <w:t>WELCOME</w:t>
      </w:r>
    </w:p>
    <w:p w14:paraId="041C6D39" w14:textId="593F5E7B" w:rsidR="003B73F8" w:rsidRPr="00154420" w:rsidRDefault="003B73F8" w:rsidP="006007DF">
      <w:pPr>
        <w:rPr>
          <w:rFonts w:asciiTheme="minorHAnsi" w:hAnsiTheme="minorHAnsi"/>
        </w:rPr>
      </w:pPr>
    </w:p>
    <w:p w14:paraId="517532F9" w14:textId="7DE6B943" w:rsidR="003B73F8" w:rsidRPr="00154420" w:rsidRDefault="003B73F8" w:rsidP="000E71FC">
      <w:pPr>
        <w:ind w:firstLine="720"/>
        <w:rPr>
          <w:rFonts w:asciiTheme="minorHAnsi" w:hAnsiTheme="minorHAnsi"/>
        </w:rPr>
      </w:pPr>
      <w:r w:rsidRPr="00154420">
        <w:rPr>
          <w:rFonts w:asciiTheme="minorHAnsi" w:hAnsiTheme="minorHAnsi"/>
        </w:rPr>
        <w:t>Child Development/Early Childhood Education (CD/ECE) is one of two doctoral degree specializations in the Department of Child, Youth and Family Studies (CYAF). CYAF is part of the College of Education and Human Sciences (CEHS) at UNL.</w:t>
      </w:r>
    </w:p>
    <w:p w14:paraId="2429758D" w14:textId="3DA3F01C" w:rsidR="003B73F8" w:rsidRPr="00C52102" w:rsidRDefault="00D37036" w:rsidP="003B73F8">
      <w:pPr>
        <w:rPr>
          <w:rFonts w:asciiTheme="minorHAnsi" w:hAnsiTheme="minorHAnsi"/>
        </w:rPr>
      </w:pPr>
      <w:r w:rsidRPr="00C52102">
        <w:rPr>
          <w:rFonts w:asciiTheme="minorHAnsi" w:hAnsiTheme="minorHAnsi"/>
          <w:noProof/>
        </w:rPr>
        <w:drawing>
          <wp:anchor distT="0" distB="0" distL="114300" distR="114300" simplePos="0" relativeHeight="251658240" behindDoc="1" locked="0" layoutInCell="1" allowOverlap="1" wp14:anchorId="4A7AB4A1" wp14:editId="560A50A9">
            <wp:simplePos x="0" y="0"/>
            <wp:positionH relativeFrom="column">
              <wp:posOffset>3342640</wp:posOffset>
            </wp:positionH>
            <wp:positionV relativeFrom="paragraph">
              <wp:posOffset>161925</wp:posOffset>
            </wp:positionV>
            <wp:extent cx="2353310" cy="2233295"/>
            <wp:effectExtent l="0" t="0" r="8890" b="1905"/>
            <wp:wrapTight wrapText="bothSides">
              <wp:wrapPolygon edited="0">
                <wp:start x="8393" y="0"/>
                <wp:lineTo x="6528" y="491"/>
                <wp:lineTo x="1865" y="3194"/>
                <wp:lineTo x="0" y="7861"/>
                <wp:lineTo x="0" y="13266"/>
                <wp:lineTo x="699" y="15722"/>
                <wp:lineTo x="3963" y="19653"/>
                <wp:lineTo x="7693" y="21373"/>
                <wp:lineTo x="8393" y="21373"/>
                <wp:lineTo x="13056" y="21373"/>
                <wp:lineTo x="13755" y="21373"/>
                <wp:lineTo x="17485" y="19653"/>
                <wp:lineTo x="20749" y="15722"/>
                <wp:lineTo x="21448" y="13266"/>
                <wp:lineTo x="21448" y="7861"/>
                <wp:lineTo x="20516" y="5650"/>
                <wp:lineTo x="19817" y="3194"/>
                <wp:lineTo x="15154" y="491"/>
                <wp:lineTo x="13056" y="0"/>
                <wp:lineTo x="8393" y="0"/>
              </wp:wrapPolygon>
            </wp:wrapTight>
            <wp:docPr id="1" name="Picture 1" descr="CY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YA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3310" cy="223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7260A" w14:textId="4DA13CBD" w:rsidR="003B73F8" w:rsidRPr="00C52102" w:rsidRDefault="003B73F8" w:rsidP="003B73F8">
      <w:pPr>
        <w:ind w:firstLine="720"/>
        <w:rPr>
          <w:rFonts w:asciiTheme="minorHAnsi" w:hAnsiTheme="minorHAnsi"/>
          <w:noProof/>
        </w:rPr>
      </w:pPr>
    </w:p>
    <w:p w14:paraId="64C54194" w14:textId="77777777" w:rsidR="00D37036" w:rsidRPr="00C52102" w:rsidRDefault="00D37036" w:rsidP="003B73F8">
      <w:pPr>
        <w:rPr>
          <w:rFonts w:asciiTheme="minorHAnsi" w:hAnsiTheme="minorHAnsi"/>
          <w:b/>
        </w:rPr>
      </w:pPr>
    </w:p>
    <w:p w14:paraId="419B0F7F" w14:textId="7CD0E4AF" w:rsidR="003B73F8" w:rsidRPr="00C52102" w:rsidRDefault="00D37036" w:rsidP="003B73F8">
      <w:pPr>
        <w:rPr>
          <w:rFonts w:asciiTheme="minorHAnsi" w:hAnsiTheme="minorHAnsi"/>
          <w:b/>
        </w:rPr>
      </w:pPr>
      <w:r w:rsidRPr="00C52102">
        <w:rPr>
          <w:rFonts w:asciiTheme="minorHAnsi" w:hAnsiTheme="minorHAnsi"/>
          <w:b/>
        </w:rPr>
        <w:t>Department of Child, Youth and Family Studies</w:t>
      </w:r>
    </w:p>
    <w:p w14:paraId="74AE4803" w14:textId="77777777" w:rsidR="003B73F8" w:rsidRPr="00C52102" w:rsidRDefault="003B73F8" w:rsidP="003B73F8">
      <w:pPr>
        <w:rPr>
          <w:rFonts w:asciiTheme="minorHAnsi" w:hAnsiTheme="minorHAnsi"/>
          <w:b/>
        </w:rPr>
      </w:pPr>
    </w:p>
    <w:p w14:paraId="532189F4" w14:textId="1454A93D" w:rsidR="003B73F8" w:rsidRPr="00C52102" w:rsidRDefault="0093766E" w:rsidP="0093766E">
      <w:pPr>
        <w:rPr>
          <w:rFonts w:asciiTheme="minorHAnsi" w:hAnsiTheme="minorHAnsi"/>
          <w:i/>
          <w:iCs/>
          <w:color w:val="424240"/>
        </w:rPr>
      </w:pPr>
      <w:r>
        <w:rPr>
          <w:rFonts w:asciiTheme="minorHAnsi" w:hAnsiTheme="minorHAnsi"/>
          <w:color w:val="424240"/>
        </w:rPr>
        <w:t xml:space="preserve">Our Mission:  </w:t>
      </w:r>
      <w:r w:rsidR="003B73F8" w:rsidRPr="33E4BE4B">
        <w:rPr>
          <w:rFonts w:asciiTheme="minorHAnsi" w:hAnsiTheme="minorHAnsi"/>
          <w:color w:val="424240"/>
        </w:rPr>
        <w:t>Child, Youth and Family Studies is committed to enhancing the wellbeing of children, youth, adults</w:t>
      </w:r>
      <w:r w:rsidR="58A4F39C" w:rsidRPr="33E4BE4B">
        <w:rPr>
          <w:rFonts w:asciiTheme="minorHAnsi" w:hAnsiTheme="minorHAnsi"/>
          <w:color w:val="424240"/>
        </w:rPr>
        <w:t>,</w:t>
      </w:r>
      <w:r w:rsidR="003B73F8" w:rsidRPr="33E4BE4B">
        <w:rPr>
          <w:rFonts w:asciiTheme="minorHAnsi" w:hAnsiTheme="minorHAnsi"/>
          <w:color w:val="424240"/>
        </w:rPr>
        <w:t xml:space="preserve"> and families in the state, nation</w:t>
      </w:r>
      <w:r w:rsidR="4602239B" w:rsidRPr="33E4BE4B">
        <w:rPr>
          <w:rFonts w:asciiTheme="minorHAnsi" w:hAnsiTheme="minorHAnsi"/>
          <w:color w:val="424240"/>
        </w:rPr>
        <w:t>,</w:t>
      </w:r>
      <w:r w:rsidR="003B73F8" w:rsidRPr="33E4BE4B">
        <w:rPr>
          <w:rFonts w:asciiTheme="minorHAnsi" w:hAnsiTheme="minorHAnsi"/>
          <w:color w:val="424240"/>
        </w:rPr>
        <w:t xml:space="preserve"> and world by improving the environments in which they live and learn.</w:t>
      </w:r>
    </w:p>
    <w:p w14:paraId="6C1A1470" w14:textId="77777777" w:rsidR="003B73F8" w:rsidRPr="00C52102" w:rsidRDefault="003B73F8" w:rsidP="003B73F8">
      <w:pPr>
        <w:rPr>
          <w:rFonts w:asciiTheme="minorHAnsi" w:hAnsiTheme="minorHAnsi"/>
          <w:i/>
          <w:color w:val="424240"/>
        </w:rPr>
      </w:pPr>
    </w:p>
    <w:p w14:paraId="3F8F0A6B" w14:textId="77777777" w:rsidR="003B73F8" w:rsidRPr="00C52102" w:rsidRDefault="003B73F8" w:rsidP="003B73F8">
      <w:pPr>
        <w:rPr>
          <w:rFonts w:asciiTheme="minorHAnsi" w:hAnsiTheme="minorHAnsi"/>
          <w:i/>
          <w:color w:val="424240"/>
        </w:rPr>
      </w:pPr>
    </w:p>
    <w:p w14:paraId="51262761" w14:textId="77777777" w:rsidR="003B73F8" w:rsidRPr="00C52102" w:rsidRDefault="003B73F8" w:rsidP="003B73F8">
      <w:pPr>
        <w:rPr>
          <w:rFonts w:asciiTheme="minorHAnsi" w:hAnsiTheme="minorHAnsi"/>
          <w:i/>
          <w:color w:val="424240"/>
        </w:rPr>
      </w:pPr>
    </w:p>
    <w:p w14:paraId="55F40E5C" w14:textId="77777777" w:rsidR="0093766E" w:rsidRPr="00222C9F" w:rsidRDefault="0093766E" w:rsidP="0093766E">
      <w:pPr>
        <w:ind w:left="240" w:hanging="90"/>
        <w:rPr>
          <w:b/>
          <w:bCs/>
          <w:sz w:val="22"/>
          <w:szCs w:val="22"/>
        </w:rPr>
      </w:pPr>
      <w:r w:rsidRPr="00222C9F">
        <w:rPr>
          <w:b/>
          <w:bCs/>
          <w:sz w:val="22"/>
          <w:szCs w:val="22"/>
        </w:rPr>
        <w:t xml:space="preserve">     </w:t>
      </w:r>
    </w:p>
    <w:p w14:paraId="0ED7C28E" w14:textId="77777777" w:rsidR="0093766E" w:rsidRPr="00222C9F" w:rsidRDefault="0093766E" w:rsidP="0093766E">
      <w:pPr>
        <w:ind w:left="-360"/>
        <w:rPr>
          <w:b/>
          <w:bCs/>
          <w:sz w:val="22"/>
          <w:szCs w:val="22"/>
        </w:rPr>
      </w:pPr>
    </w:p>
    <w:p w14:paraId="064F80FB" w14:textId="33DE0AC5" w:rsidR="0093766E" w:rsidRPr="00222C9F" w:rsidRDefault="0093766E" w:rsidP="0093766E">
      <w:pPr>
        <w:ind w:left="-360" w:firstLine="420"/>
        <w:rPr>
          <w:sz w:val="22"/>
          <w:szCs w:val="22"/>
        </w:rPr>
      </w:pPr>
      <w:r>
        <w:rPr>
          <w:b/>
          <w:bCs/>
          <w:sz w:val="22"/>
          <w:szCs w:val="22"/>
        </w:rPr>
        <w:t xml:space="preserve">The </w:t>
      </w:r>
      <w:r w:rsidRPr="00222C9F">
        <w:rPr>
          <w:b/>
          <w:bCs/>
          <w:sz w:val="22"/>
          <w:szCs w:val="22"/>
        </w:rPr>
        <w:t>CYAF Identity</w:t>
      </w:r>
      <w:r w:rsidRPr="00222C9F">
        <w:rPr>
          <w:sz w:val="22"/>
          <w:szCs w:val="22"/>
        </w:rPr>
        <w:t xml:space="preserve"> is demonstrated and applied as follows:  </w:t>
      </w:r>
    </w:p>
    <w:p w14:paraId="3313C3EC" w14:textId="77777777" w:rsidR="0093766E" w:rsidRPr="00222C9F" w:rsidRDefault="0093766E" w:rsidP="0093766E">
      <w:pPr>
        <w:pStyle w:val="ListParagraph"/>
        <w:numPr>
          <w:ilvl w:val="0"/>
          <w:numId w:val="6"/>
        </w:numPr>
        <w:rPr>
          <w:rFonts w:ascii="Times New Roman" w:hAnsi="Times New Roman" w:cs="Times New Roman"/>
          <w:sz w:val="24"/>
          <w:szCs w:val="24"/>
        </w:rPr>
      </w:pPr>
      <w:r w:rsidRPr="00222C9F">
        <w:rPr>
          <w:rFonts w:ascii="Times New Roman" w:hAnsi="Times New Roman" w:cs="Times New Roman"/>
          <w:b/>
          <w:bCs/>
          <w:i/>
          <w:iCs/>
          <w:color w:val="C00000"/>
          <w:sz w:val="24"/>
          <w:szCs w:val="24"/>
        </w:rPr>
        <w:t xml:space="preserve">Applied and Translational </w:t>
      </w:r>
      <w:r w:rsidRPr="00222C9F">
        <w:rPr>
          <w:rFonts w:ascii="Times New Roman" w:hAnsi="Times New Roman" w:cs="Times New Roman"/>
          <w:sz w:val="24"/>
          <w:szCs w:val="24"/>
        </w:rPr>
        <w:t>experiences create real-world impacts</w:t>
      </w:r>
    </w:p>
    <w:p w14:paraId="18500B0E" w14:textId="77777777" w:rsidR="0093766E" w:rsidRPr="00222C9F" w:rsidRDefault="0093766E" w:rsidP="0093766E">
      <w:pPr>
        <w:pStyle w:val="ListParagraph"/>
        <w:numPr>
          <w:ilvl w:val="0"/>
          <w:numId w:val="6"/>
        </w:numPr>
        <w:rPr>
          <w:rFonts w:ascii="Times New Roman" w:hAnsi="Times New Roman" w:cs="Times New Roman"/>
          <w:sz w:val="24"/>
          <w:szCs w:val="24"/>
        </w:rPr>
      </w:pPr>
      <w:r w:rsidRPr="00222C9F">
        <w:rPr>
          <w:rFonts w:ascii="Times New Roman" w:hAnsi="Times New Roman" w:cs="Times New Roman"/>
          <w:sz w:val="24"/>
          <w:szCs w:val="24"/>
        </w:rPr>
        <w:t xml:space="preserve">Complex problems necessitate </w:t>
      </w:r>
      <w:r w:rsidRPr="00222C9F">
        <w:rPr>
          <w:rFonts w:ascii="Times New Roman" w:hAnsi="Times New Roman" w:cs="Times New Roman"/>
          <w:b/>
          <w:bCs/>
          <w:i/>
          <w:iCs/>
          <w:color w:val="C00000"/>
          <w:sz w:val="24"/>
          <w:szCs w:val="24"/>
        </w:rPr>
        <w:t>interdisciplinary</w:t>
      </w:r>
      <w:r w:rsidRPr="00222C9F">
        <w:rPr>
          <w:rFonts w:ascii="Times New Roman" w:hAnsi="Times New Roman" w:cs="Times New Roman"/>
          <w:b/>
          <w:bCs/>
          <w:i/>
          <w:iCs/>
          <w:sz w:val="24"/>
          <w:szCs w:val="24"/>
        </w:rPr>
        <w:t xml:space="preserve"> </w:t>
      </w:r>
      <w:r w:rsidRPr="00222C9F">
        <w:rPr>
          <w:rFonts w:ascii="Times New Roman" w:hAnsi="Times New Roman" w:cs="Times New Roman"/>
          <w:sz w:val="24"/>
          <w:szCs w:val="24"/>
        </w:rPr>
        <w:t>collaboration</w:t>
      </w:r>
    </w:p>
    <w:p w14:paraId="51C4D527" w14:textId="77777777" w:rsidR="0093766E" w:rsidRPr="00222C9F" w:rsidRDefault="0093766E" w:rsidP="0093766E">
      <w:pPr>
        <w:pStyle w:val="ListParagraph"/>
        <w:numPr>
          <w:ilvl w:val="0"/>
          <w:numId w:val="6"/>
        </w:numPr>
        <w:rPr>
          <w:rFonts w:ascii="Times New Roman" w:hAnsi="Times New Roman" w:cs="Times New Roman"/>
          <w:sz w:val="24"/>
          <w:szCs w:val="24"/>
        </w:rPr>
      </w:pPr>
      <w:r w:rsidRPr="00222C9F">
        <w:rPr>
          <w:rFonts w:ascii="Times New Roman" w:hAnsi="Times New Roman" w:cs="Times New Roman"/>
          <w:b/>
          <w:bCs/>
          <w:i/>
          <w:iCs/>
          <w:color w:val="C00000"/>
          <w:sz w:val="24"/>
          <w:szCs w:val="24"/>
        </w:rPr>
        <w:t xml:space="preserve">Respect and human dignity </w:t>
      </w:r>
      <w:proofErr w:type="gramStart"/>
      <w:r w:rsidRPr="00222C9F">
        <w:rPr>
          <w:rFonts w:ascii="Times New Roman" w:hAnsi="Times New Roman" w:cs="Times New Roman"/>
          <w:sz w:val="24"/>
          <w:szCs w:val="24"/>
        </w:rPr>
        <w:t>is</w:t>
      </w:r>
      <w:proofErr w:type="gramEnd"/>
      <w:r w:rsidRPr="00222C9F">
        <w:rPr>
          <w:rFonts w:ascii="Times New Roman" w:hAnsi="Times New Roman" w:cs="Times New Roman"/>
          <w:sz w:val="24"/>
          <w:szCs w:val="24"/>
        </w:rPr>
        <w:t xml:space="preserve"> present in every interaction</w:t>
      </w:r>
    </w:p>
    <w:p w14:paraId="0732146F" w14:textId="77777777" w:rsidR="0093766E" w:rsidRPr="00222C9F" w:rsidRDefault="0093766E" w:rsidP="0093766E">
      <w:pPr>
        <w:pStyle w:val="ListParagraph"/>
        <w:numPr>
          <w:ilvl w:val="0"/>
          <w:numId w:val="6"/>
        </w:numPr>
        <w:rPr>
          <w:rFonts w:ascii="Times New Roman" w:hAnsi="Times New Roman" w:cs="Times New Roman"/>
          <w:sz w:val="24"/>
          <w:szCs w:val="24"/>
        </w:rPr>
      </w:pPr>
      <w:r w:rsidRPr="00222C9F">
        <w:rPr>
          <w:rFonts w:ascii="Times New Roman" w:hAnsi="Times New Roman" w:cs="Times New Roman"/>
          <w:b/>
          <w:bCs/>
          <w:i/>
          <w:iCs/>
          <w:color w:val="C00000"/>
          <w:sz w:val="24"/>
          <w:szCs w:val="24"/>
        </w:rPr>
        <w:t xml:space="preserve">Local to global engagement </w:t>
      </w:r>
      <w:r w:rsidRPr="00222C9F">
        <w:rPr>
          <w:rFonts w:ascii="Times New Roman" w:hAnsi="Times New Roman" w:cs="Times New Roman"/>
          <w:sz w:val="24"/>
          <w:szCs w:val="24"/>
        </w:rPr>
        <w:t>extends perspectives and impact</w:t>
      </w:r>
    </w:p>
    <w:p w14:paraId="2746A2F1" w14:textId="2D764000" w:rsidR="0093766E" w:rsidRPr="00222C9F" w:rsidRDefault="0093766E" w:rsidP="0093766E">
      <w:pPr>
        <w:pStyle w:val="ListParagraph"/>
        <w:numPr>
          <w:ilvl w:val="0"/>
          <w:numId w:val="6"/>
        </w:numPr>
        <w:rPr>
          <w:rFonts w:ascii="Times New Roman" w:hAnsi="Times New Roman" w:cs="Times New Roman"/>
          <w:sz w:val="24"/>
          <w:szCs w:val="24"/>
        </w:rPr>
      </w:pPr>
      <w:r w:rsidRPr="00222C9F">
        <w:rPr>
          <w:rFonts w:ascii="Times New Roman" w:hAnsi="Times New Roman" w:cs="Times New Roman"/>
          <w:b/>
          <w:bCs/>
          <w:i/>
          <w:iCs/>
          <w:color w:val="C00000"/>
          <w:sz w:val="24"/>
          <w:szCs w:val="24"/>
        </w:rPr>
        <w:t xml:space="preserve">Diversity, equity and inclusivity </w:t>
      </w:r>
      <w:r w:rsidRPr="00222C9F">
        <w:rPr>
          <w:rFonts w:ascii="Times New Roman" w:hAnsi="Times New Roman" w:cs="Times New Roman"/>
          <w:sz w:val="24"/>
          <w:szCs w:val="24"/>
        </w:rPr>
        <w:t xml:space="preserve">create an environment where all can experience safety, belonging, and mutual respect </w:t>
      </w:r>
    </w:p>
    <w:p w14:paraId="4E5FFAB3" w14:textId="722DC59A" w:rsidR="003B73F8" w:rsidRPr="00C52102" w:rsidRDefault="003B73F8" w:rsidP="00F355C3">
      <w:pPr>
        <w:pStyle w:val="ListParagraph"/>
        <w:numPr>
          <w:ilvl w:val="0"/>
          <w:numId w:val="6"/>
        </w:numPr>
        <w:rPr>
          <w:rFonts w:asciiTheme="minorHAnsi" w:hAnsiTheme="minorHAnsi"/>
          <w:sz w:val="24"/>
          <w:szCs w:val="24"/>
        </w:rPr>
      </w:pPr>
      <w:r w:rsidRPr="00C52102">
        <w:rPr>
          <w:rFonts w:asciiTheme="minorHAnsi" w:hAnsiTheme="minorHAnsi"/>
          <w:b/>
          <w:sz w:val="24"/>
          <w:szCs w:val="24"/>
        </w:rPr>
        <w:br w:type="page"/>
      </w:r>
    </w:p>
    <w:p w14:paraId="7E189695" w14:textId="639454A0" w:rsidR="003B73F8" w:rsidRPr="00C52102" w:rsidRDefault="003B73F8" w:rsidP="33E4BE4B">
      <w:pPr>
        <w:ind w:firstLine="720"/>
        <w:rPr>
          <w:rFonts w:asciiTheme="minorHAnsi" w:hAnsiTheme="minorHAnsi"/>
        </w:rPr>
      </w:pPr>
      <w:r w:rsidRPr="33E4BE4B">
        <w:rPr>
          <w:rFonts w:asciiTheme="minorHAnsi" w:hAnsiTheme="minorHAnsi"/>
        </w:rPr>
        <w:lastRenderedPageBreak/>
        <w:t>During your first year in the Ph.D. program</w:t>
      </w:r>
      <w:r w:rsidR="2BCB339A" w:rsidRPr="33E4BE4B">
        <w:rPr>
          <w:rFonts w:asciiTheme="minorHAnsi" w:hAnsiTheme="minorHAnsi"/>
        </w:rPr>
        <w:t>,</w:t>
      </w:r>
      <w:r w:rsidRPr="33E4BE4B">
        <w:rPr>
          <w:rFonts w:asciiTheme="minorHAnsi" w:hAnsiTheme="minorHAnsi"/>
        </w:rPr>
        <w:t xml:space="preserve"> you will make </w:t>
      </w:r>
      <w:proofErr w:type="gramStart"/>
      <w:r w:rsidRPr="33E4BE4B">
        <w:rPr>
          <w:rFonts w:asciiTheme="minorHAnsi" w:hAnsiTheme="minorHAnsi"/>
        </w:rPr>
        <w:t>a number of</w:t>
      </w:r>
      <w:proofErr w:type="gramEnd"/>
      <w:r w:rsidRPr="33E4BE4B">
        <w:rPr>
          <w:rFonts w:asciiTheme="minorHAnsi" w:hAnsiTheme="minorHAnsi"/>
        </w:rPr>
        <w:t xml:space="preserve"> important decisions. These decisions will influence not only the direction of your doctoral training but also the course of your early career. First, you begin working with your advisor(s) and the advisory committee that will direct your studies and examine your progress at several critical points during your program. Second, you will develop your tentative plan of study to identify the courses you will take as electives and supporting emphases. Third, you will begin planning for the specific skills you will develop and experiences you will pursue in preparation for your career. </w:t>
      </w:r>
    </w:p>
    <w:p w14:paraId="475EB975" w14:textId="77777777" w:rsidR="003B73F8" w:rsidRPr="00C52102" w:rsidRDefault="003B73F8" w:rsidP="003B73F8">
      <w:pPr>
        <w:ind w:firstLine="720"/>
        <w:rPr>
          <w:rFonts w:asciiTheme="minorHAnsi" w:hAnsiTheme="minorHAnsi"/>
        </w:rPr>
      </w:pPr>
    </w:p>
    <w:p w14:paraId="73358ED0" w14:textId="1055D1CF" w:rsidR="003B73F8" w:rsidRPr="00C52102" w:rsidRDefault="003B73F8" w:rsidP="003B73F8">
      <w:pPr>
        <w:ind w:firstLine="720"/>
        <w:rPr>
          <w:rFonts w:asciiTheme="minorHAnsi" w:hAnsiTheme="minorHAnsi"/>
          <w:noProof/>
        </w:rPr>
      </w:pPr>
      <w:r w:rsidRPr="00C52102">
        <w:rPr>
          <w:rFonts w:asciiTheme="minorHAnsi" w:hAnsiTheme="minorHAnsi"/>
        </w:rPr>
        <w:t>This guide is intended to clarify the purposes of, and procedures associated with, each of these decisions. Ultimately, you are responsible for learning and following departmental and graduate school policies and procedures.</w:t>
      </w:r>
    </w:p>
    <w:p w14:paraId="68B4AF41" w14:textId="77777777" w:rsidR="003B73F8" w:rsidRPr="00C52102" w:rsidRDefault="003B73F8" w:rsidP="00D5202F">
      <w:pPr>
        <w:jc w:val="center"/>
        <w:rPr>
          <w:rFonts w:asciiTheme="minorHAnsi" w:hAnsiTheme="minorHAnsi"/>
          <w:b/>
          <w:sz w:val="28"/>
          <w:szCs w:val="28"/>
        </w:rPr>
      </w:pPr>
    </w:p>
    <w:p w14:paraId="41222A31" w14:textId="7E8097A0" w:rsidR="006C07E8" w:rsidRPr="00581C40" w:rsidRDefault="00AF0574" w:rsidP="00FE3279">
      <w:pPr>
        <w:rPr>
          <w:rFonts w:asciiTheme="minorHAnsi" w:hAnsiTheme="minorHAnsi"/>
          <w:b/>
          <w:color w:val="000000" w:themeColor="text1"/>
          <w:sz w:val="28"/>
          <w:szCs w:val="28"/>
        </w:rPr>
      </w:pPr>
      <w:r w:rsidRPr="00581C40">
        <w:rPr>
          <w:rFonts w:asciiTheme="minorHAnsi" w:hAnsiTheme="minorHAnsi"/>
          <w:b/>
          <w:color w:val="000000" w:themeColor="text1"/>
        </w:rPr>
        <w:t>Child Development/Early Childhood Education Doctoral Specialization</w:t>
      </w:r>
    </w:p>
    <w:p w14:paraId="147D35FF" w14:textId="77777777" w:rsidR="0081563D" w:rsidRPr="00581C40" w:rsidRDefault="0081563D" w:rsidP="00EF4BD2">
      <w:pPr>
        <w:rPr>
          <w:rFonts w:asciiTheme="minorHAnsi" w:hAnsiTheme="minorHAnsi"/>
          <w:b/>
          <w:color w:val="000000" w:themeColor="text1"/>
        </w:rPr>
      </w:pPr>
    </w:p>
    <w:p w14:paraId="24D298D1" w14:textId="39D0646E" w:rsidR="00E358F4" w:rsidRPr="00581C40" w:rsidRDefault="00E358F4" w:rsidP="33E4BE4B">
      <w:pPr>
        <w:pStyle w:val="NormalWeb"/>
        <w:spacing w:before="0" w:beforeAutospacing="0"/>
        <w:ind w:firstLine="720"/>
        <w:rPr>
          <w:rFonts w:asciiTheme="minorHAnsi" w:hAnsiTheme="minorHAnsi"/>
          <w:color w:val="000000" w:themeColor="text1"/>
        </w:rPr>
      </w:pPr>
      <w:r w:rsidRPr="33E4BE4B">
        <w:rPr>
          <w:rFonts w:asciiTheme="minorHAnsi" w:hAnsiTheme="minorHAnsi"/>
          <w:color w:val="000000" w:themeColor="text1"/>
        </w:rPr>
        <w:t xml:space="preserve">The Ph.D. program in </w:t>
      </w:r>
      <w:r w:rsidR="003D1407" w:rsidRPr="33E4BE4B">
        <w:rPr>
          <w:rFonts w:asciiTheme="minorHAnsi" w:hAnsiTheme="minorHAnsi"/>
          <w:color w:val="000000" w:themeColor="text1"/>
        </w:rPr>
        <w:t>CD/ECE</w:t>
      </w:r>
      <w:r w:rsidRPr="33E4BE4B">
        <w:rPr>
          <w:rFonts w:asciiTheme="minorHAnsi" w:hAnsiTheme="minorHAnsi"/>
          <w:color w:val="000000" w:themeColor="text1"/>
        </w:rPr>
        <w:t xml:space="preserve"> is designed to prepare students to be independent scholars in research and</w:t>
      </w:r>
      <w:r w:rsidR="008F0A2E" w:rsidRPr="33E4BE4B">
        <w:rPr>
          <w:rFonts w:asciiTheme="minorHAnsi" w:hAnsiTheme="minorHAnsi"/>
          <w:color w:val="000000" w:themeColor="text1"/>
        </w:rPr>
        <w:t>/or</w:t>
      </w:r>
      <w:r w:rsidRPr="33E4BE4B">
        <w:rPr>
          <w:rFonts w:asciiTheme="minorHAnsi" w:hAnsiTheme="minorHAnsi"/>
          <w:color w:val="000000" w:themeColor="text1"/>
        </w:rPr>
        <w:t xml:space="preserve"> education professions. To meet this objective, </w:t>
      </w:r>
      <w:r w:rsidR="003B73F8" w:rsidRPr="33E4BE4B">
        <w:rPr>
          <w:rFonts w:asciiTheme="minorHAnsi" w:hAnsiTheme="minorHAnsi"/>
          <w:color w:val="000000" w:themeColor="text1"/>
        </w:rPr>
        <w:t xml:space="preserve">all students </w:t>
      </w:r>
      <w:r w:rsidRPr="33E4BE4B">
        <w:rPr>
          <w:rFonts w:asciiTheme="minorHAnsi" w:hAnsiTheme="minorHAnsi"/>
          <w:color w:val="000000" w:themeColor="text1"/>
        </w:rPr>
        <w:t>admitted to the program will have</w:t>
      </w:r>
      <w:r w:rsidR="39AA99C4" w:rsidRPr="33E4BE4B">
        <w:rPr>
          <w:rFonts w:asciiTheme="minorHAnsi" w:hAnsiTheme="minorHAnsi"/>
          <w:color w:val="000000" w:themeColor="text1"/>
        </w:rPr>
        <w:t xml:space="preserve"> the opportunity for</w:t>
      </w:r>
      <w:r w:rsidRPr="33E4BE4B">
        <w:rPr>
          <w:rFonts w:asciiTheme="minorHAnsi" w:hAnsiTheme="minorHAnsi"/>
          <w:color w:val="000000" w:themeColor="text1"/>
        </w:rPr>
        <w:t>:</w:t>
      </w:r>
    </w:p>
    <w:p w14:paraId="3E3D5B60" w14:textId="77777777" w:rsidR="00E358F4" w:rsidRPr="00C52102" w:rsidRDefault="00E358F4" w:rsidP="00F355C3">
      <w:pPr>
        <w:pStyle w:val="ListParagraph"/>
        <w:numPr>
          <w:ilvl w:val="0"/>
          <w:numId w:val="9"/>
        </w:numPr>
        <w:rPr>
          <w:rFonts w:asciiTheme="minorHAnsi" w:hAnsiTheme="minorHAnsi"/>
          <w:sz w:val="24"/>
          <w:szCs w:val="24"/>
        </w:rPr>
      </w:pPr>
      <w:r w:rsidRPr="00C52102">
        <w:rPr>
          <w:rFonts w:asciiTheme="minorHAnsi" w:hAnsiTheme="minorHAnsi"/>
          <w:sz w:val="24"/>
          <w:szCs w:val="24"/>
        </w:rPr>
        <w:t>An intensive research experience</w:t>
      </w:r>
    </w:p>
    <w:p w14:paraId="52E7365C" w14:textId="77777777" w:rsidR="00E358F4" w:rsidRPr="00C52102" w:rsidRDefault="00E358F4" w:rsidP="00F355C3">
      <w:pPr>
        <w:pStyle w:val="ListParagraph"/>
        <w:numPr>
          <w:ilvl w:val="0"/>
          <w:numId w:val="9"/>
        </w:numPr>
        <w:rPr>
          <w:rFonts w:asciiTheme="minorHAnsi" w:hAnsiTheme="minorHAnsi"/>
          <w:sz w:val="24"/>
          <w:szCs w:val="24"/>
        </w:rPr>
      </w:pPr>
      <w:r w:rsidRPr="00C52102">
        <w:rPr>
          <w:rFonts w:asciiTheme="minorHAnsi" w:hAnsiTheme="minorHAnsi"/>
          <w:sz w:val="24"/>
          <w:szCs w:val="24"/>
        </w:rPr>
        <w:t>An independent teaching opportunity</w:t>
      </w:r>
    </w:p>
    <w:p w14:paraId="17FD8D61" w14:textId="65A2F57B" w:rsidR="003B73F8" w:rsidRPr="00C52102" w:rsidRDefault="00E358F4" w:rsidP="33E4BE4B">
      <w:pPr>
        <w:pStyle w:val="ListParagraph"/>
        <w:numPr>
          <w:ilvl w:val="0"/>
          <w:numId w:val="9"/>
        </w:numPr>
        <w:rPr>
          <w:rFonts w:asciiTheme="minorHAnsi" w:hAnsiTheme="minorHAnsi"/>
          <w:sz w:val="24"/>
          <w:szCs w:val="24"/>
        </w:rPr>
      </w:pPr>
      <w:r w:rsidRPr="33E4BE4B">
        <w:rPr>
          <w:rFonts w:asciiTheme="minorHAnsi" w:hAnsiTheme="minorHAnsi"/>
          <w:sz w:val="24"/>
          <w:szCs w:val="24"/>
        </w:rPr>
        <w:t>An international engagement</w:t>
      </w:r>
    </w:p>
    <w:p w14:paraId="77EFFC02" w14:textId="1E17F380" w:rsidR="00E358F4" w:rsidRPr="00C52102" w:rsidRDefault="00520A45" w:rsidP="33E4BE4B">
      <w:pPr>
        <w:pStyle w:val="Heading3"/>
        <w:spacing w:before="320"/>
        <w:ind w:left="-7" w:firstLine="727"/>
        <w:rPr>
          <w:rFonts w:asciiTheme="minorHAnsi" w:hAnsiTheme="minorHAnsi"/>
          <w:b/>
          <w:bCs/>
          <w:i/>
          <w:iCs/>
          <w:color w:val="242423"/>
          <w:spacing w:val="-7"/>
        </w:rPr>
      </w:pPr>
      <w:r w:rsidRPr="33E4BE4B">
        <w:rPr>
          <w:rFonts w:asciiTheme="minorHAnsi" w:hAnsiTheme="minorHAnsi"/>
          <w:b/>
          <w:bCs/>
          <w:i/>
          <w:iCs/>
          <w:color w:val="242423"/>
          <w:spacing w:val="-7"/>
        </w:rPr>
        <w:t xml:space="preserve">What is an intensive research experience?  </w:t>
      </w:r>
      <w:r w:rsidR="00E358F4" w:rsidRPr="33E4BE4B">
        <w:rPr>
          <w:rFonts w:asciiTheme="minorHAnsi" w:hAnsiTheme="minorHAnsi"/>
          <w:color w:val="424240"/>
        </w:rPr>
        <w:t xml:space="preserve">Research experience and expertise distinguishes the doctoral degree from other degrees in higher education. Doctoral students are offered many and varied opportunities to gain research experience through graduate research assistantships, working on faculty research projects, designing and carrying out research through a doctoral seminar, and thesis and dissertation research. We ensure that students experience all phases of a research project from conceptualization and design to data analysis, presenting results at a professional conference, and submitting scholarly papers to peer-reviewed journals. Our students present their work at local, state, regional, national, and international conferences and have their work </w:t>
      </w:r>
      <w:r w:rsidR="1B88E864" w:rsidRPr="33E4BE4B">
        <w:rPr>
          <w:rFonts w:asciiTheme="minorHAnsi" w:hAnsiTheme="minorHAnsi"/>
          <w:color w:val="424240"/>
        </w:rPr>
        <w:t xml:space="preserve">submitted, </w:t>
      </w:r>
      <w:r w:rsidR="00E358F4" w:rsidRPr="33E4BE4B">
        <w:rPr>
          <w:rFonts w:asciiTheme="minorHAnsi" w:hAnsiTheme="minorHAnsi"/>
          <w:color w:val="424240"/>
        </w:rPr>
        <w:t>accepted</w:t>
      </w:r>
      <w:r w:rsidR="243ABCD2" w:rsidRPr="33E4BE4B">
        <w:rPr>
          <w:rFonts w:asciiTheme="minorHAnsi" w:hAnsiTheme="minorHAnsi"/>
          <w:color w:val="424240"/>
        </w:rPr>
        <w:t>,</w:t>
      </w:r>
      <w:r w:rsidR="00E358F4" w:rsidRPr="33E4BE4B">
        <w:rPr>
          <w:rFonts w:asciiTheme="minorHAnsi" w:hAnsiTheme="minorHAnsi"/>
          <w:color w:val="424240"/>
        </w:rPr>
        <w:t xml:space="preserve"> and/or published prior to graduation. Because our faculty members engage in a wide range of research using a variety of methodologies, students have opportunities to conduct qualitative and quantitative research, secondary data analysis, and to use various methodologies such as survey, interview, and observation techniques. </w:t>
      </w:r>
      <w:r w:rsidR="003B73F8" w:rsidRPr="33E4BE4B">
        <w:rPr>
          <w:rFonts w:asciiTheme="minorHAnsi" w:hAnsiTheme="minorHAnsi"/>
          <w:color w:val="424240"/>
        </w:rPr>
        <w:t xml:space="preserve">In addition, </w:t>
      </w:r>
      <w:r w:rsidR="004C456B" w:rsidRPr="33E4BE4B">
        <w:rPr>
          <w:rFonts w:asciiTheme="minorHAnsi" w:hAnsiTheme="minorHAnsi"/>
          <w:color w:val="424240"/>
        </w:rPr>
        <w:t>students</w:t>
      </w:r>
      <w:r w:rsidR="003B73F8" w:rsidRPr="33E4BE4B">
        <w:rPr>
          <w:rFonts w:asciiTheme="minorHAnsi" w:hAnsiTheme="minorHAnsi"/>
          <w:color w:val="424240"/>
        </w:rPr>
        <w:t xml:space="preserve"> may</w:t>
      </w:r>
      <w:r w:rsidR="00E358F4" w:rsidRPr="33E4BE4B">
        <w:rPr>
          <w:rFonts w:asciiTheme="minorHAnsi" w:hAnsiTheme="minorHAnsi"/>
          <w:color w:val="424240"/>
        </w:rPr>
        <w:t xml:space="preserve"> </w:t>
      </w:r>
      <w:r w:rsidR="003B73F8" w:rsidRPr="33E4BE4B">
        <w:rPr>
          <w:rFonts w:asciiTheme="minorHAnsi" w:hAnsiTheme="minorHAnsi"/>
          <w:color w:val="424240"/>
        </w:rPr>
        <w:t xml:space="preserve">choose to </w:t>
      </w:r>
      <w:r w:rsidR="00E358F4" w:rsidRPr="33E4BE4B">
        <w:rPr>
          <w:rFonts w:asciiTheme="minorHAnsi" w:hAnsiTheme="minorHAnsi"/>
          <w:color w:val="424240"/>
        </w:rPr>
        <w:t xml:space="preserve">complete a series of courses to earn </w:t>
      </w:r>
      <w:r w:rsidR="005F067E">
        <w:rPr>
          <w:rFonts w:asciiTheme="minorHAnsi" w:hAnsiTheme="minorHAnsi"/>
          <w:color w:val="424240"/>
        </w:rPr>
        <w:t xml:space="preserve">relevant </w:t>
      </w:r>
      <w:r w:rsidR="00B464D0">
        <w:rPr>
          <w:rFonts w:asciiTheme="minorHAnsi" w:hAnsiTheme="minorHAnsi"/>
          <w:color w:val="424240"/>
        </w:rPr>
        <w:t>certificates</w:t>
      </w:r>
      <w:r w:rsidR="00E358F4" w:rsidRPr="33E4BE4B">
        <w:rPr>
          <w:rFonts w:asciiTheme="minorHAnsi" w:hAnsiTheme="minorHAnsi"/>
          <w:color w:val="424240"/>
        </w:rPr>
        <w:t>.</w:t>
      </w:r>
    </w:p>
    <w:p w14:paraId="75258DD7" w14:textId="77777777" w:rsidR="003B73F8" w:rsidRPr="00C52102" w:rsidRDefault="003B73F8" w:rsidP="003B73F8">
      <w:pPr>
        <w:rPr>
          <w:rFonts w:asciiTheme="minorHAnsi" w:hAnsiTheme="minorHAnsi"/>
        </w:rPr>
      </w:pPr>
    </w:p>
    <w:p w14:paraId="4CA3D508" w14:textId="7F0F118A" w:rsidR="00E358F4" w:rsidRPr="00C52102" w:rsidRDefault="00520A45" w:rsidP="33E4BE4B">
      <w:pPr>
        <w:spacing w:after="100" w:afterAutospacing="1"/>
        <w:ind w:firstLine="720"/>
        <w:rPr>
          <w:rFonts w:asciiTheme="minorHAnsi" w:hAnsiTheme="minorHAnsi"/>
          <w:color w:val="424240"/>
        </w:rPr>
      </w:pPr>
      <w:r w:rsidRPr="33E4BE4B">
        <w:rPr>
          <w:rFonts w:asciiTheme="minorHAnsi" w:hAnsiTheme="minorHAnsi"/>
          <w:b/>
          <w:bCs/>
          <w:i/>
          <w:iCs/>
          <w:color w:val="242423"/>
          <w:spacing w:val="-7"/>
        </w:rPr>
        <w:t>What kinds of teaching experiences will I have?</w:t>
      </w:r>
      <w:r w:rsidRPr="33E4BE4B">
        <w:rPr>
          <w:rFonts w:asciiTheme="minorHAnsi" w:hAnsiTheme="minorHAnsi"/>
          <w:b/>
          <w:bCs/>
          <w:color w:val="242423"/>
          <w:spacing w:val="-7"/>
        </w:rPr>
        <w:t xml:space="preserve"> </w:t>
      </w:r>
      <w:r w:rsidR="00E358F4" w:rsidRPr="33E4BE4B">
        <w:rPr>
          <w:rFonts w:asciiTheme="minorHAnsi" w:hAnsiTheme="minorHAnsi"/>
          <w:color w:val="424240"/>
        </w:rPr>
        <w:t>Doctoral students are required to take a seminar in college teaching (CYAF 920)</w:t>
      </w:r>
      <w:r w:rsidR="00CC763B" w:rsidRPr="33E4BE4B">
        <w:rPr>
          <w:rFonts w:asciiTheme="minorHAnsi" w:hAnsiTheme="minorHAnsi"/>
          <w:color w:val="424240"/>
        </w:rPr>
        <w:t>,</w:t>
      </w:r>
      <w:r w:rsidR="00E358F4" w:rsidRPr="33E4BE4B">
        <w:rPr>
          <w:rFonts w:asciiTheme="minorHAnsi" w:hAnsiTheme="minorHAnsi"/>
          <w:color w:val="424240"/>
        </w:rPr>
        <w:t xml:space="preserve"> but also have </w:t>
      </w:r>
      <w:r w:rsidR="00F23431">
        <w:rPr>
          <w:rFonts w:asciiTheme="minorHAnsi" w:hAnsiTheme="minorHAnsi"/>
          <w:color w:val="424240"/>
        </w:rPr>
        <w:t xml:space="preserve">opportunities for </w:t>
      </w:r>
      <w:r w:rsidR="00E358F4" w:rsidRPr="33E4BE4B">
        <w:rPr>
          <w:rFonts w:asciiTheme="minorHAnsi" w:hAnsiTheme="minorHAnsi"/>
          <w:color w:val="424240"/>
        </w:rPr>
        <w:t xml:space="preserve">additional teaching experiences such as guest lecturing, teaching a module of a course in a topic area of interest, or working with a faculty member through a graduate assistantship. Students are mentored by award-winning faculty members in all aspects of teaching including conceptualization and </w:t>
      </w:r>
      <w:r w:rsidR="00E358F4" w:rsidRPr="33E4BE4B">
        <w:rPr>
          <w:rFonts w:asciiTheme="minorHAnsi" w:hAnsiTheme="minorHAnsi"/>
          <w:color w:val="424240"/>
        </w:rPr>
        <w:lastRenderedPageBreak/>
        <w:t>design of class experiences and assignments, lecture design and techniques, grading and rubrics, effective communication and presentation skills, and theories of teaching and learning. We encourage students to develop skills in both in-person and online teaching. We guide our students in preparing a teaching portfolio that highlights their teaching experiences and that includes a philosophy of teaching that guides their practice. The teaching portfolio helps our students be competitive on the job market.</w:t>
      </w:r>
    </w:p>
    <w:p w14:paraId="12E8F34D" w14:textId="657EB871" w:rsidR="00E358F4" w:rsidRPr="00C52102" w:rsidRDefault="00E358F4" w:rsidP="00520A45">
      <w:pPr>
        <w:pStyle w:val="Heading3"/>
        <w:spacing w:before="240"/>
        <w:ind w:left="-7" w:firstLine="727"/>
        <w:rPr>
          <w:rFonts w:asciiTheme="minorHAnsi" w:hAnsiTheme="minorHAnsi"/>
          <w:color w:val="424240"/>
        </w:rPr>
      </w:pPr>
      <w:r w:rsidRPr="00C52102">
        <w:rPr>
          <w:rFonts w:asciiTheme="minorHAnsi" w:hAnsiTheme="minorHAnsi"/>
          <w:b/>
          <w:i/>
          <w:color w:val="242423"/>
          <w:spacing w:val="-7"/>
        </w:rPr>
        <w:t>What are the opportunities for international engagement?</w:t>
      </w:r>
      <w:r w:rsidR="00520A45" w:rsidRPr="00C52102">
        <w:rPr>
          <w:rFonts w:asciiTheme="minorHAnsi" w:hAnsiTheme="minorHAnsi"/>
          <w:b/>
          <w:color w:val="242423"/>
          <w:spacing w:val="-7"/>
        </w:rPr>
        <w:t xml:space="preserve"> </w:t>
      </w:r>
      <w:r w:rsidRPr="00C52102">
        <w:rPr>
          <w:rFonts w:asciiTheme="minorHAnsi" w:hAnsiTheme="minorHAnsi"/>
          <w:color w:val="424240"/>
        </w:rPr>
        <w:t>Our doctoral students have a variety of opportunities for international engagement. Students have conducted international research, presented their research at international conferences, and have taken study tours. Each year there are several study tours sponsored by the Department of Child, Youth and Family Studies and the College of Education and Human Sciences.  Our faculty members have developed international collaborations and offer study tours</w:t>
      </w:r>
      <w:r w:rsidR="000262B1">
        <w:rPr>
          <w:rFonts w:asciiTheme="minorHAnsi" w:hAnsiTheme="minorHAnsi"/>
          <w:color w:val="424240"/>
        </w:rPr>
        <w:t xml:space="preserve"> (e.g., </w:t>
      </w:r>
      <w:r w:rsidRPr="00C52102">
        <w:rPr>
          <w:rFonts w:asciiTheme="minorHAnsi" w:hAnsiTheme="minorHAnsi"/>
          <w:color w:val="424240"/>
        </w:rPr>
        <w:t xml:space="preserve">Brazil, India, and </w:t>
      </w:r>
      <w:r w:rsidR="00F23431">
        <w:rPr>
          <w:rFonts w:asciiTheme="minorHAnsi" w:hAnsiTheme="minorHAnsi"/>
          <w:color w:val="424240"/>
        </w:rPr>
        <w:t>New Zealand</w:t>
      </w:r>
      <w:r w:rsidR="000262B1">
        <w:rPr>
          <w:rFonts w:asciiTheme="minorHAnsi" w:hAnsiTheme="minorHAnsi"/>
          <w:color w:val="424240"/>
        </w:rPr>
        <w:t>)</w:t>
      </w:r>
      <w:r w:rsidRPr="00C52102">
        <w:rPr>
          <w:rFonts w:asciiTheme="minorHAnsi" w:hAnsiTheme="minorHAnsi"/>
          <w:color w:val="424240"/>
        </w:rPr>
        <w:t>. Students have traveled to conduct research in Turkey, Colombia, Brazil, and Australia.</w:t>
      </w:r>
    </w:p>
    <w:p w14:paraId="5E0E7710" w14:textId="77777777" w:rsidR="00520A45" w:rsidRPr="00C52102" w:rsidRDefault="00520A45" w:rsidP="00520A45">
      <w:pPr>
        <w:rPr>
          <w:rFonts w:asciiTheme="minorHAnsi" w:hAnsiTheme="minorHAnsi"/>
        </w:rPr>
      </w:pPr>
    </w:p>
    <w:p w14:paraId="0DCA8799" w14:textId="77777777" w:rsidR="00E358F4" w:rsidRPr="00C52102" w:rsidRDefault="00E358F4" w:rsidP="003B73F8">
      <w:pPr>
        <w:spacing w:after="100" w:afterAutospacing="1"/>
        <w:ind w:firstLine="720"/>
        <w:rPr>
          <w:rFonts w:asciiTheme="minorHAnsi" w:hAnsiTheme="minorHAnsi"/>
          <w:color w:val="424240"/>
        </w:rPr>
      </w:pPr>
      <w:r w:rsidRPr="00C52102">
        <w:rPr>
          <w:rFonts w:asciiTheme="minorHAnsi" w:hAnsiTheme="minorHAnsi"/>
          <w:color w:val="424240"/>
        </w:rPr>
        <w:t xml:space="preserve">Each year, a small group of CYAF students (graduate and undergraduate) spend 6-8 weeks at the </w:t>
      </w:r>
      <w:proofErr w:type="spellStart"/>
      <w:r w:rsidRPr="00C52102">
        <w:rPr>
          <w:rFonts w:asciiTheme="minorHAnsi" w:hAnsiTheme="minorHAnsi"/>
          <w:color w:val="424240"/>
        </w:rPr>
        <w:t>Anubhuti</w:t>
      </w:r>
      <w:proofErr w:type="spellEnd"/>
      <w:r w:rsidRPr="00C52102">
        <w:rPr>
          <w:rFonts w:asciiTheme="minorHAnsi" w:hAnsiTheme="minorHAnsi"/>
          <w:color w:val="424240"/>
        </w:rPr>
        <w:t xml:space="preserve"> schools operated by Jain Irrigation in Jalgaon, India. Students live on the campus of the </w:t>
      </w:r>
      <w:proofErr w:type="spellStart"/>
      <w:r w:rsidRPr="00C52102">
        <w:rPr>
          <w:rFonts w:asciiTheme="minorHAnsi" w:hAnsiTheme="minorHAnsi"/>
          <w:color w:val="424240"/>
        </w:rPr>
        <w:t>Anubhuti</w:t>
      </w:r>
      <w:proofErr w:type="spellEnd"/>
      <w:r w:rsidRPr="00C52102">
        <w:rPr>
          <w:rFonts w:asciiTheme="minorHAnsi" w:hAnsiTheme="minorHAnsi"/>
          <w:color w:val="424240"/>
        </w:rPr>
        <w:t xml:space="preserve"> residential school and spend most school days embedded in the </w:t>
      </w:r>
      <w:proofErr w:type="spellStart"/>
      <w:r w:rsidRPr="00C52102">
        <w:rPr>
          <w:rFonts w:asciiTheme="minorHAnsi" w:hAnsiTheme="minorHAnsi"/>
          <w:color w:val="424240"/>
        </w:rPr>
        <w:t>Anubhuti</w:t>
      </w:r>
      <w:proofErr w:type="spellEnd"/>
      <w:r w:rsidRPr="00C52102">
        <w:rPr>
          <w:rFonts w:asciiTheme="minorHAnsi" w:hAnsiTheme="minorHAnsi"/>
          <w:color w:val="424240"/>
        </w:rPr>
        <w:t xml:space="preserve"> English Medium School, which serves children living in extreme poverty. Living on the campus provides rich opportunities to engage with the students and the faculty, develop relationships, and learn about Indian culture. Students also go on excursions to awe-inspiring cultural sites.</w:t>
      </w:r>
    </w:p>
    <w:p w14:paraId="22CE044F" w14:textId="55023A23" w:rsidR="00C002F3" w:rsidRPr="00C52102" w:rsidRDefault="00E358F4" w:rsidP="003B73F8">
      <w:pPr>
        <w:spacing w:after="100" w:afterAutospacing="1"/>
        <w:ind w:firstLine="720"/>
        <w:rPr>
          <w:rFonts w:asciiTheme="minorHAnsi" w:hAnsiTheme="minorHAnsi"/>
          <w:noProof/>
          <w:color w:val="424240"/>
        </w:rPr>
      </w:pPr>
      <w:r w:rsidRPr="00C52102">
        <w:rPr>
          <w:rFonts w:asciiTheme="minorHAnsi" w:hAnsiTheme="minorHAnsi"/>
          <w:color w:val="424240"/>
        </w:rPr>
        <w:t xml:space="preserve">Hosting international scholars and students also enriches our department. We have hosted scholars from China, Brazil, </w:t>
      </w:r>
      <w:r w:rsidR="00BA4A98">
        <w:rPr>
          <w:rFonts w:asciiTheme="minorHAnsi" w:hAnsiTheme="minorHAnsi"/>
          <w:color w:val="424240"/>
        </w:rPr>
        <w:t xml:space="preserve">South Korea, </w:t>
      </w:r>
      <w:r w:rsidRPr="00C52102">
        <w:rPr>
          <w:rFonts w:asciiTheme="minorHAnsi" w:hAnsiTheme="minorHAnsi"/>
          <w:color w:val="424240"/>
        </w:rPr>
        <w:t>and Australia, and we frequently have international visitors for shorter periods of time.</w:t>
      </w:r>
    </w:p>
    <w:p w14:paraId="1A024377" w14:textId="115070A0" w:rsidR="00520A45" w:rsidRPr="008017EE" w:rsidRDefault="001973DE" w:rsidP="00E358F4">
      <w:pPr>
        <w:spacing w:after="240"/>
        <w:rPr>
          <w:rFonts w:asciiTheme="minorHAnsi" w:hAnsiTheme="minorHAnsi"/>
          <w:b/>
        </w:rPr>
      </w:pPr>
      <w:r w:rsidRPr="008017EE">
        <w:rPr>
          <w:rFonts w:asciiTheme="minorHAnsi" w:hAnsiTheme="minorHAnsi"/>
          <w:b/>
        </w:rPr>
        <w:t>Program Faculty</w:t>
      </w:r>
    </w:p>
    <w:p w14:paraId="7456D763" w14:textId="3208D187" w:rsidR="00520A45" w:rsidRPr="008017EE" w:rsidRDefault="00520A45" w:rsidP="008017EE">
      <w:pPr>
        <w:pStyle w:val="NormalWeb"/>
        <w:spacing w:before="0" w:beforeAutospacing="0"/>
        <w:rPr>
          <w:rFonts w:asciiTheme="minorHAnsi" w:hAnsiTheme="minorHAnsi"/>
          <w:color w:val="424240"/>
        </w:rPr>
      </w:pPr>
      <w:r w:rsidRPr="008017EE">
        <w:rPr>
          <w:rFonts w:asciiTheme="minorHAnsi" w:hAnsiTheme="minorHAnsi"/>
          <w:color w:val="424240"/>
        </w:rPr>
        <w:t>Faculty advising students in th</w:t>
      </w:r>
      <w:r w:rsidR="00B544C9" w:rsidRPr="008017EE">
        <w:rPr>
          <w:rFonts w:asciiTheme="minorHAnsi" w:hAnsiTheme="minorHAnsi"/>
          <w:color w:val="424240"/>
        </w:rPr>
        <w:t>e CD/ECE</w:t>
      </w:r>
      <w:r w:rsidRPr="008017EE">
        <w:rPr>
          <w:rFonts w:asciiTheme="minorHAnsi" w:hAnsiTheme="minorHAnsi"/>
          <w:color w:val="424240"/>
        </w:rPr>
        <w:t xml:space="preserve"> program area include:  </w:t>
      </w:r>
    </w:p>
    <w:p w14:paraId="4291EF12" w14:textId="77777777" w:rsidR="00520A45" w:rsidRPr="008017EE" w:rsidRDefault="00520A45" w:rsidP="00F355C3">
      <w:pPr>
        <w:pStyle w:val="ListParagraph"/>
        <w:numPr>
          <w:ilvl w:val="0"/>
          <w:numId w:val="10"/>
        </w:numPr>
        <w:spacing w:line="240" w:lineRule="auto"/>
        <w:rPr>
          <w:rFonts w:asciiTheme="minorHAnsi" w:hAnsiTheme="minorHAnsi"/>
          <w:sz w:val="24"/>
          <w:szCs w:val="24"/>
        </w:rPr>
      </w:pPr>
      <w:hyperlink r:id="rId15" w:history="1">
        <w:r w:rsidRPr="008017EE">
          <w:rPr>
            <w:rFonts w:asciiTheme="minorHAnsi" w:hAnsiTheme="minorHAnsi"/>
            <w:sz w:val="24"/>
            <w:szCs w:val="24"/>
          </w:rPr>
          <w:t xml:space="preserve">Dr. Kelley </w:t>
        </w:r>
        <w:proofErr w:type="spellStart"/>
        <w:r w:rsidRPr="008017EE">
          <w:rPr>
            <w:rFonts w:asciiTheme="minorHAnsi" w:hAnsiTheme="minorHAnsi"/>
            <w:sz w:val="24"/>
            <w:szCs w:val="24"/>
          </w:rPr>
          <w:t>Buchheister</w:t>
        </w:r>
        <w:proofErr w:type="spellEnd"/>
      </w:hyperlink>
    </w:p>
    <w:p w14:paraId="0FDBF192" w14:textId="77777777" w:rsidR="00520A45" w:rsidRPr="008017EE" w:rsidRDefault="00520A45" w:rsidP="00F355C3">
      <w:pPr>
        <w:pStyle w:val="ListParagraph"/>
        <w:numPr>
          <w:ilvl w:val="0"/>
          <w:numId w:val="10"/>
        </w:numPr>
        <w:spacing w:line="240" w:lineRule="auto"/>
        <w:rPr>
          <w:rFonts w:asciiTheme="minorHAnsi" w:hAnsiTheme="minorHAnsi"/>
          <w:sz w:val="24"/>
          <w:szCs w:val="24"/>
        </w:rPr>
      </w:pPr>
      <w:hyperlink r:id="rId16" w:history="1">
        <w:r w:rsidRPr="008017EE">
          <w:rPr>
            <w:rFonts w:asciiTheme="minorHAnsi" w:hAnsiTheme="minorHAnsi"/>
            <w:sz w:val="24"/>
            <w:szCs w:val="24"/>
          </w:rPr>
          <w:t>Dr. Dipti Dev</w:t>
        </w:r>
      </w:hyperlink>
    </w:p>
    <w:p w14:paraId="03CF2DCF" w14:textId="77777777" w:rsidR="00520A45" w:rsidRPr="008017EE" w:rsidRDefault="00520A45" w:rsidP="00F355C3">
      <w:pPr>
        <w:pStyle w:val="ListParagraph"/>
        <w:numPr>
          <w:ilvl w:val="0"/>
          <w:numId w:val="10"/>
        </w:numPr>
        <w:spacing w:line="240" w:lineRule="auto"/>
        <w:rPr>
          <w:rFonts w:asciiTheme="minorHAnsi" w:hAnsiTheme="minorHAnsi"/>
          <w:sz w:val="24"/>
          <w:szCs w:val="24"/>
        </w:rPr>
      </w:pPr>
      <w:hyperlink r:id="rId17" w:history="1">
        <w:r w:rsidRPr="008017EE">
          <w:rPr>
            <w:rFonts w:asciiTheme="minorHAnsi" w:hAnsiTheme="minorHAnsi"/>
            <w:sz w:val="24"/>
            <w:szCs w:val="24"/>
          </w:rPr>
          <w:t>Dr. Holly Hatton-Bowers</w:t>
        </w:r>
      </w:hyperlink>
    </w:p>
    <w:p w14:paraId="3E1D016A" w14:textId="77777777" w:rsidR="00520A45" w:rsidRPr="008017EE" w:rsidRDefault="00520A45" w:rsidP="00F355C3">
      <w:pPr>
        <w:pStyle w:val="ListParagraph"/>
        <w:numPr>
          <w:ilvl w:val="0"/>
          <w:numId w:val="10"/>
        </w:numPr>
        <w:spacing w:line="240" w:lineRule="auto"/>
        <w:rPr>
          <w:rFonts w:asciiTheme="minorHAnsi" w:hAnsiTheme="minorHAnsi"/>
          <w:sz w:val="24"/>
          <w:szCs w:val="24"/>
        </w:rPr>
      </w:pPr>
      <w:hyperlink r:id="rId18" w:history="1">
        <w:r w:rsidRPr="008017EE">
          <w:rPr>
            <w:rFonts w:asciiTheme="minorHAnsi" w:hAnsiTheme="minorHAnsi"/>
            <w:sz w:val="24"/>
            <w:szCs w:val="24"/>
          </w:rPr>
          <w:t>Dr. Soo-Young Hong</w:t>
        </w:r>
      </w:hyperlink>
    </w:p>
    <w:p w14:paraId="76A31018" w14:textId="68AD5AFB" w:rsidR="00520A45" w:rsidRPr="008017EE" w:rsidRDefault="00520A45" w:rsidP="00F355C3">
      <w:pPr>
        <w:pStyle w:val="ListParagraph"/>
        <w:numPr>
          <w:ilvl w:val="0"/>
          <w:numId w:val="10"/>
        </w:numPr>
        <w:spacing w:line="240" w:lineRule="auto"/>
        <w:rPr>
          <w:rFonts w:asciiTheme="minorHAnsi" w:hAnsiTheme="minorHAnsi"/>
          <w:sz w:val="24"/>
          <w:szCs w:val="24"/>
        </w:rPr>
      </w:pPr>
      <w:r w:rsidRPr="008017EE">
        <w:rPr>
          <w:rFonts w:asciiTheme="minorHAnsi" w:hAnsiTheme="minorHAnsi"/>
          <w:sz w:val="24"/>
          <w:szCs w:val="24"/>
        </w:rPr>
        <w:t>Dr. Patty Kuo</w:t>
      </w:r>
    </w:p>
    <w:p w14:paraId="5D884F89" w14:textId="51601A61" w:rsidR="00520A45" w:rsidRPr="008017EE" w:rsidRDefault="00520A45" w:rsidP="00F355C3">
      <w:pPr>
        <w:pStyle w:val="ListParagraph"/>
        <w:numPr>
          <w:ilvl w:val="0"/>
          <w:numId w:val="10"/>
        </w:numPr>
        <w:spacing w:line="240" w:lineRule="auto"/>
        <w:rPr>
          <w:rFonts w:asciiTheme="minorHAnsi" w:hAnsiTheme="minorHAnsi"/>
          <w:sz w:val="24"/>
          <w:szCs w:val="24"/>
        </w:rPr>
      </w:pPr>
      <w:r w:rsidRPr="008017EE">
        <w:rPr>
          <w:rFonts w:asciiTheme="minorHAnsi" w:hAnsiTheme="minorHAnsi"/>
          <w:sz w:val="24"/>
          <w:szCs w:val="24"/>
        </w:rPr>
        <w:t>Dr. Amy Napoli</w:t>
      </w:r>
    </w:p>
    <w:p w14:paraId="2DF5C8DE" w14:textId="2B4EA411" w:rsidR="00520A45" w:rsidRPr="008017EE" w:rsidRDefault="00520A45" w:rsidP="00F355C3">
      <w:pPr>
        <w:pStyle w:val="ListParagraph"/>
        <w:numPr>
          <w:ilvl w:val="0"/>
          <w:numId w:val="10"/>
        </w:numPr>
        <w:spacing w:line="240" w:lineRule="auto"/>
        <w:rPr>
          <w:rFonts w:asciiTheme="minorHAnsi" w:hAnsiTheme="minorHAnsi"/>
          <w:sz w:val="24"/>
          <w:szCs w:val="24"/>
        </w:rPr>
      </w:pPr>
      <w:hyperlink r:id="rId19" w:history="1">
        <w:r w:rsidRPr="008017EE">
          <w:rPr>
            <w:rFonts w:asciiTheme="minorHAnsi" w:hAnsiTheme="minorHAnsi"/>
            <w:sz w:val="24"/>
            <w:szCs w:val="24"/>
          </w:rPr>
          <w:t xml:space="preserve">Dr. Julia </w:t>
        </w:r>
        <w:proofErr w:type="spellStart"/>
        <w:r w:rsidRPr="008017EE">
          <w:rPr>
            <w:rFonts w:asciiTheme="minorHAnsi" w:hAnsiTheme="minorHAnsi"/>
            <w:sz w:val="24"/>
            <w:szCs w:val="24"/>
          </w:rPr>
          <w:t>Torquati</w:t>
        </w:r>
        <w:proofErr w:type="spellEnd"/>
      </w:hyperlink>
    </w:p>
    <w:p w14:paraId="67E2A9BA" w14:textId="7D9635B5" w:rsidR="007C6AF2" w:rsidRPr="00C52102" w:rsidRDefault="007C6AF2" w:rsidP="00E358F4">
      <w:pPr>
        <w:spacing w:after="240"/>
        <w:rPr>
          <w:rFonts w:asciiTheme="minorHAnsi" w:hAnsiTheme="minorHAnsi"/>
          <w:b/>
        </w:rPr>
      </w:pPr>
      <w:r w:rsidRPr="00C52102">
        <w:rPr>
          <w:rFonts w:asciiTheme="minorHAnsi" w:hAnsiTheme="minorHAnsi"/>
          <w:b/>
        </w:rPr>
        <w:t>Program Tracks</w:t>
      </w:r>
    </w:p>
    <w:p w14:paraId="4414CA4D" w14:textId="77777777" w:rsidR="00AB5912" w:rsidRPr="00C52102" w:rsidRDefault="00AE1023" w:rsidP="00AB5912">
      <w:pPr>
        <w:rPr>
          <w:rFonts w:asciiTheme="minorHAnsi" w:hAnsiTheme="minorHAnsi"/>
        </w:rPr>
      </w:pPr>
      <w:r w:rsidRPr="00C52102">
        <w:rPr>
          <w:rFonts w:asciiTheme="minorHAnsi" w:hAnsiTheme="minorHAnsi"/>
        </w:rPr>
        <w:t xml:space="preserve">The </w:t>
      </w:r>
      <w:r w:rsidR="007C6AF2" w:rsidRPr="00C52102">
        <w:rPr>
          <w:rFonts w:asciiTheme="minorHAnsi" w:hAnsiTheme="minorHAnsi"/>
        </w:rPr>
        <w:t xml:space="preserve">CD/ECE </w:t>
      </w:r>
      <w:r w:rsidR="00F73B39" w:rsidRPr="00C52102">
        <w:rPr>
          <w:rFonts w:asciiTheme="minorHAnsi" w:hAnsiTheme="minorHAnsi"/>
        </w:rPr>
        <w:t xml:space="preserve">doctoral specialization consists of two tracks: </w:t>
      </w:r>
    </w:p>
    <w:p w14:paraId="15E3A617" w14:textId="77777777" w:rsidR="00AB5912" w:rsidRPr="00C52102" w:rsidRDefault="00F73B39" w:rsidP="00AE2713">
      <w:pPr>
        <w:ind w:firstLine="720"/>
        <w:rPr>
          <w:rFonts w:asciiTheme="minorHAnsi" w:hAnsiTheme="minorHAnsi"/>
        </w:rPr>
      </w:pPr>
      <w:r w:rsidRPr="00C52102">
        <w:rPr>
          <w:rFonts w:asciiTheme="minorHAnsi" w:hAnsiTheme="minorHAnsi"/>
        </w:rPr>
        <w:t xml:space="preserve">1. Comprehensive Ph.D. program that </w:t>
      </w:r>
      <w:r w:rsidR="00092D57" w:rsidRPr="00C52102">
        <w:rPr>
          <w:rFonts w:asciiTheme="minorHAnsi" w:hAnsiTheme="minorHAnsi"/>
        </w:rPr>
        <w:t xml:space="preserve">combines </w:t>
      </w:r>
      <w:r w:rsidRPr="00C52102">
        <w:rPr>
          <w:rFonts w:asciiTheme="minorHAnsi" w:hAnsiTheme="minorHAnsi"/>
        </w:rPr>
        <w:t>a M.S. and Ph.D. into one program</w:t>
      </w:r>
      <w:r w:rsidR="00180AFA" w:rsidRPr="00C52102">
        <w:rPr>
          <w:rFonts w:asciiTheme="minorHAnsi" w:hAnsiTheme="minorHAnsi"/>
        </w:rPr>
        <w:t xml:space="preserve">; </w:t>
      </w:r>
    </w:p>
    <w:p w14:paraId="0E275A88" w14:textId="77777777" w:rsidR="00AB5912" w:rsidRPr="00C52102" w:rsidRDefault="00AE1023" w:rsidP="00AB5912">
      <w:pPr>
        <w:ind w:firstLine="720"/>
        <w:rPr>
          <w:rFonts w:asciiTheme="minorHAnsi" w:hAnsiTheme="minorHAnsi"/>
        </w:rPr>
      </w:pPr>
      <w:r w:rsidRPr="00C52102">
        <w:rPr>
          <w:rFonts w:asciiTheme="minorHAnsi" w:hAnsiTheme="minorHAnsi"/>
        </w:rPr>
        <w:t>2. Ph.D.</w:t>
      </w:r>
      <w:r w:rsidR="00180AFA" w:rsidRPr="00C52102">
        <w:rPr>
          <w:rFonts w:asciiTheme="minorHAnsi" w:hAnsiTheme="minorHAnsi"/>
        </w:rPr>
        <w:t xml:space="preserve"> program for students with a M.S. degree. </w:t>
      </w:r>
    </w:p>
    <w:p w14:paraId="313D49DC" w14:textId="77777777" w:rsidR="00AB5912" w:rsidRPr="00C52102" w:rsidRDefault="00AB5912" w:rsidP="00AB5912">
      <w:pPr>
        <w:rPr>
          <w:rFonts w:asciiTheme="minorHAnsi" w:hAnsiTheme="minorHAnsi"/>
        </w:rPr>
      </w:pPr>
    </w:p>
    <w:p w14:paraId="7E30692B" w14:textId="16C8D26C" w:rsidR="00180AFA" w:rsidRPr="00C52102" w:rsidRDefault="00520A45" w:rsidP="00AB5912">
      <w:pPr>
        <w:rPr>
          <w:rFonts w:asciiTheme="minorHAnsi" w:hAnsiTheme="minorHAnsi"/>
        </w:rPr>
      </w:pPr>
      <w:r w:rsidRPr="00C52102">
        <w:rPr>
          <w:rFonts w:asciiTheme="minorHAnsi" w:hAnsiTheme="minorHAnsi"/>
        </w:rPr>
        <w:t>These are described below.</w:t>
      </w:r>
    </w:p>
    <w:p w14:paraId="6BFA8D3B" w14:textId="77777777" w:rsidR="00520A45" w:rsidRPr="00C52102" w:rsidRDefault="00520A45" w:rsidP="007C6AF2">
      <w:pPr>
        <w:rPr>
          <w:rFonts w:asciiTheme="minorHAnsi" w:hAnsiTheme="minorHAnsi"/>
        </w:rPr>
      </w:pPr>
    </w:p>
    <w:tbl>
      <w:tblPr>
        <w:tblStyle w:val="TableGrid"/>
        <w:tblW w:w="0" w:type="auto"/>
        <w:tblLook w:val="04A0" w:firstRow="1" w:lastRow="0" w:firstColumn="1" w:lastColumn="0" w:noHBand="0" w:noVBand="1"/>
      </w:tblPr>
      <w:tblGrid>
        <w:gridCol w:w="4675"/>
        <w:gridCol w:w="4675"/>
      </w:tblGrid>
      <w:tr w:rsidR="00520A45" w:rsidRPr="00C52102" w14:paraId="5BD1D0D9" w14:textId="77777777" w:rsidTr="33E4BE4B">
        <w:trPr>
          <w:trHeight w:val="422"/>
        </w:trPr>
        <w:tc>
          <w:tcPr>
            <w:tcW w:w="4675" w:type="dxa"/>
          </w:tcPr>
          <w:p w14:paraId="53FAFB78" w14:textId="1A057E42" w:rsidR="00085B66" w:rsidRDefault="00520A45" w:rsidP="00085B66">
            <w:pPr>
              <w:jc w:val="center"/>
              <w:rPr>
                <w:rFonts w:asciiTheme="minorHAnsi" w:hAnsiTheme="minorHAnsi"/>
                <w:b/>
              </w:rPr>
            </w:pPr>
            <w:r w:rsidRPr="00C52102">
              <w:rPr>
                <w:rFonts w:asciiTheme="minorHAnsi" w:hAnsiTheme="minorHAnsi"/>
                <w:b/>
              </w:rPr>
              <w:t>Track 1</w:t>
            </w:r>
            <w:r w:rsidR="00085B66">
              <w:rPr>
                <w:rFonts w:asciiTheme="minorHAnsi" w:hAnsiTheme="minorHAnsi"/>
                <w:b/>
              </w:rPr>
              <w:t xml:space="preserve"> (</w:t>
            </w:r>
            <w:r w:rsidRPr="00C52102">
              <w:rPr>
                <w:rFonts w:asciiTheme="minorHAnsi" w:hAnsiTheme="minorHAnsi"/>
                <w:b/>
              </w:rPr>
              <w:t>Comprehensive</w:t>
            </w:r>
            <w:r w:rsidR="00085B66">
              <w:rPr>
                <w:rFonts w:asciiTheme="minorHAnsi" w:hAnsiTheme="minorHAnsi"/>
                <w:b/>
              </w:rPr>
              <w:t>):</w:t>
            </w:r>
          </w:p>
          <w:p w14:paraId="347D96D0" w14:textId="5E8E1AD6" w:rsidR="00520A45" w:rsidRPr="00C52102" w:rsidRDefault="00383D7B" w:rsidP="00085B66">
            <w:pPr>
              <w:jc w:val="center"/>
              <w:rPr>
                <w:rFonts w:asciiTheme="minorHAnsi" w:hAnsiTheme="minorHAnsi"/>
              </w:rPr>
            </w:pPr>
            <w:r>
              <w:rPr>
                <w:rFonts w:asciiTheme="minorHAnsi" w:hAnsiTheme="minorHAnsi"/>
                <w:b/>
              </w:rPr>
              <w:t xml:space="preserve">Entering with a </w:t>
            </w:r>
            <w:proofErr w:type="gramStart"/>
            <w:r>
              <w:rPr>
                <w:rFonts w:asciiTheme="minorHAnsi" w:hAnsiTheme="minorHAnsi"/>
                <w:b/>
              </w:rPr>
              <w:t>Bachelor’s Degree</w:t>
            </w:r>
            <w:proofErr w:type="gramEnd"/>
          </w:p>
        </w:tc>
        <w:tc>
          <w:tcPr>
            <w:tcW w:w="4675" w:type="dxa"/>
          </w:tcPr>
          <w:p w14:paraId="386D6FF0" w14:textId="77777777" w:rsidR="00AE2713" w:rsidRPr="00C52102" w:rsidRDefault="00520A45" w:rsidP="00520A45">
            <w:pPr>
              <w:jc w:val="center"/>
              <w:rPr>
                <w:rFonts w:asciiTheme="minorHAnsi" w:hAnsiTheme="minorHAnsi"/>
                <w:b/>
              </w:rPr>
            </w:pPr>
            <w:r w:rsidRPr="00C52102">
              <w:rPr>
                <w:rFonts w:asciiTheme="minorHAnsi" w:hAnsiTheme="minorHAnsi"/>
                <w:b/>
              </w:rPr>
              <w:t xml:space="preserve">Track 2:  </w:t>
            </w:r>
          </w:p>
          <w:p w14:paraId="510F8799" w14:textId="596C0ED2" w:rsidR="00520A45" w:rsidRPr="00C52102" w:rsidRDefault="00520A45" w:rsidP="00520A45">
            <w:pPr>
              <w:jc w:val="center"/>
              <w:rPr>
                <w:rFonts w:asciiTheme="minorHAnsi" w:hAnsiTheme="minorHAnsi"/>
              </w:rPr>
            </w:pPr>
            <w:r w:rsidRPr="00C52102">
              <w:rPr>
                <w:rFonts w:asciiTheme="minorHAnsi" w:hAnsiTheme="minorHAnsi"/>
                <w:b/>
              </w:rPr>
              <w:t xml:space="preserve">Entering with a </w:t>
            </w:r>
            <w:proofErr w:type="gramStart"/>
            <w:r w:rsidRPr="00C52102">
              <w:rPr>
                <w:rFonts w:asciiTheme="minorHAnsi" w:hAnsiTheme="minorHAnsi"/>
                <w:b/>
              </w:rPr>
              <w:t>Master’s Degree</w:t>
            </w:r>
            <w:proofErr w:type="gramEnd"/>
          </w:p>
        </w:tc>
      </w:tr>
      <w:tr w:rsidR="00AE2713" w:rsidRPr="00C52102" w14:paraId="476C2374" w14:textId="77777777" w:rsidTr="33E4BE4B">
        <w:trPr>
          <w:trHeight w:val="8203"/>
        </w:trPr>
        <w:tc>
          <w:tcPr>
            <w:tcW w:w="4675" w:type="dxa"/>
          </w:tcPr>
          <w:p w14:paraId="14F5526E" w14:textId="5FC97ABF" w:rsidR="00AE2713" w:rsidRPr="00C52102" w:rsidRDefault="00AE2713" w:rsidP="00EA0243">
            <w:pPr>
              <w:rPr>
                <w:rFonts w:asciiTheme="minorHAnsi" w:hAnsiTheme="minorHAnsi"/>
              </w:rPr>
            </w:pPr>
            <w:r w:rsidRPr="00C52102">
              <w:rPr>
                <w:rFonts w:asciiTheme="minorHAnsi" w:hAnsiTheme="minorHAnsi"/>
              </w:rPr>
              <w:t xml:space="preserve">Exceptional students at the post-baccalaureate level are accepted into the CD/ECE PhD program. </w:t>
            </w:r>
          </w:p>
          <w:p w14:paraId="0E365827" w14:textId="77777777" w:rsidR="00AE2713" w:rsidRPr="00C52102" w:rsidRDefault="00AE2713" w:rsidP="00AE2713">
            <w:pPr>
              <w:rPr>
                <w:rFonts w:asciiTheme="minorHAnsi" w:hAnsiTheme="minorHAnsi"/>
              </w:rPr>
            </w:pPr>
          </w:p>
          <w:p w14:paraId="5DE30E47" w14:textId="4D093B36" w:rsidR="00AE2713" w:rsidRPr="00C52102" w:rsidRDefault="00AE2713" w:rsidP="00AE2713">
            <w:pPr>
              <w:rPr>
                <w:rFonts w:asciiTheme="minorHAnsi" w:hAnsiTheme="minorHAnsi"/>
                <w:bCs/>
                <w:iCs/>
              </w:rPr>
            </w:pPr>
            <w:r w:rsidRPr="00C52102">
              <w:rPr>
                <w:rFonts w:asciiTheme="minorHAnsi" w:hAnsiTheme="minorHAnsi"/>
              </w:rPr>
              <w:t xml:space="preserve">Comprehensive students </w:t>
            </w:r>
            <w:r w:rsidRPr="00C52102">
              <w:rPr>
                <w:rFonts w:asciiTheme="minorHAnsi" w:hAnsiTheme="minorHAnsi"/>
                <w:bCs/>
                <w:iCs/>
              </w:rPr>
              <w:t xml:space="preserve">are strongly encouraged to complete a thesis to earn their M.S. degree on the way to the Ph.D. </w:t>
            </w:r>
            <w:r w:rsidRPr="00C52102">
              <w:rPr>
                <w:rFonts w:asciiTheme="minorHAnsi" w:hAnsiTheme="minorHAnsi"/>
                <w:i/>
              </w:rPr>
              <w:t xml:space="preserve">Ultimately, </w:t>
            </w:r>
            <w:r w:rsidRPr="00C52102">
              <w:rPr>
                <w:rFonts w:asciiTheme="minorHAnsi" w:hAnsiTheme="minorHAnsi"/>
                <w:bCs/>
                <w:i/>
                <w:iCs/>
              </w:rPr>
              <w:t>this decision should be made with guidance from your faculty mentor and/or supervisory committee.</w:t>
            </w:r>
          </w:p>
          <w:p w14:paraId="6AA7ABD5" w14:textId="77777777" w:rsidR="00AE2713" w:rsidRPr="00C52102" w:rsidRDefault="00AE2713" w:rsidP="00AE2713">
            <w:pPr>
              <w:rPr>
                <w:rFonts w:asciiTheme="minorHAnsi" w:hAnsiTheme="minorHAnsi"/>
                <w:i/>
              </w:rPr>
            </w:pPr>
          </w:p>
          <w:p w14:paraId="3D77F5C0" w14:textId="3CC0C9B6" w:rsidR="00AE2713" w:rsidRPr="00C52102" w:rsidRDefault="00AE2713" w:rsidP="00AE2713">
            <w:pPr>
              <w:rPr>
                <w:rFonts w:asciiTheme="minorHAnsi" w:hAnsiTheme="minorHAnsi"/>
                <w:b/>
                <w:bCs/>
              </w:rPr>
            </w:pPr>
            <w:r w:rsidRPr="00C52102">
              <w:rPr>
                <w:rFonts w:asciiTheme="minorHAnsi" w:hAnsiTheme="minorHAnsi"/>
                <w:b/>
                <w:bCs/>
              </w:rPr>
              <w:t xml:space="preserve">Steps for obtaining an M.S.: </w:t>
            </w:r>
          </w:p>
          <w:p w14:paraId="3E1BABC1" w14:textId="77777777" w:rsidR="00AE2713" w:rsidRPr="00C52102" w:rsidRDefault="00AE2713" w:rsidP="00AE2713">
            <w:pPr>
              <w:rPr>
                <w:rFonts w:asciiTheme="minorHAnsi" w:hAnsiTheme="minorHAnsi"/>
              </w:rPr>
            </w:pPr>
          </w:p>
          <w:p w14:paraId="4698DF42" w14:textId="77777777" w:rsidR="00AE2713" w:rsidRPr="00C52102" w:rsidRDefault="00AE2713" w:rsidP="00F355C3">
            <w:pPr>
              <w:numPr>
                <w:ilvl w:val="0"/>
                <w:numId w:val="7"/>
              </w:numPr>
              <w:tabs>
                <w:tab w:val="num" w:pos="343"/>
                <w:tab w:val="num" w:pos="1440"/>
              </w:tabs>
              <w:ind w:left="343" w:hanging="270"/>
              <w:rPr>
                <w:rFonts w:asciiTheme="minorHAnsi" w:hAnsiTheme="minorHAnsi"/>
              </w:rPr>
            </w:pPr>
            <w:r w:rsidRPr="00C52102">
              <w:rPr>
                <w:rFonts w:asciiTheme="minorHAnsi" w:hAnsiTheme="minorHAnsi"/>
              </w:rPr>
              <w:t xml:space="preserve">M.S. committee consists of three CYAF faculty members. </w:t>
            </w:r>
          </w:p>
          <w:p w14:paraId="71B9C023" w14:textId="77777777" w:rsidR="00AE2713" w:rsidRPr="00C52102" w:rsidRDefault="00AE2713" w:rsidP="00F355C3">
            <w:pPr>
              <w:numPr>
                <w:ilvl w:val="0"/>
                <w:numId w:val="7"/>
              </w:numPr>
              <w:tabs>
                <w:tab w:val="num" w:pos="343"/>
                <w:tab w:val="num" w:pos="1440"/>
              </w:tabs>
              <w:ind w:left="343" w:hanging="270"/>
              <w:rPr>
                <w:rFonts w:asciiTheme="minorHAnsi" w:hAnsiTheme="minorHAnsi"/>
              </w:rPr>
            </w:pPr>
            <w:r w:rsidRPr="00C52102">
              <w:rPr>
                <w:rFonts w:asciiTheme="minorHAnsi" w:hAnsiTheme="minorHAnsi"/>
                <w:bCs/>
              </w:rPr>
              <w:t xml:space="preserve">Student </w:t>
            </w:r>
            <w:r w:rsidRPr="00C52102">
              <w:rPr>
                <w:rFonts w:asciiTheme="minorHAnsi" w:hAnsiTheme="minorHAnsi"/>
              </w:rPr>
              <w:t xml:space="preserve">works with committee to determine coursework and develop Memorandum of Courses (MOC). </w:t>
            </w:r>
          </w:p>
          <w:p w14:paraId="7E0D04C2" w14:textId="77777777" w:rsidR="00AE2713" w:rsidRPr="00C52102" w:rsidRDefault="00AE2713" w:rsidP="00F355C3">
            <w:pPr>
              <w:numPr>
                <w:ilvl w:val="0"/>
                <w:numId w:val="7"/>
              </w:numPr>
              <w:tabs>
                <w:tab w:val="num" w:pos="343"/>
                <w:tab w:val="num" w:pos="1440"/>
              </w:tabs>
              <w:ind w:left="343" w:hanging="270"/>
              <w:rPr>
                <w:rFonts w:asciiTheme="minorHAnsi" w:hAnsiTheme="minorHAnsi"/>
              </w:rPr>
            </w:pPr>
            <w:r w:rsidRPr="00C52102">
              <w:rPr>
                <w:rFonts w:asciiTheme="minorHAnsi" w:hAnsiTheme="minorHAnsi"/>
                <w:bCs/>
              </w:rPr>
              <w:t xml:space="preserve">Submit </w:t>
            </w:r>
            <w:r w:rsidRPr="00C52102">
              <w:rPr>
                <w:rFonts w:asciiTheme="minorHAnsi" w:hAnsiTheme="minorHAnsi"/>
              </w:rPr>
              <w:t xml:space="preserve">MOC prior to completing 1/2 of required coursework. </w:t>
            </w:r>
          </w:p>
          <w:p w14:paraId="547C8508" w14:textId="77777777" w:rsidR="00AE2713" w:rsidRPr="00C52102" w:rsidRDefault="00AE2713" w:rsidP="00F355C3">
            <w:pPr>
              <w:numPr>
                <w:ilvl w:val="0"/>
                <w:numId w:val="7"/>
              </w:numPr>
              <w:tabs>
                <w:tab w:val="num" w:pos="343"/>
                <w:tab w:val="num" w:pos="1440"/>
              </w:tabs>
              <w:ind w:left="343" w:hanging="270"/>
              <w:rPr>
                <w:rFonts w:asciiTheme="minorHAnsi" w:hAnsiTheme="minorHAnsi"/>
              </w:rPr>
            </w:pPr>
            <w:r w:rsidRPr="00C52102">
              <w:rPr>
                <w:rFonts w:asciiTheme="minorHAnsi" w:hAnsiTheme="minorHAnsi"/>
                <w:bCs/>
              </w:rPr>
              <w:t xml:space="preserve">Complete </w:t>
            </w:r>
            <w:r w:rsidRPr="00C52102">
              <w:rPr>
                <w:rFonts w:asciiTheme="minorHAnsi" w:hAnsiTheme="minorHAnsi"/>
              </w:rPr>
              <w:t xml:space="preserve">written exam (thesis) and final oral exam (thesis defense). </w:t>
            </w:r>
          </w:p>
          <w:p w14:paraId="480855CD" w14:textId="06E1C8C0" w:rsidR="00AE2713" w:rsidRPr="00C52102" w:rsidRDefault="46660914" w:rsidP="33E4BE4B">
            <w:pPr>
              <w:numPr>
                <w:ilvl w:val="0"/>
                <w:numId w:val="7"/>
              </w:numPr>
              <w:tabs>
                <w:tab w:val="num" w:pos="343"/>
                <w:tab w:val="num" w:pos="1440"/>
              </w:tabs>
              <w:ind w:left="343" w:hanging="270"/>
              <w:rPr>
                <w:rFonts w:asciiTheme="minorHAnsi" w:hAnsiTheme="minorHAnsi"/>
              </w:rPr>
            </w:pPr>
            <w:r w:rsidRPr="33E4BE4B">
              <w:rPr>
                <w:rFonts w:asciiTheme="minorHAnsi" w:hAnsiTheme="minorHAnsi"/>
              </w:rPr>
              <w:t xml:space="preserve">The Final Examination Report for </w:t>
            </w:r>
            <w:proofErr w:type="gramStart"/>
            <w:r w:rsidRPr="33E4BE4B">
              <w:rPr>
                <w:rFonts w:asciiTheme="minorHAnsi" w:hAnsiTheme="minorHAnsi"/>
              </w:rPr>
              <w:t>Master</w:t>
            </w:r>
            <w:r w:rsidR="08098032" w:rsidRPr="33E4BE4B">
              <w:rPr>
                <w:rFonts w:asciiTheme="minorHAnsi" w:hAnsiTheme="minorHAnsi"/>
              </w:rPr>
              <w:t>’</w:t>
            </w:r>
            <w:r w:rsidRPr="33E4BE4B">
              <w:rPr>
                <w:rFonts w:asciiTheme="minorHAnsi" w:hAnsiTheme="minorHAnsi"/>
              </w:rPr>
              <w:t>s Degree</w:t>
            </w:r>
            <w:proofErr w:type="gramEnd"/>
            <w:r w:rsidRPr="33E4BE4B">
              <w:rPr>
                <w:rFonts w:asciiTheme="minorHAnsi" w:hAnsiTheme="minorHAnsi"/>
              </w:rPr>
              <w:t xml:space="preserve"> form must be filed with the Office of Graduate Studies.</w:t>
            </w:r>
          </w:p>
          <w:p w14:paraId="02D087C5" w14:textId="77777777" w:rsidR="00AE2713" w:rsidRPr="00C52102" w:rsidRDefault="00AE2713" w:rsidP="00F355C3">
            <w:pPr>
              <w:numPr>
                <w:ilvl w:val="0"/>
                <w:numId w:val="7"/>
              </w:numPr>
              <w:tabs>
                <w:tab w:val="num" w:pos="343"/>
                <w:tab w:val="num" w:pos="1440"/>
              </w:tabs>
              <w:ind w:left="343" w:hanging="270"/>
              <w:rPr>
                <w:rFonts w:asciiTheme="minorHAnsi" w:hAnsiTheme="minorHAnsi"/>
              </w:rPr>
            </w:pPr>
            <w:r w:rsidRPr="00C52102">
              <w:rPr>
                <w:rFonts w:asciiTheme="minorHAnsi" w:hAnsiTheme="minorHAnsi"/>
                <w:bCs/>
              </w:rPr>
              <w:t xml:space="preserve">Refer </w:t>
            </w:r>
            <w:r w:rsidRPr="00C52102">
              <w:rPr>
                <w:rFonts w:asciiTheme="minorHAnsi" w:hAnsiTheme="minorHAnsi"/>
              </w:rPr>
              <w:t xml:space="preserve">to </w:t>
            </w:r>
            <w:proofErr w:type="gramStart"/>
            <w:r w:rsidRPr="00C52102">
              <w:rPr>
                <w:rFonts w:asciiTheme="minorHAnsi" w:hAnsiTheme="minorHAnsi"/>
              </w:rPr>
              <w:t>Master's Degree</w:t>
            </w:r>
            <w:proofErr w:type="gramEnd"/>
            <w:r w:rsidRPr="00C52102">
              <w:rPr>
                <w:rFonts w:asciiTheme="minorHAnsi" w:hAnsiTheme="minorHAnsi"/>
              </w:rPr>
              <w:t xml:space="preserve"> Milestones for deadline dates. </w:t>
            </w:r>
          </w:p>
          <w:p w14:paraId="1B45EDA0" w14:textId="7578AC27" w:rsidR="00AE2713" w:rsidRPr="00C52102" w:rsidRDefault="00AE2713" w:rsidP="00AE2713">
            <w:pPr>
              <w:ind w:left="73"/>
              <w:rPr>
                <w:rFonts w:asciiTheme="minorHAnsi" w:hAnsiTheme="minorHAnsi"/>
              </w:rPr>
            </w:pPr>
          </w:p>
        </w:tc>
        <w:tc>
          <w:tcPr>
            <w:tcW w:w="4675" w:type="dxa"/>
          </w:tcPr>
          <w:p w14:paraId="46DFE61B" w14:textId="77777777" w:rsidR="00AE2713" w:rsidRPr="00C52102" w:rsidRDefault="00AE2713" w:rsidP="00AE2713">
            <w:pPr>
              <w:rPr>
                <w:rFonts w:asciiTheme="minorHAnsi" w:hAnsiTheme="minorHAnsi"/>
              </w:rPr>
            </w:pPr>
            <w:r w:rsidRPr="00C52102">
              <w:rPr>
                <w:rFonts w:asciiTheme="minorHAnsi" w:hAnsiTheme="minorHAnsi"/>
              </w:rPr>
              <w:t xml:space="preserve">The master’s degree may be completed at the University of Nebraska-Lincoln or another regionally accredited university or equivalent. </w:t>
            </w:r>
          </w:p>
          <w:p w14:paraId="534F2A6F" w14:textId="77777777" w:rsidR="00AE2713" w:rsidRPr="00C52102" w:rsidRDefault="00AE2713" w:rsidP="00AE2713">
            <w:pPr>
              <w:rPr>
                <w:rFonts w:asciiTheme="minorHAnsi" w:hAnsiTheme="minorHAnsi"/>
              </w:rPr>
            </w:pPr>
          </w:p>
          <w:p w14:paraId="2549EA69" w14:textId="77777777" w:rsidR="00AE2713" w:rsidRPr="00C52102" w:rsidRDefault="00AE2713" w:rsidP="00AE2713">
            <w:pPr>
              <w:rPr>
                <w:rFonts w:asciiTheme="minorHAnsi" w:hAnsiTheme="minorHAnsi"/>
                <w:b/>
                <w:bCs/>
              </w:rPr>
            </w:pPr>
            <w:r w:rsidRPr="00C52102">
              <w:rPr>
                <w:rFonts w:asciiTheme="minorHAnsi" w:hAnsiTheme="minorHAnsi"/>
              </w:rPr>
              <w:t xml:space="preserve">Prior M.S. credits earned may count for up to 30 credits. </w:t>
            </w:r>
            <w:r w:rsidRPr="00C52102">
              <w:rPr>
                <w:rFonts w:asciiTheme="minorHAnsi" w:hAnsiTheme="minorHAnsi"/>
                <w:b/>
                <w:bCs/>
              </w:rPr>
              <w:t xml:space="preserve"> </w:t>
            </w:r>
          </w:p>
          <w:p w14:paraId="0102A069" w14:textId="761FA0F2" w:rsidR="00AE2713" w:rsidRPr="00C52102" w:rsidRDefault="00AE2713" w:rsidP="00F355C3">
            <w:pPr>
              <w:pStyle w:val="ListParagraph"/>
              <w:numPr>
                <w:ilvl w:val="0"/>
                <w:numId w:val="8"/>
              </w:numPr>
              <w:spacing w:line="240" w:lineRule="auto"/>
              <w:ind w:left="434" w:hanging="270"/>
              <w:rPr>
                <w:rFonts w:asciiTheme="minorHAnsi" w:hAnsiTheme="minorHAnsi"/>
                <w:b/>
                <w:bCs/>
                <w:sz w:val="24"/>
                <w:szCs w:val="24"/>
              </w:rPr>
            </w:pPr>
            <w:r w:rsidRPr="00C52102">
              <w:rPr>
                <w:rFonts w:asciiTheme="minorHAnsi" w:hAnsiTheme="minorHAnsi"/>
                <w:sz w:val="24"/>
                <w:szCs w:val="24"/>
              </w:rPr>
              <w:t xml:space="preserve">Must have attained a </w:t>
            </w:r>
            <w:r w:rsidRPr="00C52102">
              <w:rPr>
                <w:rFonts w:asciiTheme="minorHAnsi" w:hAnsiTheme="minorHAnsi"/>
                <w:bCs/>
                <w:iCs/>
                <w:sz w:val="24"/>
                <w:szCs w:val="24"/>
                <w:u w:val="single"/>
              </w:rPr>
              <w:t>B or better</w:t>
            </w:r>
            <w:r w:rsidRPr="00C52102">
              <w:rPr>
                <w:rFonts w:asciiTheme="minorHAnsi" w:hAnsiTheme="minorHAnsi"/>
                <w:sz w:val="24"/>
                <w:szCs w:val="24"/>
              </w:rPr>
              <w:t xml:space="preserve"> for any graduate level course work to be transferred.  </w:t>
            </w:r>
          </w:p>
          <w:p w14:paraId="5CD07F6F" w14:textId="3E813C89" w:rsidR="00AE2713" w:rsidRPr="00C52102" w:rsidRDefault="00AE2713" w:rsidP="00F355C3">
            <w:pPr>
              <w:pStyle w:val="ListParagraph"/>
              <w:numPr>
                <w:ilvl w:val="0"/>
                <w:numId w:val="8"/>
              </w:numPr>
              <w:spacing w:line="240" w:lineRule="auto"/>
              <w:ind w:left="434" w:hanging="270"/>
              <w:rPr>
                <w:rFonts w:asciiTheme="minorHAnsi" w:hAnsiTheme="minorHAnsi"/>
                <w:sz w:val="24"/>
                <w:szCs w:val="24"/>
              </w:rPr>
            </w:pPr>
            <w:r w:rsidRPr="00C52102">
              <w:rPr>
                <w:rFonts w:asciiTheme="minorHAnsi" w:hAnsiTheme="minorHAnsi"/>
                <w:sz w:val="24"/>
                <w:szCs w:val="24"/>
              </w:rPr>
              <w:t>All transfer courses must be approved by the student’s faculty mentor and supervisory committee. Faculty may request the student provide syllabi and rationale for how the course fits within the specialization.</w:t>
            </w:r>
          </w:p>
          <w:p w14:paraId="64B9CFF7" w14:textId="77777777" w:rsidR="00AE2713" w:rsidRPr="00C52102" w:rsidRDefault="00AE2713" w:rsidP="007C6AF2">
            <w:pPr>
              <w:rPr>
                <w:rFonts w:asciiTheme="minorHAnsi" w:hAnsiTheme="minorHAnsi"/>
              </w:rPr>
            </w:pPr>
          </w:p>
        </w:tc>
      </w:tr>
      <w:tr w:rsidR="00AE2713" w:rsidRPr="00C52102" w14:paraId="0F1E6D94" w14:textId="77777777" w:rsidTr="33E4BE4B">
        <w:tc>
          <w:tcPr>
            <w:tcW w:w="9350" w:type="dxa"/>
            <w:gridSpan w:val="2"/>
          </w:tcPr>
          <w:p w14:paraId="21FF6103" w14:textId="32AF4014" w:rsidR="00AE2713" w:rsidRPr="00C52102" w:rsidRDefault="00AE2713" w:rsidP="00AE2713">
            <w:pPr>
              <w:jc w:val="center"/>
              <w:rPr>
                <w:rFonts w:asciiTheme="minorHAnsi" w:hAnsiTheme="minorHAnsi"/>
              </w:rPr>
            </w:pPr>
            <w:r w:rsidRPr="00C52102">
              <w:rPr>
                <w:rFonts w:asciiTheme="minorHAnsi" w:hAnsiTheme="minorHAnsi"/>
              </w:rPr>
              <w:t>The minimum amount of graduate credit for the Ph.D. is 90 semester hours, including a dissertation.</w:t>
            </w:r>
          </w:p>
          <w:p w14:paraId="72786097" w14:textId="41BE6B44" w:rsidR="00AE2713" w:rsidRPr="00C52102" w:rsidRDefault="00F24361" w:rsidP="00AE2713">
            <w:pPr>
              <w:jc w:val="center"/>
              <w:rPr>
                <w:rFonts w:asciiTheme="minorHAnsi" w:hAnsiTheme="minorHAnsi"/>
              </w:rPr>
            </w:pPr>
            <w:r>
              <w:rPr>
                <w:rFonts w:asciiTheme="minorHAnsi" w:hAnsiTheme="minorHAnsi"/>
              </w:rPr>
              <w:t>At least</w:t>
            </w:r>
            <w:r w:rsidR="00AE2713" w:rsidRPr="00C52102">
              <w:rPr>
                <w:rFonts w:asciiTheme="minorHAnsi" w:hAnsiTheme="minorHAnsi"/>
              </w:rPr>
              <w:t xml:space="preserve"> 45 </w:t>
            </w:r>
            <w:r>
              <w:rPr>
                <w:rFonts w:asciiTheme="minorHAnsi" w:hAnsiTheme="minorHAnsi"/>
              </w:rPr>
              <w:t>credit</w:t>
            </w:r>
            <w:r w:rsidR="00DB1B1D">
              <w:rPr>
                <w:rFonts w:asciiTheme="minorHAnsi" w:hAnsiTheme="minorHAnsi"/>
              </w:rPr>
              <w:t xml:space="preserve"> </w:t>
            </w:r>
            <w:r w:rsidR="00AE2713" w:rsidRPr="00C52102">
              <w:rPr>
                <w:rFonts w:asciiTheme="minorHAnsi" w:hAnsiTheme="minorHAnsi"/>
              </w:rPr>
              <w:t>hours must be completed at the University of Nebraska after the filing of the program of studies.</w:t>
            </w:r>
          </w:p>
        </w:tc>
      </w:tr>
    </w:tbl>
    <w:p w14:paraId="619BF16F" w14:textId="77777777" w:rsidR="00A91285" w:rsidRDefault="00A91285" w:rsidP="00432D01">
      <w:pPr>
        <w:jc w:val="center"/>
        <w:rPr>
          <w:rFonts w:asciiTheme="minorHAnsi" w:hAnsiTheme="minorHAnsi"/>
        </w:rPr>
      </w:pPr>
    </w:p>
    <w:p w14:paraId="152698BC" w14:textId="77777777" w:rsidR="0072158E" w:rsidRDefault="0072158E" w:rsidP="00FE7C00">
      <w:pPr>
        <w:jc w:val="center"/>
        <w:textAlignment w:val="baseline"/>
        <w:rPr>
          <w:rFonts w:asciiTheme="minorHAnsi" w:hAnsiTheme="minorHAnsi" w:cstheme="minorHAnsi"/>
          <w:b/>
          <w:bCs/>
          <w:color w:val="000000"/>
          <w:position w:val="1"/>
        </w:rPr>
        <w:sectPr w:rsidR="0072158E" w:rsidSect="00A80E82">
          <w:headerReference w:type="even" r:id="rId20"/>
          <w:headerReference w:type="default" r:id="rId21"/>
          <w:footerReference w:type="even" r:id="rId22"/>
          <w:footerReference w:type="default" r:id="rId23"/>
          <w:pgSz w:w="12240" w:h="15840"/>
          <w:pgMar w:top="1440" w:right="1440" w:bottom="1440" w:left="1440" w:header="720" w:footer="720" w:gutter="0"/>
          <w:cols w:space="720"/>
          <w:docGrid w:linePitch="326"/>
        </w:sectPr>
      </w:pPr>
    </w:p>
    <w:tbl>
      <w:tblPr>
        <w:tblW w:w="12214" w:type="dxa"/>
        <w:tblInd w:w="-5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40"/>
        <w:gridCol w:w="496"/>
        <w:gridCol w:w="496"/>
        <w:gridCol w:w="495"/>
        <w:gridCol w:w="496"/>
        <w:gridCol w:w="495"/>
        <w:gridCol w:w="496"/>
        <w:gridCol w:w="495"/>
        <w:gridCol w:w="496"/>
        <w:gridCol w:w="495"/>
        <w:gridCol w:w="638"/>
        <w:gridCol w:w="638"/>
        <w:gridCol w:w="638"/>
      </w:tblGrid>
      <w:tr w:rsidR="00FE7C00" w:rsidRPr="00FE7C00" w14:paraId="174FE0EA" w14:textId="77777777" w:rsidTr="00854BC3">
        <w:trPr>
          <w:trHeight w:val="250"/>
        </w:trPr>
        <w:tc>
          <w:tcPr>
            <w:tcW w:w="12214" w:type="dxa"/>
            <w:gridSpan w:val="1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6C0DB105" w14:textId="3612D844" w:rsidR="00FE7C00" w:rsidRPr="00854BC3" w:rsidRDefault="00FE7C00" w:rsidP="00FE7C00">
            <w:pPr>
              <w:jc w:val="center"/>
              <w:textAlignment w:val="baseline"/>
              <w:rPr>
                <w:rFonts w:asciiTheme="minorHAnsi" w:hAnsiTheme="minorHAnsi" w:cstheme="minorHAnsi"/>
                <w:color w:val="000000"/>
                <w:position w:val="1"/>
              </w:rPr>
            </w:pPr>
            <w:r w:rsidRPr="00854BC3">
              <w:rPr>
                <w:rFonts w:asciiTheme="minorHAnsi" w:hAnsiTheme="minorHAnsi" w:cstheme="minorHAnsi"/>
                <w:b/>
                <w:bCs/>
                <w:color w:val="000000"/>
                <w:position w:val="1"/>
              </w:rPr>
              <w:lastRenderedPageBreak/>
              <w:t>Guidance for program pacin</w:t>
            </w:r>
            <w:r w:rsidR="009E0B9C">
              <w:rPr>
                <w:rFonts w:asciiTheme="minorHAnsi" w:hAnsiTheme="minorHAnsi" w:cstheme="minorHAnsi"/>
                <w:b/>
                <w:bCs/>
                <w:color w:val="000000"/>
                <w:position w:val="1"/>
              </w:rPr>
              <w:t xml:space="preserve">g </w:t>
            </w:r>
            <w:r w:rsidR="009E0B9C" w:rsidRPr="00854BC3">
              <w:rPr>
                <w:rFonts w:asciiTheme="minorHAnsi" w:hAnsiTheme="minorHAnsi" w:cstheme="minorHAnsi"/>
                <w:color w:val="000000"/>
                <w:position w:val="1"/>
              </w:rPr>
              <w:t>(shading indicates window</w:t>
            </w:r>
            <w:r w:rsidR="00854BC3">
              <w:rPr>
                <w:rFonts w:asciiTheme="minorHAnsi" w:hAnsiTheme="minorHAnsi" w:cstheme="minorHAnsi"/>
                <w:color w:val="000000"/>
                <w:position w:val="1"/>
              </w:rPr>
              <w:t xml:space="preserve"> for activities</w:t>
            </w:r>
            <w:r w:rsidR="009E0B9C" w:rsidRPr="00854BC3">
              <w:rPr>
                <w:rFonts w:asciiTheme="minorHAnsi" w:hAnsiTheme="minorHAnsi" w:cstheme="minorHAnsi"/>
                <w:color w:val="000000"/>
                <w:position w:val="1"/>
              </w:rPr>
              <w:t>)</w:t>
            </w:r>
          </w:p>
          <w:p w14:paraId="37833035" w14:textId="77777777" w:rsidR="00FE7C00" w:rsidRPr="00854BC3" w:rsidRDefault="00FE7C00" w:rsidP="00FE7C00">
            <w:pPr>
              <w:jc w:val="center"/>
              <w:textAlignment w:val="baseline"/>
              <w:rPr>
                <w:rFonts w:asciiTheme="minorHAnsi" w:hAnsiTheme="minorHAnsi" w:cstheme="minorHAnsi"/>
                <w:b/>
                <w:bCs/>
                <w:color w:val="000000"/>
                <w:position w:val="1"/>
                <w:sz w:val="8"/>
                <w:szCs w:val="8"/>
              </w:rPr>
            </w:pPr>
          </w:p>
          <w:p w14:paraId="73441E6B" w14:textId="1B56CD46" w:rsidR="00FE7C00" w:rsidRPr="00854BC3" w:rsidRDefault="00FE7C00">
            <w:pPr>
              <w:textAlignment w:val="baseline"/>
              <w:rPr>
                <w:rFonts w:asciiTheme="minorHAnsi" w:hAnsiTheme="minorHAnsi" w:cstheme="minorHAnsi"/>
                <w:b/>
                <w:bCs/>
                <w:color w:val="000000"/>
                <w:position w:val="1"/>
              </w:rPr>
            </w:pPr>
            <w:r w:rsidRPr="00854BC3">
              <w:rPr>
                <w:rFonts w:asciiTheme="minorHAnsi" w:hAnsiTheme="minorHAnsi" w:cstheme="minorHAnsi"/>
                <w:b/>
                <w:bCs/>
                <w:color w:val="000000"/>
                <w:position w:val="1"/>
              </w:rPr>
              <w:t>Track 1 Comprehensive (Entering without M.S.):  Progress towards degree</w:t>
            </w:r>
          </w:p>
        </w:tc>
      </w:tr>
      <w:tr w:rsidR="00854BC3" w:rsidRPr="00FE7C00" w14:paraId="5DA645CD" w14:textId="77777777" w:rsidTr="00854BC3">
        <w:trPr>
          <w:trHeight w:val="340"/>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78681B1" w14:textId="77777777" w:rsidR="00854BC3" w:rsidRPr="00854BC3" w:rsidRDefault="00854BC3">
            <w:pPr>
              <w:jc w:val="right"/>
              <w:textAlignment w:val="baseline"/>
              <w:rPr>
                <w:rFonts w:asciiTheme="minorHAnsi" w:hAnsiTheme="minorHAnsi" w:cstheme="minorHAnsi"/>
                <w:color w:val="000000"/>
              </w:rPr>
            </w:pPr>
            <w:r w:rsidRPr="00854BC3">
              <w:rPr>
                <w:rFonts w:asciiTheme="minorHAnsi" w:hAnsiTheme="minorHAnsi" w:cstheme="minorHAnsi"/>
                <w:i/>
                <w:iCs/>
                <w:color w:val="000000"/>
                <w:position w:val="1"/>
              </w:rPr>
              <w:t>Year</w:t>
            </w:r>
            <w:r w:rsidRPr="00854BC3">
              <w:rPr>
                <w:rFonts w:asciiTheme="minorHAnsi" w:hAnsiTheme="minorHAnsi" w:cstheme="minorHAnsi"/>
                <w:color w:val="000000"/>
              </w:rPr>
              <w:t>​</w:t>
            </w:r>
          </w:p>
        </w:tc>
        <w:tc>
          <w:tcPr>
            <w:tcW w:w="99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E2A3AAA"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1</w:t>
            </w:r>
            <w:r w:rsidRPr="00854BC3">
              <w:rPr>
                <w:rFonts w:asciiTheme="minorHAnsi" w:hAnsiTheme="minorHAnsi" w:cstheme="minorHAnsi"/>
                <w:color w:val="000000"/>
              </w:rPr>
              <w:t>​</w:t>
            </w:r>
          </w:p>
        </w:tc>
        <w:tc>
          <w:tcPr>
            <w:tcW w:w="99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5198404"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2</w:t>
            </w:r>
            <w:r w:rsidRPr="00854BC3">
              <w:rPr>
                <w:rFonts w:asciiTheme="minorHAnsi" w:hAnsiTheme="minorHAnsi" w:cstheme="minorHAnsi"/>
                <w:color w:val="000000"/>
              </w:rPr>
              <w:t>​</w:t>
            </w:r>
          </w:p>
        </w:tc>
        <w:tc>
          <w:tcPr>
            <w:tcW w:w="99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EEA7BD3"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3</w:t>
            </w:r>
            <w:r w:rsidRPr="00854BC3">
              <w:rPr>
                <w:rFonts w:asciiTheme="minorHAnsi" w:hAnsiTheme="minorHAnsi" w:cstheme="minorHAnsi"/>
                <w:color w:val="000000"/>
              </w:rPr>
              <w:t>​</w:t>
            </w:r>
          </w:p>
        </w:tc>
        <w:tc>
          <w:tcPr>
            <w:tcW w:w="99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49D167C"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4</w:t>
            </w:r>
            <w:r w:rsidRPr="00854BC3">
              <w:rPr>
                <w:rFonts w:asciiTheme="minorHAnsi" w:hAnsiTheme="minorHAnsi" w:cstheme="minorHAnsi"/>
                <w:color w:val="000000"/>
              </w:rPr>
              <w:t>​</w:t>
            </w:r>
          </w:p>
        </w:tc>
        <w:tc>
          <w:tcPr>
            <w:tcW w:w="113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9745BCE"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5</w:t>
            </w:r>
            <w:r w:rsidRPr="00854BC3">
              <w:rPr>
                <w:rFonts w:asciiTheme="minorHAnsi" w:hAnsiTheme="minorHAnsi" w:cstheme="minorHAnsi"/>
                <w:color w:val="000000"/>
              </w:rPr>
              <w:t>​</w:t>
            </w:r>
          </w:p>
        </w:tc>
        <w:tc>
          <w:tcPr>
            <w:tcW w:w="127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FF2AFA0"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b/>
                <w:bCs/>
                <w:color w:val="000000"/>
                <w:position w:val="1"/>
              </w:rPr>
              <w:t>6</w:t>
            </w:r>
            <w:r w:rsidRPr="00854BC3">
              <w:rPr>
                <w:rFonts w:asciiTheme="minorHAnsi" w:hAnsiTheme="minorHAnsi" w:cstheme="minorHAnsi"/>
                <w:color w:val="000000"/>
              </w:rPr>
              <w:t>​</w:t>
            </w:r>
          </w:p>
        </w:tc>
      </w:tr>
      <w:tr w:rsidR="00854BC3" w:rsidRPr="00FE7C00" w14:paraId="1DA95A58" w14:textId="77777777" w:rsidTr="00854BC3">
        <w:trPr>
          <w:trHeight w:val="340"/>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ED0B8E4" w14:textId="77777777" w:rsidR="00854BC3" w:rsidRPr="00854BC3" w:rsidRDefault="00854BC3">
            <w:pPr>
              <w:jc w:val="right"/>
              <w:textAlignment w:val="baseline"/>
              <w:rPr>
                <w:rFonts w:asciiTheme="minorHAnsi" w:hAnsiTheme="minorHAnsi" w:cstheme="minorHAnsi"/>
                <w:color w:val="000000"/>
              </w:rPr>
            </w:pPr>
            <w:r w:rsidRPr="00854BC3">
              <w:rPr>
                <w:rFonts w:asciiTheme="minorHAnsi" w:hAnsiTheme="minorHAnsi" w:cstheme="minorHAnsi"/>
                <w:i/>
                <w:iCs/>
                <w:color w:val="000000"/>
                <w:position w:val="1"/>
              </w:rPr>
              <w:t>Semester</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851E07D"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1</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81DF733"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2</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0A1268F"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3</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1511D47"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4</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FDD2B32"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5</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2CF077C"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6</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B5F1696"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7</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9F239C1"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8</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C9E82F8"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9</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813467A"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10</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6837CC2"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11</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55C80F" w14:textId="77777777" w:rsidR="00854BC3" w:rsidRPr="00854BC3" w:rsidRDefault="00854BC3">
            <w:pPr>
              <w:jc w:val="center"/>
              <w:textAlignment w:val="baseline"/>
              <w:rPr>
                <w:rFonts w:asciiTheme="minorHAnsi" w:hAnsiTheme="minorHAnsi" w:cstheme="minorHAnsi"/>
                <w:color w:val="000000"/>
              </w:rPr>
            </w:pPr>
            <w:r w:rsidRPr="00854BC3">
              <w:rPr>
                <w:rFonts w:asciiTheme="minorHAnsi" w:hAnsiTheme="minorHAnsi" w:cstheme="minorHAnsi"/>
                <w:color w:val="000000"/>
                <w:position w:val="1"/>
              </w:rPr>
              <w:t>12</w:t>
            </w:r>
            <w:r w:rsidRPr="00854BC3">
              <w:rPr>
                <w:rFonts w:asciiTheme="minorHAnsi" w:hAnsiTheme="minorHAnsi" w:cstheme="minorHAnsi"/>
                <w:color w:val="000000"/>
              </w:rPr>
              <w:t>​</w:t>
            </w:r>
          </w:p>
        </w:tc>
      </w:tr>
      <w:tr w:rsidR="00854BC3" w:rsidRPr="00FE7C00" w14:paraId="28B62331" w14:textId="77777777" w:rsidTr="009F6940">
        <w:trPr>
          <w:trHeight w:val="358"/>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5B4A4A7" w14:textId="2BCBE4CF"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File Memorandum of Courses</w:t>
            </w:r>
            <w:r w:rsidRPr="00854BC3">
              <w:rPr>
                <w:rFonts w:asciiTheme="minorHAnsi" w:hAnsiTheme="minorHAnsi" w:cstheme="minorHAnsi"/>
                <w:color w:val="000000"/>
              </w:rPr>
              <w:t>​ (MOC</w:t>
            </w:r>
            <w:r>
              <w:rPr>
                <w:rFonts w:asciiTheme="minorHAnsi" w:hAnsiTheme="minorHAnsi" w:cstheme="minorHAnsi"/>
                <w:color w:val="000000"/>
                <w:position w:val="1"/>
              </w:rPr>
              <w:t xml:space="preserve">; </w:t>
            </w:r>
            <w:r w:rsidRPr="00854BC3">
              <w:rPr>
                <w:rFonts w:asciiTheme="minorHAnsi" w:hAnsiTheme="minorHAnsi" w:cstheme="minorHAnsi"/>
                <w:color w:val="000000"/>
                <w:position w:val="1"/>
              </w:rPr>
              <w:t>required before ½ of MS credits are taken)</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E1D636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87C0E6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A40B1E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62EFB05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p w14:paraId="32A834B7" w14:textId="77777777" w:rsidR="00854BC3" w:rsidRPr="00854BC3" w:rsidRDefault="00854BC3" w:rsidP="00854BC3">
            <w:pPr>
              <w:rPr>
                <w:rFonts w:asciiTheme="minorHAnsi" w:hAnsiTheme="minorHAnsi" w:cstheme="minorHAnsi"/>
                <w:color w:val="000000"/>
              </w:rPr>
            </w:pPr>
          </w:p>
          <w:p w14:paraId="3EF4A3E9" w14:textId="77777777" w:rsidR="00854BC3" w:rsidRPr="00854BC3" w:rsidRDefault="00854BC3" w:rsidP="00854BC3">
            <w:pPr>
              <w:rPr>
                <w:rFonts w:asciiTheme="minorHAnsi" w:hAnsiTheme="minorHAnsi" w:cstheme="minorHAnsi"/>
              </w:rPr>
            </w:pP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4A40EAB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778B2B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C6BE5BA"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258D79A"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5541046"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5014BC2"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C434C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B28C3CD"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r>
      <w:tr w:rsidR="00854BC3" w:rsidRPr="00FE7C00" w14:paraId="5D35A587" w14:textId="77777777" w:rsidTr="009F6940">
        <w:trPr>
          <w:trHeight w:val="457"/>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E70E318"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MS Thesis or MS Project Work</w:t>
            </w:r>
            <w:r w:rsidRPr="00854BC3">
              <w:rPr>
                <w:rFonts w:asciiTheme="minorHAnsi" w:hAnsiTheme="minorHAnsi" w:cstheme="minorHAnsi"/>
                <w:color w:val="000000"/>
              </w:rPr>
              <w:t>​ (</w:t>
            </w:r>
            <w:r w:rsidRPr="00854BC3">
              <w:rPr>
                <w:rFonts w:asciiTheme="minorHAnsi" w:hAnsiTheme="minorHAnsi" w:cstheme="minorHAnsi"/>
                <w:color w:val="000000"/>
                <w:position w:val="1"/>
              </w:rPr>
              <w:t>including proposal, research, and defense)</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BC4F6D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E3DADB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F3EB7E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420D728"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AEAD7A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E5FC509"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2B16B9E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1E7496F"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0F8F1BA"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95E549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2DF436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A2887A6"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r w:rsidR="00854BC3" w:rsidRPr="00FE7C00" w14:paraId="26A8D816" w14:textId="77777777" w:rsidTr="009F6940">
        <w:trPr>
          <w:trHeight w:val="475"/>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E1C15B0" w14:textId="7231B9A6" w:rsidR="00854BC3" w:rsidRPr="00854BC3" w:rsidRDefault="00854BC3" w:rsidP="33E4BE4B">
            <w:pPr>
              <w:textAlignment w:val="baseline"/>
              <w:rPr>
                <w:rFonts w:asciiTheme="minorHAnsi" w:hAnsiTheme="minorHAnsi" w:cstheme="minorBidi"/>
                <w:color w:val="000000"/>
              </w:rPr>
            </w:pPr>
            <w:r w:rsidRPr="00854BC3">
              <w:rPr>
                <w:rFonts w:asciiTheme="minorHAnsi" w:hAnsiTheme="minorHAnsi" w:cstheme="minorBidi"/>
                <w:color w:val="000000"/>
                <w:position w:val="1"/>
              </w:rPr>
              <w:t>Form supervisory committee</w:t>
            </w:r>
            <w:r w:rsidRPr="00854BC3">
              <w:rPr>
                <w:rFonts w:asciiTheme="minorHAnsi" w:hAnsiTheme="minorHAnsi" w:cstheme="minorBidi"/>
                <w:color w:val="000000"/>
              </w:rPr>
              <w:t>​ (</w:t>
            </w:r>
            <w:r w:rsidRPr="00854BC3">
              <w:rPr>
                <w:rFonts w:asciiTheme="minorHAnsi" w:hAnsiTheme="minorHAnsi" w:cstheme="minorBidi"/>
                <w:color w:val="000000"/>
                <w:position w:val="1"/>
              </w:rPr>
              <w:t>file form same semester as program of studies</w:t>
            </w:r>
            <w:r w:rsidRPr="00854BC3">
              <w:rPr>
                <w:rFonts w:asciiTheme="minorHAnsi" w:eastAsiaTheme="minorEastAsia" w:hAnsiTheme="minorHAnsi" w:cstheme="minorBidi"/>
                <w:color w:val="000000"/>
                <w:position w:val="1"/>
                <w:sz w:val="22"/>
                <w:szCs w:val="22"/>
              </w:rPr>
              <w:t xml:space="preserve"> </w:t>
            </w:r>
            <w:r w:rsidRPr="00854BC3">
              <w:rPr>
                <w:rFonts w:asciiTheme="minorHAnsi" w:eastAsiaTheme="minorEastAsia" w:hAnsiTheme="minorHAnsi" w:cstheme="minorBidi"/>
                <w:color w:val="000000"/>
                <w:position w:val="1"/>
              </w:rPr>
              <w:t>[POS]</w:t>
            </w:r>
            <w:r w:rsidRPr="00854BC3">
              <w:rPr>
                <w:rFonts w:asciiTheme="minorHAnsi" w:hAnsiTheme="minorHAnsi" w:cstheme="minorBidi"/>
                <w:color w:val="000000"/>
                <w:position w:val="1"/>
              </w:rPr>
              <w:t>)</w:t>
            </w:r>
            <w:r w:rsidRPr="00854BC3">
              <w:rPr>
                <w:rFonts w:asciiTheme="minorHAnsi" w:hAnsiTheme="minorHAnsi" w:cstheme="minorBid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679057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BD44C5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A80E3A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DAAF6F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72D0D4B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07C7346"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515F30B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BDC2EE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9010327"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6E2CCD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5D8BCCE"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6CFF1DE"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r w:rsidR="00854BC3" w:rsidRPr="00FE7C00" w14:paraId="3C3066B8" w14:textId="77777777" w:rsidTr="009F6940">
        <w:trPr>
          <w:trHeight w:val="367"/>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6769152"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File POS (required before 45 credits taken)</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B1BBA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678A66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93670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AE51DB7"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2B1ADC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5638866"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66748F3D"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0A7FD5D"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7AFA95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90005D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0ECA20E"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111DF9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r w:rsidR="00854BC3" w:rsidRPr="00FE7C00" w14:paraId="71A28DE2" w14:textId="77777777" w:rsidTr="009F6940">
        <w:trPr>
          <w:trHeight w:val="322"/>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7E1721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Complete Core Coursework</w:t>
            </w:r>
            <w:r w:rsidRPr="00854BC3">
              <w:rPr>
                <w:rFonts w:asciiTheme="minorHAnsi" w:hAnsiTheme="minorHAnsi" w:cstheme="minorHAnsi"/>
                <w:color w:val="000000"/>
              </w:rPr>
              <w:t>​</w:t>
            </w: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EE1CC1F"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76081D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C6251B4"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2E5212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B34FEC7"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B1EE194"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AC0A79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BEAD208"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6A8845E2"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8EDEC29"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C00000"/>
                <w:position w:val="1"/>
              </w:rPr>
              <w:t> </w:t>
            </w:r>
            <w:r w:rsidRPr="00854BC3">
              <w:rPr>
                <w:rFonts w:asciiTheme="minorHAnsi" w:hAnsiTheme="minorHAnsi" w:cstheme="minorHAnsi"/>
                <w:color w:val="C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A899A7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BF6A7B4"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r w:rsidR="00854BC3" w:rsidRPr="00FE7C00" w14:paraId="7BE78910" w14:textId="77777777" w:rsidTr="006D6B87">
        <w:trPr>
          <w:trHeight w:val="448"/>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42A145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Pass Comprehensive Exam (core coursework must be completed before comps)</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D59E241"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C49C35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4D881E8"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0FC60D2"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1B335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78CEB98"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436E43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8DCC13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7EDCC5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8C46877"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11E86EAE"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FF0000"/>
                <w:position w:val="1"/>
              </w:rPr>
              <w:t> </w:t>
            </w:r>
            <w:r w:rsidRPr="00854BC3">
              <w:rPr>
                <w:rFonts w:asciiTheme="minorHAnsi" w:hAnsiTheme="minorHAnsi" w:cstheme="minorHAnsi"/>
                <w:color w:val="FF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CEACDB3"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r w:rsidR="00854BC3" w:rsidRPr="00FE7C00" w14:paraId="7F7BF9BC" w14:textId="77777777" w:rsidTr="006D6B87">
        <w:trPr>
          <w:trHeight w:val="277"/>
        </w:trPr>
        <w:tc>
          <w:tcPr>
            <w:tcW w:w="58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C82232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Dissertation work</w:t>
            </w:r>
            <w:r w:rsidRPr="00854BC3">
              <w:rPr>
                <w:rFonts w:asciiTheme="minorHAnsi" w:hAnsiTheme="minorHAnsi" w:cstheme="minorHAnsi"/>
                <w:color w:val="000000"/>
              </w:rPr>
              <w:t xml:space="preserve">​ </w:t>
            </w:r>
            <w:r w:rsidRPr="00854BC3">
              <w:rPr>
                <w:rFonts w:asciiTheme="minorHAnsi" w:hAnsiTheme="minorHAnsi" w:cstheme="minorHAnsi"/>
                <w:color w:val="000000"/>
                <w:position w:val="1"/>
              </w:rPr>
              <w:t>(proposal, research, and defense)</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78B37D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2EA9850"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CE2010B"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54EBD84"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8C94579"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C7B089A"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705C706"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3B10B2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4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A06503C"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F40B895"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0F5FB1A"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c>
          <w:tcPr>
            <w:tcW w:w="6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7AEFF84" w14:textId="77777777" w:rsidR="00854BC3" w:rsidRPr="00854BC3" w:rsidRDefault="00854BC3">
            <w:pPr>
              <w:textAlignment w:val="baseline"/>
              <w:rPr>
                <w:rFonts w:asciiTheme="minorHAnsi" w:hAnsiTheme="minorHAnsi" w:cstheme="minorHAnsi"/>
                <w:color w:val="000000"/>
              </w:rPr>
            </w:pPr>
            <w:r w:rsidRPr="00854BC3">
              <w:rPr>
                <w:rFonts w:asciiTheme="minorHAnsi" w:hAnsiTheme="minorHAnsi" w:cstheme="minorHAnsi"/>
                <w:color w:val="000000"/>
                <w:position w:val="1"/>
              </w:rPr>
              <w:t> </w:t>
            </w:r>
            <w:r w:rsidRPr="00854BC3">
              <w:rPr>
                <w:rFonts w:asciiTheme="minorHAnsi" w:hAnsiTheme="minorHAnsi" w:cstheme="minorHAnsi"/>
                <w:color w:val="000000"/>
              </w:rPr>
              <w:t>​</w:t>
            </w:r>
          </w:p>
        </w:tc>
      </w:tr>
    </w:tbl>
    <w:p w14:paraId="52289609" w14:textId="77777777" w:rsidR="00FE7C00" w:rsidRDefault="00FE7C00" w:rsidP="00FE7C00"/>
    <w:tbl>
      <w:tblPr>
        <w:tblW w:w="12250" w:type="dxa"/>
        <w:tblInd w:w="-55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41"/>
        <w:gridCol w:w="540"/>
        <w:gridCol w:w="449"/>
        <w:gridCol w:w="449"/>
        <w:gridCol w:w="539"/>
        <w:gridCol w:w="539"/>
        <w:gridCol w:w="449"/>
        <w:gridCol w:w="449"/>
        <w:gridCol w:w="430"/>
        <w:gridCol w:w="648"/>
        <w:gridCol w:w="580"/>
        <w:gridCol w:w="713"/>
        <w:gridCol w:w="624"/>
      </w:tblGrid>
      <w:tr w:rsidR="00FE7C00" w:rsidRPr="00992FC2" w14:paraId="6D6750D7" w14:textId="77777777" w:rsidTr="00854BC3">
        <w:trPr>
          <w:trHeight w:val="133"/>
        </w:trPr>
        <w:tc>
          <w:tcPr>
            <w:tcW w:w="12250" w:type="dxa"/>
            <w:gridSpan w:val="1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7A10B11B" w14:textId="77777777" w:rsidR="00FE7C00" w:rsidRPr="00854BC3" w:rsidRDefault="7E10C2BE" w:rsidP="33E4BE4B">
            <w:pPr>
              <w:textAlignment w:val="baseline"/>
              <w:rPr>
                <w:rFonts w:asciiTheme="minorHAnsi" w:eastAsiaTheme="minorEastAsia" w:hAnsiTheme="minorHAnsi" w:cstheme="minorBidi"/>
                <w:b/>
                <w:bCs/>
                <w:color w:val="000000"/>
                <w:position w:val="-1"/>
              </w:rPr>
            </w:pPr>
            <w:r w:rsidRPr="00854BC3">
              <w:rPr>
                <w:rFonts w:asciiTheme="minorHAnsi" w:eastAsiaTheme="minorEastAsia" w:hAnsiTheme="minorHAnsi" w:cstheme="minorBidi"/>
                <w:b/>
                <w:bCs/>
                <w:color w:val="000000"/>
                <w:position w:val="1"/>
              </w:rPr>
              <w:t>Track 2 (Entering with M.S.):  Progress Towards Degree</w:t>
            </w:r>
          </w:p>
        </w:tc>
      </w:tr>
      <w:tr w:rsidR="00854BC3" w:rsidRPr="00992FC2" w14:paraId="0627E179" w14:textId="77777777" w:rsidTr="00854BC3">
        <w:trPr>
          <w:trHeight w:val="340"/>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2C7863A" w14:textId="77777777" w:rsidR="00854BC3" w:rsidRPr="00854BC3" w:rsidRDefault="00854BC3" w:rsidP="33E4BE4B">
            <w:pPr>
              <w:jc w:val="right"/>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i/>
                <w:iCs/>
                <w:color w:val="000000"/>
                <w:position w:val="-1"/>
              </w:rPr>
              <w:t>Year</w:t>
            </w:r>
            <w:r w:rsidRPr="00854BC3">
              <w:rPr>
                <w:rFonts w:asciiTheme="minorHAnsi" w:eastAsiaTheme="minorEastAsia" w:hAnsiTheme="minorHAnsi" w:cstheme="minorBidi"/>
                <w:color w:val="000000"/>
              </w:rPr>
              <w:t>​</w:t>
            </w:r>
          </w:p>
        </w:tc>
        <w:tc>
          <w:tcPr>
            <w:tcW w:w="9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B7512ED"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1</w:t>
            </w:r>
            <w:r w:rsidRPr="00854BC3">
              <w:rPr>
                <w:rFonts w:asciiTheme="minorHAnsi" w:eastAsiaTheme="minorEastAsia" w:hAnsiTheme="minorHAnsi" w:cstheme="minorBidi"/>
                <w:color w:val="000000"/>
              </w:rPr>
              <w:t>​</w:t>
            </w:r>
          </w:p>
        </w:tc>
        <w:tc>
          <w:tcPr>
            <w:tcW w:w="9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563B5E3"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2</w:t>
            </w:r>
            <w:r w:rsidRPr="00854BC3">
              <w:rPr>
                <w:rFonts w:asciiTheme="minorHAnsi" w:eastAsiaTheme="minorEastAsia" w:hAnsiTheme="minorHAnsi" w:cstheme="minorBidi"/>
                <w:color w:val="000000"/>
              </w:rPr>
              <w:t>​</w:t>
            </w:r>
          </w:p>
        </w:tc>
        <w:tc>
          <w:tcPr>
            <w:tcW w:w="9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D458A3F"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3</w:t>
            </w:r>
            <w:r w:rsidRPr="00854BC3">
              <w:rPr>
                <w:rFonts w:asciiTheme="minorHAnsi" w:eastAsiaTheme="minorEastAsia" w:hAnsiTheme="minorHAnsi" w:cstheme="minorBidi"/>
                <w:color w:val="000000"/>
              </w:rPr>
              <w:t>​</w:t>
            </w:r>
          </w:p>
        </w:tc>
        <w:tc>
          <w:tcPr>
            <w:tcW w:w="88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FD58959"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4</w:t>
            </w:r>
            <w:r w:rsidRPr="00854BC3">
              <w:rPr>
                <w:rFonts w:asciiTheme="minorHAnsi" w:eastAsiaTheme="minorEastAsia" w:hAnsiTheme="minorHAnsi" w:cstheme="minorBidi"/>
                <w:color w:val="000000"/>
              </w:rPr>
              <w:t>​</w:t>
            </w:r>
          </w:p>
        </w:tc>
        <w:tc>
          <w:tcPr>
            <w:tcW w:w="121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E02FBEA"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5</w:t>
            </w:r>
            <w:r w:rsidRPr="00854BC3">
              <w:rPr>
                <w:rFonts w:asciiTheme="minorHAnsi" w:eastAsiaTheme="minorEastAsia" w:hAnsiTheme="minorHAnsi" w:cstheme="minorBidi"/>
                <w:color w:val="000000"/>
              </w:rPr>
              <w:t>​</w:t>
            </w:r>
          </w:p>
        </w:tc>
        <w:tc>
          <w:tcPr>
            <w:tcW w:w="133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3871F19"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b/>
                <w:bCs/>
                <w:color w:val="000000"/>
                <w:position w:val="-1"/>
              </w:rPr>
              <w:t>6</w:t>
            </w:r>
            <w:r w:rsidRPr="00854BC3">
              <w:rPr>
                <w:rFonts w:asciiTheme="minorHAnsi" w:eastAsiaTheme="minorEastAsia" w:hAnsiTheme="minorHAnsi" w:cstheme="minorBidi"/>
                <w:color w:val="000000"/>
              </w:rPr>
              <w:t>​</w:t>
            </w:r>
          </w:p>
        </w:tc>
      </w:tr>
      <w:tr w:rsidR="00854BC3" w:rsidRPr="00992FC2" w14:paraId="09938E8D" w14:textId="77777777" w:rsidTr="00854BC3">
        <w:trPr>
          <w:trHeight w:val="340"/>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3019CEC" w14:textId="77777777" w:rsidR="00854BC3" w:rsidRPr="00854BC3" w:rsidRDefault="00854BC3" w:rsidP="33E4BE4B">
            <w:pPr>
              <w:jc w:val="right"/>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i/>
                <w:iCs/>
                <w:color w:val="000000"/>
                <w:position w:val="-1"/>
              </w:rPr>
              <w:t>Semester</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FEDEBE4"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1</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57F61B8"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2</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2D4AC29"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3</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3DD4BFB"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4</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BB8A0AB"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5</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4F89AB5"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6</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05402BE"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7</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1FA2FEF"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8</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60D8F6F"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9</w:t>
            </w:r>
            <w:r w:rsidRPr="00854BC3">
              <w:rPr>
                <w:rFonts w:asciiTheme="minorHAnsi" w:eastAsiaTheme="minorEastAsia" w:hAnsiTheme="minorHAnsi" w:cstheme="minorBidi"/>
                <w:color w:val="00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144643A"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10</w:t>
            </w:r>
            <w:r w:rsidRPr="00854BC3">
              <w:rPr>
                <w:rFonts w:asciiTheme="minorHAnsi" w:eastAsiaTheme="minorEastAsia" w:hAnsiTheme="minorHAnsi" w:cstheme="minorBidi"/>
                <w:color w:val="00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7C5C2D1"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11</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8CF72D0" w14:textId="77777777" w:rsidR="00854BC3" w:rsidRPr="00854BC3" w:rsidRDefault="00854BC3" w:rsidP="33E4BE4B">
            <w:pPr>
              <w:jc w:val="cente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12</w:t>
            </w:r>
            <w:r w:rsidRPr="00854BC3">
              <w:rPr>
                <w:rFonts w:asciiTheme="minorHAnsi" w:eastAsiaTheme="minorEastAsia" w:hAnsiTheme="minorHAnsi" w:cstheme="minorBidi"/>
                <w:color w:val="000000"/>
              </w:rPr>
              <w:t>​</w:t>
            </w:r>
          </w:p>
        </w:tc>
      </w:tr>
      <w:tr w:rsidR="00854BC3" w:rsidRPr="00992FC2" w14:paraId="73CC87D5" w14:textId="77777777" w:rsidTr="006D6B87">
        <w:trPr>
          <w:trHeight w:val="502"/>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CD06CCB" w14:textId="4238F328"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Form Supervisory Committee</w:t>
            </w:r>
            <w:r w:rsidRPr="00854BC3">
              <w:rPr>
                <w:rFonts w:asciiTheme="minorHAnsi" w:eastAsiaTheme="minorEastAsia" w:hAnsiTheme="minorHAnsi" w:cstheme="minorBidi"/>
                <w:color w:val="000000"/>
              </w:rPr>
              <w:t xml:space="preserve">​ </w:t>
            </w:r>
            <w:r w:rsidRPr="00854BC3">
              <w:rPr>
                <w:rFonts w:asciiTheme="minorHAnsi" w:eastAsiaTheme="minorEastAsia" w:hAnsiTheme="minorHAnsi" w:cstheme="minorBidi"/>
                <w:color w:val="000000"/>
                <w:position w:val="1"/>
              </w:rPr>
              <w:t>(file form same semester as program of studies [POS])</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2EAA31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E7F0F8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B82AE8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F6DD1F2"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31C228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96496CA"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2F99AC0"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CB289A6"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8576D3C"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D067F06"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D43D60E"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E77BEDC"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r>
      <w:tr w:rsidR="00854BC3" w:rsidRPr="00992FC2" w14:paraId="4F10C603" w14:textId="77777777" w:rsidTr="006D6B87">
        <w:trPr>
          <w:trHeight w:val="295"/>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883E607" w14:textId="291D3BF2"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File POS</w:t>
            </w:r>
            <w:r w:rsidRPr="00854BC3">
              <w:rPr>
                <w:rFonts w:asciiTheme="minorHAnsi" w:eastAsiaTheme="minorEastAsia" w:hAnsiTheme="minorHAnsi" w:cstheme="minorBidi"/>
                <w:color w:val="000000"/>
              </w:rPr>
              <w:t xml:space="preserve"> </w:t>
            </w:r>
            <w:r w:rsidRPr="00854BC3">
              <w:rPr>
                <w:rFonts w:asciiTheme="minorHAnsi" w:eastAsiaTheme="minorEastAsia" w:hAnsiTheme="minorHAnsi" w:cstheme="minorBidi"/>
                <w:color w:val="000000"/>
                <w:position w:val="1"/>
              </w:rPr>
              <w:t>(required before 45 credits</w:t>
            </w:r>
            <w:r w:rsidRPr="00854BC3">
              <w:rPr>
                <w:rFonts w:asciiTheme="minorHAnsi" w:eastAsiaTheme="minorEastAsia" w:hAnsiTheme="minorHAnsi" w:cstheme="minorBidi"/>
                <w:color w:val="000000" w:themeColor="text1"/>
              </w:rPr>
              <w:t xml:space="preserve"> taken</w:t>
            </w:r>
            <w:r w:rsidRPr="33E4BE4B">
              <w:rPr>
                <w:rFonts w:asciiTheme="minorHAnsi" w:eastAsiaTheme="minorEastAsia" w:hAnsiTheme="minorHAnsi" w:cstheme="minorBidi"/>
                <w:color w:val="000000" w:themeColor="text1"/>
              </w:rPr>
              <w:t>, including</w:t>
            </w:r>
            <w:r w:rsidRPr="00854BC3">
              <w:rPr>
                <w:rFonts w:asciiTheme="minorHAnsi" w:eastAsiaTheme="minorEastAsia" w:hAnsiTheme="minorHAnsi" w:cstheme="minorBidi"/>
                <w:color w:val="000000" w:themeColor="text1"/>
              </w:rPr>
              <w:t xml:space="preserve"> transfer</w:t>
            </w:r>
            <w:r w:rsidRPr="33E4BE4B">
              <w:rPr>
                <w:rFonts w:asciiTheme="minorHAnsi" w:eastAsiaTheme="minorEastAsia" w:hAnsiTheme="minorHAnsi" w:cstheme="minorBidi"/>
                <w:color w:val="000000" w:themeColor="text1"/>
              </w:rPr>
              <w:t xml:space="preserve"> credit</w:t>
            </w:r>
            <w:r w:rsidRPr="00854BC3">
              <w:rPr>
                <w:rFonts w:asciiTheme="minorHAnsi" w:eastAsiaTheme="minorEastAsia" w:hAnsiTheme="minorHAnsi" w:cstheme="minorBidi"/>
                <w:color w:val="000000" w:themeColor="text1"/>
              </w:rPr>
              <w:t xml:space="preserve">s)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71C4088"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1E47EC5"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5E00B7B"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F25453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3DC955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05AD079"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6FC9AEF"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3D088A8"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21779F6"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9AE9F9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B2E54A7"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B72660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r>
      <w:tr w:rsidR="00854BC3" w:rsidRPr="00992FC2" w14:paraId="02483983" w14:textId="77777777" w:rsidTr="006D6B87">
        <w:trPr>
          <w:trHeight w:val="295"/>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18931D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Complete Coursework</w:t>
            </w:r>
            <w:r w:rsidRPr="00854BC3">
              <w:rPr>
                <w:rFonts w:asciiTheme="minorHAnsi" w:eastAsiaTheme="minorEastAsia" w:hAnsiTheme="minorHAnsi" w:cstheme="minorBidi"/>
                <w:color w:val="000000"/>
              </w:rPr>
              <w:t>​</w:t>
            </w: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74ABDC9"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95F7AF9"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EFD69B7"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ACD615A"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41CABA9"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3AF256E0"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7DFB991A"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382D7075"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424015A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FF0000"/>
                <w:position w:val="-1"/>
              </w:rPr>
              <w:t> </w:t>
            </w:r>
            <w:r w:rsidRPr="00854BC3">
              <w:rPr>
                <w:rFonts w:asciiTheme="minorHAnsi" w:eastAsiaTheme="minorEastAsia" w:hAnsiTheme="minorHAnsi" w:cstheme="minorBidi"/>
                <w:color w:val="FF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F8B05F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FF0000"/>
                <w:position w:val="-1"/>
              </w:rPr>
              <w:t> </w:t>
            </w:r>
            <w:r w:rsidRPr="00854BC3">
              <w:rPr>
                <w:rFonts w:asciiTheme="minorHAnsi" w:eastAsiaTheme="minorEastAsia" w:hAnsiTheme="minorHAnsi" w:cstheme="minorBidi"/>
                <w:color w:val="FF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3701F29"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F68203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r>
      <w:tr w:rsidR="00854BC3" w:rsidRPr="00992FC2" w14:paraId="13DD9825" w14:textId="77777777" w:rsidTr="006D6B87">
        <w:trPr>
          <w:trHeight w:val="430"/>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7D2F922"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Comprehensive Exam</w:t>
            </w:r>
            <w:r w:rsidRPr="00854BC3">
              <w:rPr>
                <w:rFonts w:asciiTheme="minorHAnsi" w:eastAsiaTheme="minorEastAsia" w:hAnsiTheme="minorHAnsi" w:cstheme="minorBidi"/>
                <w:color w:val="000000"/>
              </w:rPr>
              <w:t xml:space="preserve">​ </w:t>
            </w:r>
            <w:r w:rsidRPr="00854BC3">
              <w:rPr>
                <w:rFonts w:asciiTheme="minorHAnsi" w:eastAsiaTheme="minorEastAsia" w:hAnsiTheme="minorHAnsi" w:cstheme="minorBidi"/>
                <w:color w:val="000000"/>
                <w:position w:val="1"/>
              </w:rPr>
              <w:t>(core coursework must be completed before comps)</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3AC6893"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6834AB13"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4793EDF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111DE6F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33171D5"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5AE8E0C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330326E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AF931A2"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64F1DE07"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2DDFAC01"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78D666B2"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42EADAE"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r>
      <w:tr w:rsidR="00854BC3" w:rsidRPr="00992FC2" w14:paraId="50142F22" w14:textId="77777777" w:rsidTr="006D6B87">
        <w:trPr>
          <w:trHeight w:val="250"/>
        </w:trPr>
        <w:tc>
          <w:tcPr>
            <w:tcW w:w="5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7226F33" w14:textId="43D7D49E"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Dissertation</w:t>
            </w:r>
            <w:r w:rsidRPr="00854BC3">
              <w:rPr>
                <w:rFonts w:asciiTheme="minorHAnsi" w:eastAsiaTheme="minorEastAsia" w:hAnsiTheme="minorHAnsi" w:cstheme="minorBidi"/>
                <w:color w:val="000000"/>
              </w:rPr>
              <w:t xml:space="preserve"> </w:t>
            </w:r>
            <w:r w:rsidRPr="00854BC3">
              <w:rPr>
                <w:rFonts w:asciiTheme="minorHAnsi" w:eastAsiaTheme="minorEastAsia" w:hAnsiTheme="minorHAnsi" w:cstheme="minorBidi"/>
                <w:color w:val="000000"/>
                <w:position w:val="1"/>
              </w:rPr>
              <w:t>(proposal, research, and defense)</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F10D45D"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3AFCFA7"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0ABDE14F"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31794A8C"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52DB53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158D454A"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67A7E09A"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4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2E60610B"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4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4277A874"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5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7F7F7F" w:themeFill="text1" w:themeFillTint="80"/>
            <w:hideMark/>
          </w:tcPr>
          <w:p w14:paraId="03865298"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7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hideMark/>
          </w:tcPr>
          <w:p w14:paraId="531B4CA3"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c>
          <w:tcPr>
            <w:tcW w:w="6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hideMark/>
          </w:tcPr>
          <w:p w14:paraId="5957E4A0" w14:textId="77777777" w:rsidR="00854BC3" w:rsidRPr="00854BC3" w:rsidRDefault="00854BC3" w:rsidP="33E4BE4B">
            <w:pPr>
              <w:textAlignment w:val="baseline"/>
              <w:rPr>
                <w:rFonts w:asciiTheme="minorHAnsi" w:eastAsiaTheme="minorEastAsia" w:hAnsiTheme="minorHAnsi" w:cstheme="minorBidi"/>
                <w:color w:val="000000"/>
              </w:rPr>
            </w:pPr>
            <w:r w:rsidRPr="00854BC3">
              <w:rPr>
                <w:rFonts w:asciiTheme="minorHAnsi" w:eastAsiaTheme="minorEastAsia" w:hAnsiTheme="minorHAnsi" w:cstheme="minorBidi"/>
                <w:color w:val="000000"/>
                <w:position w:val="-1"/>
              </w:rPr>
              <w:t> </w:t>
            </w:r>
            <w:r w:rsidRPr="00854BC3">
              <w:rPr>
                <w:rFonts w:asciiTheme="minorHAnsi" w:eastAsiaTheme="minorEastAsia" w:hAnsiTheme="minorHAnsi" w:cstheme="minorBidi"/>
                <w:color w:val="000000"/>
              </w:rPr>
              <w:t>​</w:t>
            </w:r>
          </w:p>
        </w:tc>
      </w:tr>
    </w:tbl>
    <w:p w14:paraId="183DD107" w14:textId="77777777" w:rsidR="0072158E" w:rsidRDefault="0072158E" w:rsidP="0072158E">
      <w:pPr>
        <w:rPr>
          <w:rFonts w:asciiTheme="minorHAnsi" w:hAnsiTheme="minorHAnsi"/>
          <w:b/>
        </w:rPr>
        <w:sectPr w:rsidR="0072158E" w:rsidSect="0072158E">
          <w:pgSz w:w="15840" w:h="12240" w:orient="landscape"/>
          <w:pgMar w:top="1440" w:right="1440" w:bottom="1440" w:left="1440" w:header="720" w:footer="720" w:gutter="0"/>
          <w:cols w:space="720"/>
          <w:docGrid w:linePitch="326"/>
        </w:sectPr>
      </w:pPr>
    </w:p>
    <w:p w14:paraId="6764643C" w14:textId="4F76EA3F" w:rsidR="00756113" w:rsidRPr="00C52102" w:rsidRDefault="00756113" w:rsidP="0072158E">
      <w:pPr>
        <w:jc w:val="center"/>
        <w:rPr>
          <w:rFonts w:asciiTheme="minorHAnsi" w:hAnsiTheme="minorHAnsi"/>
          <w:b/>
        </w:rPr>
      </w:pPr>
      <w:r w:rsidRPr="00C52102">
        <w:rPr>
          <w:rFonts w:asciiTheme="minorHAnsi" w:hAnsiTheme="minorHAnsi"/>
          <w:b/>
        </w:rPr>
        <w:lastRenderedPageBreak/>
        <w:t>ADVISING AND COMMITTEE SELECTION</w:t>
      </w:r>
    </w:p>
    <w:p w14:paraId="11664D35" w14:textId="77777777" w:rsidR="00756113" w:rsidRPr="00C52102" w:rsidRDefault="00756113" w:rsidP="00756113">
      <w:pPr>
        <w:rPr>
          <w:rFonts w:asciiTheme="minorHAnsi" w:hAnsiTheme="minorHAnsi"/>
          <w:b/>
        </w:rPr>
      </w:pPr>
    </w:p>
    <w:p w14:paraId="2B82615B" w14:textId="0646DBA1" w:rsidR="00756113" w:rsidRPr="00C52102" w:rsidRDefault="00756113" w:rsidP="00756113">
      <w:pPr>
        <w:rPr>
          <w:rFonts w:asciiTheme="minorHAnsi" w:hAnsiTheme="minorHAnsi"/>
          <w:b/>
        </w:rPr>
      </w:pPr>
      <w:r w:rsidRPr="00C52102">
        <w:rPr>
          <w:rFonts w:asciiTheme="minorHAnsi" w:hAnsiTheme="minorHAnsi"/>
          <w:b/>
        </w:rPr>
        <w:t>Appointment of Faculty Advisor(s)</w:t>
      </w:r>
    </w:p>
    <w:p w14:paraId="43DDA4B1" w14:textId="77777777" w:rsidR="00756113" w:rsidRPr="00C52102" w:rsidRDefault="00756113" w:rsidP="00756113">
      <w:pPr>
        <w:rPr>
          <w:rFonts w:asciiTheme="minorHAnsi" w:hAnsiTheme="minorHAnsi"/>
        </w:rPr>
      </w:pPr>
    </w:p>
    <w:p w14:paraId="290402D4" w14:textId="2EE93A4F" w:rsidR="00756113" w:rsidRPr="00C52102" w:rsidRDefault="00756113" w:rsidP="33E4BE4B">
      <w:pPr>
        <w:ind w:firstLine="720"/>
        <w:rPr>
          <w:rFonts w:asciiTheme="minorHAnsi" w:hAnsiTheme="minorHAnsi"/>
        </w:rPr>
      </w:pPr>
      <w:r w:rsidRPr="33E4BE4B">
        <w:rPr>
          <w:rFonts w:asciiTheme="minorHAnsi" w:hAnsiTheme="minorHAnsi"/>
        </w:rPr>
        <w:t>At the time of program admission</w:t>
      </w:r>
      <w:r w:rsidR="00EC30D1" w:rsidRPr="33E4BE4B">
        <w:rPr>
          <w:rFonts w:asciiTheme="minorHAnsi" w:hAnsiTheme="minorHAnsi"/>
        </w:rPr>
        <w:t>,</w:t>
      </w:r>
      <w:r w:rsidRPr="33E4BE4B">
        <w:rPr>
          <w:rFonts w:asciiTheme="minorHAnsi" w:hAnsiTheme="minorHAnsi"/>
        </w:rPr>
        <w:t xml:space="preserve"> you are assigned an advisor or co-advisors who will advise you regarding your first semester’s course of study. These initial assignments are generally made based on the match between incoming students’ professional and research interests and those of their faculty mentor(s). It sometimes happens that doctoral students later wish to change their </w:t>
      </w:r>
      <w:r w:rsidR="00F71563" w:rsidRPr="33E4BE4B">
        <w:rPr>
          <w:rFonts w:asciiTheme="minorHAnsi" w:hAnsiTheme="minorHAnsi"/>
        </w:rPr>
        <w:t>advisor(s)</w:t>
      </w:r>
      <w:r w:rsidRPr="33E4BE4B">
        <w:rPr>
          <w:rFonts w:asciiTheme="minorHAnsi" w:hAnsiTheme="minorHAnsi"/>
        </w:rPr>
        <w:t xml:space="preserve">, or </w:t>
      </w:r>
      <w:r w:rsidR="00F71563" w:rsidRPr="33E4BE4B">
        <w:rPr>
          <w:rFonts w:asciiTheme="minorHAnsi" w:hAnsiTheme="minorHAnsi"/>
        </w:rPr>
        <w:t>advisor</w:t>
      </w:r>
      <w:r w:rsidR="28FC123F" w:rsidRPr="33E4BE4B">
        <w:rPr>
          <w:rFonts w:asciiTheme="minorHAnsi" w:hAnsiTheme="minorHAnsi"/>
        </w:rPr>
        <w:t>s</w:t>
      </w:r>
      <w:r w:rsidRPr="33E4BE4B">
        <w:rPr>
          <w:rFonts w:asciiTheme="minorHAnsi" w:hAnsiTheme="minorHAnsi"/>
        </w:rPr>
        <w:t xml:space="preserve"> may want to discontinue their role with a student. </w:t>
      </w:r>
      <w:r w:rsidR="00585E5F" w:rsidRPr="33E4BE4B">
        <w:rPr>
          <w:rFonts w:asciiTheme="minorHAnsi" w:hAnsiTheme="minorHAnsi"/>
        </w:rPr>
        <w:t>In this situation, the</w:t>
      </w:r>
      <w:r w:rsidRPr="33E4BE4B">
        <w:rPr>
          <w:rFonts w:asciiTheme="minorHAnsi" w:hAnsiTheme="minorHAnsi"/>
        </w:rPr>
        <w:t xml:space="preserve"> student and advisor are encouraged to meet and attempt to arrive at a mutually acceptable arrangement. </w:t>
      </w:r>
      <w:r w:rsidR="00585E5F" w:rsidRPr="33E4BE4B">
        <w:rPr>
          <w:rFonts w:asciiTheme="minorHAnsi" w:hAnsiTheme="minorHAnsi"/>
        </w:rPr>
        <w:t xml:space="preserve">The </w:t>
      </w:r>
      <w:r w:rsidRPr="33E4BE4B">
        <w:rPr>
          <w:rFonts w:asciiTheme="minorHAnsi" w:hAnsiTheme="minorHAnsi"/>
        </w:rPr>
        <w:t xml:space="preserve">student and/or faculty member </w:t>
      </w:r>
      <w:r w:rsidR="00585E5F" w:rsidRPr="33E4BE4B">
        <w:rPr>
          <w:rFonts w:asciiTheme="minorHAnsi" w:hAnsiTheme="minorHAnsi"/>
        </w:rPr>
        <w:t>can also</w:t>
      </w:r>
      <w:r w:rsidRPr="33E4BE4B">
        <w:rPr>
          <w:rFonts w:asciiTheme="minorHAnsi" w:hAnsiTheme="minorHAnsi"/>
        </w:rPr>
        <w:t xml:space="preserve"> approach the Graduate Chair or Department Chair to facilitate resolution</w:t>
      </w:r>
      <w:r w:rsidR="00585E5F" w:rsidRPr="33E4BE4B">
        <w:rPr>
          <w:rFonts w:asciiTheme="minorHAnsi" w:hAnsiTheme="minorHAnsi"/>
        </w:rPr>
        <w:t xml:space="preserve"> if necessary.</w:t>
      </w:r>
      <w:r w:rsidR="00386B22" w:rsidRPr="33E4BE4B">
        <w:rPr>
          <w:rFonts w:asciiTheme="minorHAnsi" w:hAnsiTheme="minorHAnsi"/>
        </w:rPr>
        <w:t xml:space="preserve"> Students are required to have an advisor or co-advisor from the CYAF department.</w:t>
      </w:r>
    </w:p>
    <w:p w14:paraId="19ED4168" w14:textId="77777777" w:rsidR="00756113" w:rsidRPr="00C52102" w:rsidRDefault="00756113" w:rsidP="00756113">
      <w:pPr>
        <w:rPr>
          <w:rFonts w:asciiTheme="minorHAnsi" w:hAnsiTheme="minorHAnsi"/>
        </w:rPr>
      </w:pPr>
    </w:p>
    <w:p w14:paraId="3DF2E3B6" w14:textId="1DAF1970" w:rsidR="00756113" w:rsidRPr="00C52102" w:rsidRDefault="00585E5F" w:rsidP="00756113">
      <w:pPr>
        <w:ind w:firstLine="720"/>
        <w:rPr>
          <w:rFonts w:asciiTheme="minorHAnsi" w:hAnsiTheme="minorHAnsi"/>
        </w:rPr>
      </w:pPr>
      <w:r>
        <w:rPr>
          <w:rFonts w:asciiTheme="minorHAnsi" w:hAnsiTheme="minorHAnsi"/>
        </w:rPr>
        <w:t xml:space="preserve">When changing advisors, you must notify </w:t>
      </w:r>
      <w:r w:rsidRPr="00C52102">
        <w:rPr>
          <w:rFonts w:asciiTheme="minorHAnsi" w:hAnsiTheme="minorHAnsi"/>
        </w:rPr>
        <w:t>the Graduate Chair</w:t>
      </w:r>
      <w:r>
        <w:rPr>
          <w:rFonts w:asciiTheme="minorHAnsi" w:hAnsiTheme="minorHAnsi"/>
        </w:rPr>
        <w:t xml:space="preserve"> by email so that the department records can be updated. Additionally, if you have already submitted your Appointment of Supervisory Committee Form to Graduate Studies, a</w:t>
      </w:r>
      <w:r w:rsidR="00756113" w:rsidRPr="00C52102">
        <w:rPr>
          <w:rFonts w:asciiTheme="minorHAnsi" w:hAnsiTheme="minorHAnsi"/>
        </w:rPr>
        <w:t xml:space="preserve"> change of advisor requires that </w:t>
      </w:r>
      <w:r>
        <w:rPr>
          <w:rFonts w:asciiTheme="minorHAnsi" w:hAnsiTheme="minorHAnsi"/>
        </w:rPr>
        <w:t>you</w:t>
      </w:r>
      <w:r w:rsidR="00756113" w:rsidRPr="00C52102">
        <w:rPr>
          <w:rFonts w:asciiTheme="minorHAnsi" w:hAnsiTheme="minorHAnsi"/>
        </w:rPr>
        <w:t xml:space="preserve"> notify Graduate S</w:t>
      </w:r>
      <w:r>
        <w:rPr>
          <w:rFonts w:asciiTheme="minorHAnsi" w:hAnsiTheme="minorHAnsi"/>
        </w:rPr>
        <w:t xml:space="preserve">tudies and revise your form. </w:t>
      </w:r>
      <w:r w:rsidR="00756113" w:rsidRPr="00C52102">
        <w:rPr>
          <w:rFonts w:asciiTheme="minorHAnsi" w:hAnsiTheme="minorHAnsi"/>
        </w:rPr>
        <w:t>A critical fact that students must keep in mind is that no student can progress in their program without a</w:t>
      </w:r>
      <w:r w:rsidR="00386B22">
        <w:rPr>
          <w:rFonts w:asciiTheme="minorHAnsi" w:hAnsiTheme="minorHAnsi"/>
        </w:rPr>
        <w:t>n advisor</w:t>
      </w:r>
      <w:r w:rsidR="00756113" w:rsidRPr="00C52102">
        <w:rPr>
          <w:rFonts w:asciiTheme="minorHAnsi" w:hAnsiTheme="minorHAnsi"/>
        </w:rPr>
        <w:t xml:space="preserve">. Hence, discontinuation from one </w:t>
      </w:r>
      <w:r w:rsidR="00386B22">
        <w:rPr>
          <w:rFonts w:asciiTheme="minorHAnsi" w:hAnsiTheme="minorHAnsi"/>
        </w:rPr>
        <w:t>advis</w:t>
      </w:r>
      <w:r w:rsidR="00EC30D1">
        <w:rPr>
          <w:rFonts w:asciiTheme="minorHAnsi" w:hAnsiTheme="minorHAnsi"/>
        </w:rPr>
        <w:t>o</w:t>
      </w:r>
      <w:r w:rsidR="00386B22">
        <w:rPr>
          <w:rFonts w:asciiTheme="minorHAnsi" w:hAnsiTheme="minorHAnsi"/>
        </w:rPr>
        <w:t>r</w:t>
      </w:r>
      <w:r w:rsidR="00756113" w:rsidRPr="00C52102">
        <w:rPr>
          <w:rFonts w:asciiTheme="minorHAnsi" w:hAnsiTheme="minorHAnsi"/>
        </w:rPr>
        <w:t xml:space="preserve"> must be accompanied by realignment with another for </w:t>
      </w:r>
      <w:r>
        <w:rPr>
          <w:rFonts w:asciiTheme="minorHAnsi" w:hAnsiTheme="minorHAnsi"/>
        </w:rPr>
        <w:t>you</w:t>
      </w:r>
      <w:r w:rsidR="00756113" w:rsidRPr="00C52102">
        <w:rPr>
          <w:rFonts w:asciiTheme="minorHAnsi" w:hAnsiTheme="minorHAnsi"/>
        </w:rPr>
        <w:t xml:space="preserve"> to continue in the program.</w:t>
      </w:r>
      <w:r>
        <w:rPr>
          <w:rFonts w:asciiTheme="minorHAnsi" w:hAnsiTheme="minorHAnsi"/>
        </w:rPr>
        <w:t xml:space="preserve"> A temporary advisor can be assigned if necessary.</w:t>
      </w:r>
    </w:p>
    <w:p w14:paraId="2A16880C" w14:textId="77777777" w:rsidR="00756113" w:rsidRPr="00C52102" w:rsidRDefault="00756113" w:rsidP="00756113">
      <w:pPr>
        <w:ind w:firstLine="720"/>
        <w:rPr>
          <w:rFonts w:asciiTheme="minorHAnsi" w:hAnsiTheme="minorHAnsi"/>
        </w:rPr>
      </w:pPr>
    </w:p>
    <w:p w14:paraId="3D6E0069" w14:textId="17A56916" w:rsidR="00756113" w:rsidRPr="00C52102" w:rsidRDefault="00756113" w:rsidP="00756113">
      <w:pPr>
        <w:rPr>
          <w:rFonts w:asciiTheme="minorHAnsi" w:hAnsiTheme="minorHAnsi"/>
          <w:b/>
        </w:rPr>
      </w:pPr>
      <w:r w:rsidRPr="00C52102">
        <w:rPr>
          <w:rFonts w:asciiTheme="minorHAnsi" w:hAnsiTheme="minorHAnsi"/>
          <w:b/>
        </w:rPr>
        <w:t>Forming the Supervisory Committee</w:t>
      </w:r>
    </w:p>
    <w:p w14:paraId="4012A3FF" w14:textId="77777777" w:rsidR="00756113" w:rsidRPr="00C52102" w:rsidRDefault="00756113" w:rsidP="00756113">
      <w:pPr>
        <w:rPr>
          <w:rFonts w:asciiTheme="minorHAnsi" w:hAnsiTheme="minorHAnsi"/>
        </w:rPr>
      </w:pPr>
    </w:p>
    <w:p w14:paraId="262A3E09" w14:textId="3182AC44" w:rsidR="00756113" w:rsidRPr="00C52102" w:rsidRDefault="00756113" w:rsidP="33E4BE4B">
      <w:pPr>
        <w:ind w:firstLine="720"/>
        <w:rPr>
          <w:rFonts w:asciiTheme="minorHAnsi" w:hAnsiTheme="minorHAnsi"/>
        </w:rPr>
      </w:pPr>
      <w:r w:rsidRPr="33E4BE4B">
        <w:rPr>
          <w:rFonts w:asciiTheme="minorHAnsi" w:hAnsiTheme="minorHAnsi"/>
        </w:rPr>
        <w:t xml:space="preserve">A Supervisory Committee is established before a doctoral student has accumulated 45 credit hours, including any transfer hours but excluding research or language tools, to assure that students are under careful advisement and mentoring throughout their careers. </w:t>
      </w:r>
      <w:r w:rsidR="00FF1064">
        <w:rPr>
          <w:rFonts w:asciiTheme="minorHAnsi" w:hAnsiTheme="minorHAnsi"/>
        </w:rPr>
        <w:t>Students</w:t>
      </w:r>
      <w:r w:rsidR="000D2FCF">
        <w:rPr>
          <w:rFonts w:asciiTheme="minorHAnsi" w:hAnsiTheme="minorHAnsi"/>
        </w:rPr>
        <w:t xml:space="preserve"> complete the </w:t>
      </w:r>
      <w:r w:rsidRPr="33E4BE4B">
        <w:rPr>
          <w:rFonts w:asciiTheme="minorHAnsi" w:hAnsiTheme="minorHAnsi"/>
        </w:rPr>
        <w:t xml:space="preserve">Supervisory Committee </w:t>
      </w:r>
      <w:r w:rsidR="000D2FCF">
        <w:rPr>
          <w:rFonts w:asciiTheme="minorHAnsi" w:hAnsiTheme="minorHAnsi"/>
        </w:rPr>
        <w:t xml:space="preserve">form as part of the program of study form and submit for approval by the </w:t>
      </w:r>
      <w:r w:rsidRPr="33E4BE4B">
        <w:rPr>
          <w:rFonts w:asciiTheme="minorHAnsi" w:hAnsiTheme="minorHAnsi"/>
        </w:rPr>
        <w:t>Dean for Graduate Studies.</w:t>
      </w:r>
    </w:p>
    <w:p w14:paraId="3D9AB54A" w14:textId="77777777" w:rsidR="00756113" w:rsidRPr="00C52102" w:rsidRDefault="00756113" w:rsidP="00756113">
      <w:pPr>
        <w:rPr>
          <w:rFonts w:asciiTheme="minorHAnsi" w:hAnsiTheme="minorHAnsi"/>
        </w:rPr>
      </w:pPr>
    </w:p>
    <w:p w14:paraId="73299F70" w14:textId="563109B1" w:rsidR="00756113" w:rsidRPr="00C52102" w:rsidRDefault="00756113" w:rsidP="33E4BE4B">
      <w:pPr>
        <w:spacing w:after="320"/>
        <w:ind w:right="-90" w:firstLine="720"/>
        <w:rPr>
          <w:rFonts w:asciiTheme="minorHAnsi" w:hAnsiTheme="minorHAnsi"/>
        </w:rPr>
      </w:pPr>
      <w:r w:rsidRPr="33E4BE4B">
        <w:rPr>
          <w:rFonts w:asciiTheme="minorHAnsi" w:hAnsiTheme="minorHAnsi"/>
        </w:rPr>
        <w:t>The Supervisory Committee consists of at least four resident faculty members</w:t>
      </w:r>
      <w:r w:rsidR="00386B22" w:rsidRPr="33E4BE4B">
        <w:rPr>
          <w:rFonts w:asciiTheme="minorHAnsi" w:hAnsiTheme="minorHAnsi"/>
        </w:rPr>
        <w:t>; at least two</w:t>
      </w:r>
      <w:r w:rsidR="005434D8" w:rsidRPr="33E4BE4B">
        <w:rPr>
          <w:rFonts w:asciiTheme="minorHAnsi" w:hAnsiTheme="minorHAnsi"/>
        </w:rPr>
        <w:t xml:space="preserve"> committee members</w:t>
      </w:r>
      <w:r w:rsidR="00386B22" w:rsidRPr="33E4BE4B">
        <w:rPr>
          <w:rFonts w:asciiTheme="minorHAnsi" w:hAnsiTheme="minorHAnsi"/>
        </w:rPr>
        <w:t xml:space="preserve"> </w:t>
      </w:r>
      <w:r w:rsidR="2161F5D9" w:rsidRPr="33E4BE4B">
        <w:rPr>
          <w:rFonts w:asciiTheme="minorHAnsi" w:hAnsiTheme="minorHAnsi"/>
        </w:rPr>
        <w:t>must</w:t>
      </w:r>
      <w:r w:rsidR="00386B22" w:rsidRPr="33E4BE4B">
        <w:rPr>
          <w:rFonts w:asciiTheme="minorHAnsi" w:hAnsiTheme="minorHAnsi"/>
        </w:rPr>
        <w:t xml:space="preserve"> have expertise in </w:t>
      </w:r>
      <w:r w:rsidR="003D1407" w:rsidRPr="33E4BE4B">
        <w:rPr>
          <w:rFonts w:asciiTheme="minorHAnsi" w:hAnsiTheme="minorHAnsi"/>
        </w:rPr>
        <w:t>CD/ECE</w:t>
      </w:r>
      <w:r w:rsidR="00386B22" w:rsidRPr="33E4BE4B">
        <w:rPr>
          <w:rFonts w:asciiTheme="minorHAnsi" w:hAnsiTheme="minorHAnsi"/>
        </w:rPr>
        <w:t xml:space="preserve"> (to be determined by the advisor and </w:t>
      </w:r>
      <w:r w:rsidR="003D1407" w:rsidRPr="33E4BE4B">
        <w:rPr>
          <w:rFonts w:asciiTheme="minorHAnsi" w:hAnsiTheme="minorHAnsi"/>
        </w:rPr>
        <w:t>CD/ECE</w:t>
      </w:r>
      <w:r w:rsidR="00386B22" w:rsidRPr="33E4BE4B">
        <w:rPr>
          <w:rFonts w:asciiTheme="minorHAnsi" w:hAnsiTheme="minorHAnsi"/>
        </w:rPr>
        <w:t xml:space="preserve"> faculty)</w:t>
      </w:r>
      <w:r w:rsidRPr="33E4BE4B">
        <w:rPr>
          <w:rFonts w:asciiTheme="minorHAnsi" w:hAnsiTheme="minorHAnsi"/>
        </w:rPr>
        <w:t xml:space="preserve">. </w:t>
      </w:r>
      <w:r w:rsidRPr="33E4BE4B">
        <w:rPr>
          <w:rFonts w:asciiTheme="minorHAnsi" w:hAnsiTheme="minorHAnsi"/>
          <w:color w:val="000000" w:themeColor="text1"/>
        </w:rPr>
        <w:t xml:space="preserve">The Supervisory Committee </w:t>
      </w:r>
      <w:r w:rsidRPr="33E4BE4B">
        <w:rPr>
          <w:rFonts w:asciiTheme="minorHAnsi" w:hAnsiTheme="minorHAnsi"/>
        </w:rPr>
        <w:t xml:space="preserve">members are generally chosen jointly by the student and </w:t>
      </w:r>
      <w:r w:rsidR="00761FC2" w:rsidRPr="33E4BE4B">
        <w:rPr>
          <w:rFonts w:asciiTheme="minorHAnsi" w:hAnsiTheme="minorHAnsi"/>
        </w:rPr>
        <w:t>advisor</w:t>
      </w:r>
      <w:r w:rsidRPr="33E4BE4B">
        <w:rPr>
          <w:rFonts w:asciiTheme="minorHAnsi" w:hAnsiTheme="minorHAnsi"/>
        </w:rPr>
        <w:t xml:space="preserve"> </w:t>
      </w:r>
      <w:proofErr w:type="gramStart"/>
      <w:r w:rsidRPr="33E4BE4B">
        <w:rPr>
          <w:rFonts w:asciiTheme="minorHAnsi" w:hAnsiTheme="minorHAnsi"/>
        </w:rPr>
        <w:t>on the basis of</w:t>
      </w:r>
      <w:proofErr w:type="gramEnd"/>
      <w:r w:rsidRPr="33E4BE4B">
        <w:rPr>
          <w:rFonts w:asciiTheme="minorHAnsi" w:hAnsiTheme="minorHAnsi"/>
        </w:rPr>
        <w:t xml:space="preserve"> their expertise in terms of the student's research and their ability to provide help and guidance in the student's achievement of research and career goals.</w:t>
      </w:r>
    </w:p>
    <w:p w14:paraId="1ED67770" w14:textId="3C788770" w:rsidR="00756113" w:rsidRPr="00C52102" w:rsidRDefault="00756113" w:rsidP="00756113">
      <w:pPr>
        <w:ind w:firstLine="720"/>
        <w:rPr>
          <w:rFonts w:asciiTheme="minorHAnsi" w:hAnsiTheme="minorHAnsi"/>
        </w:rPr>
      </w:pPr>
      <w:r w:rsidRPr="00C52102">
        <w:rPr>
          <w:rFonts w:asciiTheme="minorHAnsi" w:hAnsiTheme="minorHAnsi"/>
        </w:rPr>
        <w:t xml:space="preserve">All committee members must be either Graduate Faculty or Graduate Faculty Associates approved to perform specified Graduate Faculty duties. The committee must include at least one Graduate Faculty member </w:t>
      </w:r>
      <w:r w:rsidRPr="00C52102">
        <w:rPr>
          <w:rFonts w:asciiTheme="minorHAnsi" w:hAnsiTheme="minorHAnsi"/>
          <w:u w:val="single"/>
        </w:rPr>
        <w:t>external</w:t>
      </w:r>
      <w:r w:rsidRPr="00C52102">
        <w:rPr>
          <w:rFonts w:asciiTheme="minorHAnsi" w:hAnsiTheme="minorHAnsi"/>
        </w:rPr>
        <w:t xml:space="preserve"> to the academic department or program in which the degree is to be granted but within the University of Nebraska system. If the student is pursuing a minor, the Graduate Faculty member from the minor department may serve as the outside representative.</w:t>
      </w:r>
      <w:r w:rsidR="00386B22">
        <w:rPr>
          <w:rFonts w:asciiTheme="minorHAnsi" w:hAnsiTheme="minorHAnsi"/>
        </w:rPr>
        <w:t xml:space="preserve"> </w:t>
      </w:r>
    </w:p>
    <w:p w14:paraId="24B0BEF5" w14:textId="77777777" w:rsidR="00756113" w:rsidRPr="00C52102" w:rsidRDefault="00756113" w:rsidP="00756113">
      <w:pPr>
        <w:rPr>
          <w:rFonts w:asciiTheme="minorHAnsi" w:hAnsiTheme="minorHAnsi"/>
        </w:rPr>
      </w:pPr>
    </w:p>
    <w:p w14:paraId="2B9A8A7B" w14:textId="77777777" w:rsidR="00756113" w:rsidRPr="00C52102" w:rsidRDefault="00756113" w:rsidP="00756113">
      <w:pPr>
        <w:ind w:firstLine="720"/>
        <w:rPr>
          <w:rFonts w:asciiTheme="minorHAnsi" w:hAnsiTheme="minorHAnsi"/>
        </w:rPr>
      </w:pPr>
      <w:r w:rsidRPr="00C52102">
        <w:rPr>
          <w:rFonts w:asciiTheme="minorHAnsi" w:hAnsiTheme="minorHAnsi"/>
        </w:rPr>
        <w:lastRenderedPageBreak/>
        <w:t>An Appointment of Supervisory Committee form, signed by the Graduate Committee Chair, should be filed with Graduate Studies. This form names specific individuals in the following roles:</w:t>
      </w:r>
    </w:p>
    <w:p w14:paraId="62BF637A" w14:textId="77777777" w:rsidR="00756113" w:rsidRPr="00C52102" w:rsidRDefault="00756113" w:rsidP="00756113">
      <w:pPr>
        <w:rPr>
          <w:rFonts w:asciiTheme="minorHAnsi" w:hAnsiTheme="minorHAnsi"/>
        </w:rPr>
      </w:pPr>
    </w:p>
    <w:p w14:paraId="63583482" w14:textId="2068A0CE" w:rsidR="00756113" w:rsidRPr="00C52102" w:rsidRDefault="00756113" w:rsidP="33E4BE4B">
      <w:pPr>
        <w:pStyle w:val="ListParagraph"/>
        <w:widowControl w:val="0"/>
        <w:numPr>
          <w:ilvl w:val="0"/>
          <w:numId w:val="11"/>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u w:val="single"/>
        </w:rPr>
        <w:t>Chair or Co-chair</w:t>
      </w:r>
      <w:r w:rsidRPr="33E4BE4B">
        <w:rPr>
          <w:rFonts w:asciiTheme="minorHAnsi" w:hAnsiTheme="minorHAnsi"/>
          <w:sz w:val="24"/>
          <w:szCs w:val="24"/>
        </w:rPr>
        <w:t xml:space="preserve">: The </w:t>
      </w:r>
      <w:r w:rsidR="62E64855" w:rsidRPr="33E4BE4B">
        <w:rPr>
          <w:rFonts w:asciiTheme="minorHAnsi" w:hAnsiTheme="minorHAnsi"/>
          <w:sz w:val="24"/>
          <w:szCs w:val="24"/>
        </w:rPr>
        <w:t>c</w:t>
      </w:r>
      <w:r w:rsidRPr="33E4BE4B">
        <w:rPr>
          <w:rFonts w:asciiTheme="minorHAnsi" w:hAnsiTheme="minorHAnsi"/>
          <w:sz w:val="24"/>
          <w:szCs w:val="24"/>
        </w:rPr>
        <w:t xml:space="preserve">hair or </w:t>
      </w:r>
      <w:r w:rsidR="205B06DF" w:rsidRPr="33E4BE4B">
        <w:rPr>
          <w:rFonts w:asciiTheme="minorHAnsi" w:hAnsiTheme="minorHAnsi"/>
          <w:sz w:val="24"/>
          <w:szCs w:val="24"/>
        </w:rPr>
        <w:t>c</w:t>
      </w:r>
      <w:r w:rsidRPr="33E4BE4B">
        <w:rPr>
          <w:rFonts w:asciiTheme="minorHAnsi" w:hAnsiTheme="minorHAnsi"/>
          <w:sz w:val="24"/>
          <w:szCs w:val="24"/>
        </w:rPr>
        <w:t xml:space="preserve">o-chair of a doctoral student’s committee serves as the advisor and mentor of the student. The </w:t>
      </w:r>
      <w:r w:rsidR="3C774203" w:rsidRPr="33E4BE4B">
        <w:rPr>
          <w:rFonts w:asciiTheme="minorHAnsi" w:hAnsiTheme="minorHAnsi"/>
          <w:sz w:val="24"/>
          <w:szCs w:val="24"/>
        </w:rPr>
        <w:t>c</w:t>
      </w:r>
      <w:r w:rsidRPr="33E4BE4B">
        <w:rPr>
          <w:rFonts w:asciiTheme="minorHAnsi" w:hAnsiTheme="minorHAnsi"/>
          <w:sz w:val="24"/>
          <w:szCs w:val="24"/>
        </w:rPr>
        <w:t xml:space="preserve">hair or </w:t>
      </w:r>
      <w:r w:rsidR="31D8D6A2" w:rsidRPr="33E4BE4B">
        <w:rPr>
          <w:rFonts w:asciiTheme="minorHAnsi" w:hAnsiTheme="minorHAnsi"/>
          <w:sz w:val="24"/>
          <w:szCs w:val="24"/>
        </w:rPr>
        <w:t>c</w:t>
      </w:r>
      <w:r w:rsidRPr="33E4BE4B">
        <w:rPr>
          <w:rFonts w:asciiTheme="minorHAnsi" w:hAnsiTheme="minorHAnsi"/>
          <w:sz w:val="24"/>
          <w:szCs w:val="24"/>
        </w:rPr>
        <w:t xml:space="preserve">o-chair may not serve as the </w:t>
      </w:r>
      <w:r w:rsidR="252C3294" w:rsidRPr="33E4BE4B">
        <w:rPr>
          <w:rFonts w:asciiTheme="minorHAnsi" w:hAnsiTheme="minorHAnsi"/>
          <w:sz w:val="24"/>
          <w:szCs w:val="24"/>
        </w:rPr>
        <w:t>o</w:t>
      </w:r>
      <w:r w:rsidRPr="33E4BE4B">
        <w:rPr>
          <w:rFonts w:asciiTheme="minorHAnsi" w:hAnsiTheme="minorHAnsi"/>
          <w:sz w:val="24"/>
          <w:szCs w:val="24"/>
        </w:rPr>
        <w:t xml:space="preserve">utside </w:t>
      </w:r>
      <w:r w:rsidR="033A4F89" w:rsidRPr="33E4BE4B">
        <w:rPr>
          <w:rFonts w:asciiTheme="minorHAnsi" w:hAnsiTheme="minorHAnsi"/>
          <w:sz w:val="24"/>
          <w:szCs w:val="24"/>
        </w:rPr>
        <w:t>r</w:t>
      </w:r>
      <w:r w:rsidRPr="33E4BE4B">
        <w:rPr>
          <w:rFonts w:asciiTheme="minorHAnsi" w:hAnsiTheme="minorHAnsi"/>
          <w:sz w:val="24"/>
          <w:szCs w:val="24"/>
        </w:rPr>
        <w:t>epresentative or a designated reader.</w:t>
      </w:r>
    </w:p>
    <w:p w14:paraId="49E33C5D" w14:textId="77777777" w:rsidR="00756113" w:rsidRPr="00C52102" w:rsidRDefault="00756113" w:rsidP="00756113">
      <w:pPr>
        <w:rPr>
          <w:rFonts w:asciiTheme="minorHAnsi" w:hAnsiTheme="minorHAnsi"/>
        </w:rPr>
      </w:pPr>
    </w:p>
    <w:p w14:paraId="2D8F8D29" w14:textId="08650F20" w:rsidR="00756113" w:rsidRPr="00C52102" w:rsidRDefault="00756113" w:rsidP="33E4BE4B">
      <w:pPr>
        <w:pStyle w:val="ListParagraph"/>
        <w:widowControl w:val="0"/>
        <w:numPr>
          <w:ilvl w:val="0"/>
          <w:numId w:val="11"/>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u w:val="single"/>
        </w:rPr>
        <w:t>Member</w:t>
      </w:r>
      <w:r w:rsidRPr="33E4BE4B">
        <w:rPr>
          <w:rFonts w:asciiTheme="minorHAnsi" w:hAnsiTheme="minorHAnsi"/>
          <w:sz w:val="24"/>
          <w:szCs w:val="24"/>
        </w:rPr>
        <w:t xml:space="preserve">: All members of the committee vote to allow the student into candidacy, </w:t>
      </w:r>
      <w:r w:rsidR="4245E49B" w:rsidRPr="33E4BE4B">
        <w:rPr>
          <w:rFonts w:asciiTheme="minorHAnsi" w:hAnsiTheme="minorHAnsi"/>
          <w:sz w:val="24"/>
          <w:szCs w:val="24"/>
        </w:rPr>
        <w:t xml:space="preserve">approve </w:t>
      </w:r>
      <w:r w:rsidRPr="33E4BE4B">
        <w:rPr>
          <w:rFonts w:asciiTheme="minorHAnsi" w:hAnsiTheme="minorHAnsi"/>
          <w:sz w:val="24"/>
          <w:szCs w:val="24"/>
        </w:rPr>
        <w:t>an extension</w:t>
      </w:r>
      <w:r w:rsidR="7D3EF7D8" w:rsidRPr="33E4BE4B">
        <w:rPr>
          <w:rFonts w:asciiTheme="minorHAnsi" w:hAnsiTheme="minorHAnsi"/>
          <w:sz w:val="24"/>
          <w:szCs w:val="24"/>
        </w:rPr>
        <w:t>,</w:t>
      </w:r>
      <w:r w:rsidRPr="33E4BE4B">
        <w:rPr>
          <w:rFonts w:asciiTheme="minorHAnsi" w:hAnsiTheme="minorHAnsi"/>
          <w:sz w:val="24"/>
          <w:szCs w:val="24"/>
        </w:rPr>
        <w:t xml:space="preserve"> and determine the outcome of the student’s dissertation defense.  Members may serve as the reader or outside representative.</w:t>
      </w:r>
    </w:p>
    <w:p w14:paraId="77271B68" w14:textId="77777777" w:rsidR="00756113" w:rsidRPr="00C52102" w:rsidRDefault="00756113" w:rsidP="00756113">
      <w:pPr>
        <w:rPr>
          <w:rFonts w:asciiTheme="minorHAnsi" w:hAnsiTheme="minorHAnsi"/>
        </w:rPr>
      </w:pPr>
    </w:p>
    <w:p w14:paraId="325369DB" w14:textId="638188DF" w:rsidR="00756113" w:rsidRPr="00C52102" w:rsidRDefault="00756113" w:rsidP="33E4BE4B">
      <w:pPr>
        <w:pStyle w:val="ListParagraph"/>
        <w:widowControl w:val="0"/>
        <w:numPr>
          <w:ilvl w:val="0"/>
          <w:numId w:val="11"/>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u w:val="single"/>
        </w:rPr>
        <w:t>Reader</w:t>
      </w:r>
      <w:r w:rsidRPr="33E4BE4B">
        <w:rPr>
          <w:rFonts w:asciiTheme="minorHAnsi" w:hAnsiTheme="minorHAnsi"/>
          <w:sz w:val="24"/>
          <w:szCs w:val="24"/>
        </w:rPr>
        <w:t xml:space="preserve">: Two members of the committee are designated as readers. They and the </w:t>
      </w:r>
      <w:r w:rsidR="2CA6CD6B" w:rsidRPr="33E4BE4B">
        <w:rPr>
          <w:rFonts w:asciiTheme="minorHAnsi" w:hAnsiTheme="minorHAnsi"/>
          <w:sz w:val="24"/>
          <w:szCs w:val="24"/>
        </w:rPr>
        <w:t>c</w:t>
      </w:r>
      <w:r w:rsidRPr="33E4BE4B">
        <w:rPr>
          <w:rFonts w:asciiTheme="minorHAnsi" w:hAnsiTheme="minorHAnsi"/>
          <w:sz w:val="24"/>
          <w:szCs w:val="24"/>
        </w:rPr>
        <w:t>hair read the draft(s) of the dissertation to determine whether the student is ready to defend. They sign the Application for Final Oral </w:t>
      </w:r>
      <w:r w:rsidR="5967DD57" w:rsidRPr="33E4BE4B">
        <w:rPr>
          <w:rFonts w:asciiTheme="minorHAnsi" w:hAnsiTheme="minorHAnsi"/>
          <w:sz w:val="24"/>
          <w:szCs w:val="24"/>
        </w:rPr>
        <w:t xml:space="preserve">Examination </w:t>
      </w:r>
      <w:r w:rsidRPr="33E4BE4B">
        <w:rPr>
          <w:rFonts w:asciiTheme="minorHAnsi" w:hAnsiTheme="minorHAnsi"/>
          <w:sz w:val="24"/>
          <w:szCs w:val="24"/>
        </w:rPr>
        <w:t>if the student is approved to move forward with the defense. Special members may serve as readers.</w:t>
      </w:r>
      <w:r w:rsidR="00386B22" w:rsidRPr="33E4BE4B">
        <w:rPr>
          <w:rFonts w:asciiTheme="minorHAnsi" w:hAnsiTheme="minorHAnsi"/>
          <w:sz w:val="24"/>
          <w:szCs w:val="24"/>
        </w:rPr>
        <w:t xml:space="preserve"> At least one reader should have </w:t>
      </w:r>
      <w:r w:rsidR="003D1407" w:rsidRPr="33E4BE4B">
        <w:rPr>
          <w:rFonts w:asciiTheme="minorHAnsi" w:hAnsiTheme="minorHAnsi"/>
          <w:sz w:val="24"/>
          <w:szCs w:val="24"/>
        </w:rPr>
        <w:t>CD/ECE</w:t>
      </w:r>
      <w:r w:rsidR="00386B22" w:rsidRPr="33E4BE4B">
        <w:rPr>
          <w:rFonts w:asciiTheme="minorHAnsi" w:hAnsiTheme="minorHAnsi"/>
          <w:sz w:val="24"/>
          <w:szCs w:val="24"/>
        </w:rPr>
        <w:t xml:space="preserve"> expertise.</w:t>
      </w:r>
    </w:p>
    <w:p w14:paraId="4510C0D0" w14:textId="77777777" w:rsidR="00756113" w:rsidRPr="00C52102" w:rsidRDefault="00756113" w:rsidP="00756113">
      <w:pPr>
        <w:rPr>
          <w:rFonts w:asciiTheme="minorHAnsi" w:hAnsiTheme="minorHAnsi"/>
        </w:rPr>
      </w:pPr>
    </w:p>
    <w:p w14:paraId="2EC1C5A1" w14:textId="182E9EA7" w:rsidR="00756113" w:rsidRPr="00C52102" w:rsidRDefault="00756113" w:rsidP="33E4BE4B">
      <w:pPr>
        <w:pStyle w:val="ListParagraph"/>
        <w:widowControl w:val="0"/>
        <w:numPr>
          <w:ilvl w:val="0"/>
          <w:numId w:val="11"/>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u w:val="single"/>
        </w:rPr>
        <w:t>Outside Representative</w:t>
      </w:r>
      <w:r w:rsidRPr="33E4BE4B">
        <w:rPr>
          <w:rFonts w:asciiTheme="minorHAnsi" w:hAnsiTheme="minorHAnsi"/>
          <w:sz w:val="24"/>
          <w:szCs w:val="24"/>
        </w:rPr>
        <w:t xml:space="preserve">: One member must be external to the student’s major program but within the University of Nebraska system.  If the student is seeking a minor, the faculty member representing the student’s minor may serve as the </w:t>
      </w:r>
      <w:r w:rsidR="6453C6E5" w:rsidRPr="33E4BE4B">
        <w:rPr>
          <w:rFonts w:asciiTheme="minorHAnsi" w:hAnsiTheme="minorHAnsi"/>
          <w:sz w:val="24"/>
          <w:szCs w:val="24"/>
        </w:rPr>
        <w:t>o</w:t>
      </w:r>
      <w:r w:rsidRPr="33E4BE4B">
        <w:rPr>
          <w:rFonts w:asciiTheme="minorHAnsi" w:hAnsiTheme="minorHAnsi"/>
          <w:sz w:val="24"/>
          <w:szCs w:val="24"/>
        </w:rPr>
        <w:t xml:space="preserve">utside </w:t>
      </w:r>
      <w:r w:rsidR="4AF68932" w:rsidRPr="33E4BE4B">
        <w:rPr>
          <w:rFonts w:asciiTheme="minorHAnsi" w:hAnsiTheme="minorHAnsi"/>
          <w:sz w:val="24"/>
          <w:szCs w:val="24"/>
        </w:rPr>
        <w:t>r</w:t>
      </w:r>
      <w:r w:rsidRPr="33E4BE4B">
        <w:rPr>
          <w:rFonts w:asciiTheme="minorHAnsi" w:hAnsiTheme="minorHAnsi"/>
          <w:sz w:val="24"/>
          <w:szCs w:val="24"/>
        </w:rPr>
        <w:t>epresentative.  He or she may serve as a reader on the student’s committee.</w:t>
      </w:r>
    </w:p>
    <w:p w14:paraId="5AC771B3" w14:textId="77777777" w:rsidR="00756113" w:rsidRPr="00C52102" w:rsidRDefault="00756113" w:rsidP="00756113">
      <w:pPr>
        <w:rPr>
          <w:rFonts w:asciiTheme="minorHAnsi" w:hAnsiTheme="minorHAnsi"/>
        </w:rPr>
      </w:pPr>
    </w:p>
    <w:p w14:paraId="3061D36B" w14:textId="25699E12" w:rsidR="00756113" w:rsidRPr="00C52102" w:rsidRDefault="00756113" w:rsidP="33E4BE4B">
      <w:pPr>
        <w:pStyle w:val="ListParagraph"/>
        <w:widowControl w:val="0"/>
        <w:numPr>
          <w:ilvl w:val="0"/>
          <w:numId w:val="11"/>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u w:val="single"/>
        </w:rPr>
        <w:t>Special Member</w:t>
      </w:r>
      <w:r w:rsidRPr="33E4BE4B">
        <w:rPr>
          <w:rFonts w:asciiTheme="minorHAnsi" w:hAnsiTheme="minorHAnsi"/>
          <w:sz w:val="24"/>
          <w:szCs w:val="24"/>
        </w:rPr>
        <w:t xml:space="preserve">: A faculty member from another institution outside the University of Nebraska system may serve as a fifth committee member on the student’s committee.  Special members may serve as readers and have voting rights for the student’s committee.  Only one special member may serve per committee. A special member may not serve as </w:t>
      </w:r>
      <w:r w:rsidR="12ED0ED9" w:rsidRPr="33E4BE4B">
        <w:rPr>
          <w:rFonts w:asciiTheme="minorHAnsi" w:hAnsiTheme="minorHAnsi"/>
          <w:sz w:val="24"/>
          <w:szCs w:val="24"/>
        </w:rPr>
        <w:t xml:space="preserve">the </w:t>
      </w:r>
      <w:r w:rsidRPr="33E4BE4B">
        <w:rPr>
          <w:rFonts w:asciiTheme="minorHAnsi" w:hAnsiTheme="minorHAnsi"/>
          <w:sz w:val="24"/>
          <w:szCs w:val="24"/>
        </w:rPr>
        <w:t>outside representative.</w:t>
      </w:r>
    </w:p>
    <w:p w14:paraId="33F87F39" w14:textId="77777777" w:rsidR="00756113" w:rsidRPr="00C52102" w:rsidRDefault="00756113" w:rsidP="00756113">
      <w:pPr>
        <w:rPr>
          <w:rFonts w:asciiTheme="minorHAnsi" w:hAnsiTheme="minorHAnsi"/>
        </w:rPr>
      </w:pPr>
    </w:p>
    <w:p w14:paraId="63FFE43D" w14:textId="41A92479" w:rsidR="00432D01" w:rsidRPr="00C52102" w:rsidRDefault="00432D01" w:rsidP="00432D01">
      <w:pPr>
        <w:rPr>
          <w:rFonts w:asciiTheme="minorHAnsi" w:hAnsiTheme="minorHAnsi"/>
          <w:b/>
        </w:rPr>
      </w:pPr>
      <w:r w:rsidRPr="00C52102">
        <w:rPr>
          <w:rFonts w:asciiTheme="minorHAnsi" w:hAnsiTheme="minorHAnsi"/>
          <w:b/>
        </w:rPr>
        <w:t>Changes to the Supervisory Committee</w:t>
      </w:r>
    </w:p>
    <w:p w14:paraId="10E9156B" w14:textId="77777777" w:rsidR="00432D01" w:rsidRPr="00C52102" w:rsidRDefault="00432D01" w:rsidP="00432D01">
      <w:pPr>
        <w:rPr>
          <w:rFonts w:asciiTheme="minorHAnsi" w:hAnsiTheme="minorHAnsi"/>
          <w:b/>
        </w:rPr>
      </w:pPr>
    </w:p>
    <w:p w14:paraId="5F356EE5" w14:textId="5B66479F" w:rsidR="00756113" w:rsidRPr="00C52102" w:rsidRDefault="00756113" w:rsidP="33E4BE4B">
      <w:pPr>
        <w:ind w:firstLine="720"/>
        <w:rPr>
          <w:rFonts w:asciiTheme="minorHAnsi" w:hAnsiTheme="minorHAnsi"/>
        </w:rPr>
      </w:pPr>
      <w:r w:rsidRPr="33E4BE4B">
        <w:rPr>
          <w:rFonts w:asciiTheme="minorHAnsi" w:hAnsiTheme="minorHAnsi"/>
        </w:rPr>
        <w:t>Changes may be made to a Supervisory Committee any time prior to the submission of the Application for Final Oral Exam</w:t>
      </w:r>
      <w:r w:rsidR="5B94F6F0" w:rsidRPr="33E4BE4B">
        <w:rPr>
          <w:rFonts w:asciiTheme="minorHAnsi" w:hAnsiTheme="minorHAnsi"/>
        </w:rPr>
        <w:t>ination</w:t>
      </w:r>
      <w:r w:rsidRPr="33E4BE4B">
        <w:rPr>
          <w:rFonts w:asciiTheme="minorHAnsi" w:hAnsiTheme="minorHAnsi"/>
        </w:rPr>
        <w:t xml:space="preserve"> using a change request form. If the Supervisory Committee chair leaves the employ of the University, retires</w:t>
      </w:r>
      <w:r w:rsidR="4FF8BD25" w:rsidRPr="33E4BE4B">
        <w:rPr>
          <w:rFonts w:asciiTheme="minorHAnsi" w:hAnsiTheme="minorHAnsi"/>
        </w:rPr>
        <w:t>,</w:t>
      </w:r>
      <w:r w:rsidRPr="33E4BE4B">
        <w:rPr>
          <w:rFonts w:asciiTheme="minorHAnsi" w:hAnsiTheme="minorHAnsi"/>
        </w:rPr>
        <w:t xml:space="preserve"> or is otherwise unable to serve on the Committee, Graduate Studies must be notified immediately and a change in the Committee made as follows:</w:t>
      </w:r>
    </w:p>
    <w:p w14:paraId="1FEC2215" w14:textId="77777777" w:rsidR="00756113" w:rsidRPr="00C52102" w:rsidRDefault="00756113" w:rsidP="00756113">
      <w:pPr>
        <w:rPr>
          <w:rFonts w:asciiTheme="minorHAnsi" w:hAnsiTheme="minorHAnsi"/>
        </w:rPr>
      </w:pPr>
    </w:p>
    <w:p w14:paraId="40E43FC5" w14:textId="77777777" w:rsidR="00756113" w:rsidRPr="00C52102" w:rsidRDefault="00756113" w:rsidP="00F355C3">
      <w:pPr>
        <w:pStyle w:val="ListParagraph"/>
        <w:widowControl w:val="0"/>
        <w:numPr>
          <w:ilvl w:val="0"/>
          <w:numId w:val="12"/>
        </w:numPr>
        <w:autoSpaceDE w:val="0"/>
        <w:autoSpaceDN w:val="0"/>
        <w:spacing w:before="15" w:after="0" w:line="240" w:lineRule="auto"/>
        <w:contextualSpacing w:val="0"/>
        <w:rPr>
          <w:rFonts w:asciiTheme="minorHAnsi" w:hAnsiTheme="minorHAnsi"/>
          <w:sz w:val="24"/>
          <w:szCs w:val="24"/>
        </w:rPr>
      </w:pPr>
      <w:r w:rsidRPr="00C52102">
        <w:rPr>
          <w:rFonts w:asciiTheme="minorHAnsi" w:hAnsiTheme="minorHAnsi"/>
          <w:sz w:val="24"/>
          <w:szCs w:val="24"/>
        </w:rPr>
        <w:t>If the student has achieved Candidacy, the former chair who has left may continue to serve as co-chair of the Supervisory Committee, with approval of the departmental Graduate Committee and the Dean for Graduate Studies. A second co-chair must be appointed who is a resident Graduate Faculty member.</w:t>
      </w:r>
    </w:p>
    <w:p w14:paraId="0F6F2EA1" w14:textId="77777777" w:rsidR="00756113" w:rsidRPr="00C52102" w:rsidRDefault="00756113" w:rsidP="00F355C3">
      <w:pPr>
        <w:pStyle w:val="ListParagraph"/>
        <w:widowControl w:val="0"/>
        <w:numPr>
          <w:ilvl w:val="0"/>
          <w:numId w:val="12"/>
        </w:numPr>
        <w:autoSpaceDE w:val="0"/>
        <w:autoSpaceDN w:val="0"/>
        <w:spacing w:before="15" w:after="0" w:line="240" w:lineRule="auto"/>
        <w:contextualSpacing w:val="0"/>
        <w:rPr>
          <w:rFonts w:asciiTheme="minorHAnsi" w:hAnsiTheme="minorHAnsi"/>
          <w:sz w:val="24"/>
          <w:szCs w:val="24"/>
        </w:rPr>
      </w:pPr>
      <w:r w:rsidRPr="00C52102">
        <w:rPr>
          <w:rFonts w:asciiTheme="minorHAnsi" w:hAnsiTheme="minorHAnsi"/>
          <w:sz w:val="24"/>
          <w:szCs w:val="24"/>
        </w:rPr>
        <w:t xml:space="preserve">If the student has not achieved Candidacy, a new chair of the Supervisory Committee who is a resident Graduate Faculty member must be appointed immediately, with the </w:t>
      </w:r>
      <w:r w:rsidRPr="00C52102">
        <w:rPr>
          <w:rFonts w:asciiTheme="minorHAnsi" w:hAnsiTheme="minorHAnsi"/>
          <w:sz w:val="24"/>
          <w:szCs w:val="24"/>
        </w:rPr>
        <w:lastRenderedPageBreak/>
        <w:t>agreement of the departmental/school Graduate Program Committee and the Dean for Graduate Studies.</w:t>
      </w:r>
    </w:p>
    <w:p w14:paraId="375C8399" w14:textId="4D5F871B" w:rsidR="00756113" w:rsidRPr="000A5C9D" w:rsidRDefault="00756113" w:rsidP="33E4BE4B">
      <w:pPr>
        <w:pStyle w:val="ListParagraph"/>
        <w:widowControl w:val="0"/>
        <w:numPr>
          <w:ilvl w:val="0"/>
          <w:numId w:val="12"/>
        </w:numPr>
        <w:autoSpaceDE w:val="0"/>
        <w:autoSpaceDN w:val="0"/>
        <w:spacing w:before="15" w:after="0" w:line="240" w:lineRule="auto"/>
        <w:rPr>
          <w:rFonts w:asciiTheme="minorHAnsi" w:hAnsiTheme="minorHAnsi"/>
          <w:sz w:val="24"/>
          <w:szCs w:val="24"/>
        </w:rPr>
      </w:pPr>
      <w:r w:rsidRPr="33E4BE4B">
        <w:rPr>
          <w:rFonts w:asciiTheme="minorHAnsi" w:hAnsiTheme="minorHAnsi"/>
          <w:sz w:val="24"/>
          <w:szCs w:val="24"/>
        </w:rPr>
        <w:t xml:space="preserve">If a member other than the chair leaves the employ of the University or retires, a replacement should be appointed who is a resident </w:t>
      </w:r>
      <w:r w:rsidR="51EC1C41" w:rsidRPr="33E4BE4B">
        <w:rPr>
          <w:rFonts w:asciiTheme="minorHAnsi" w:hAnsiTheme="minorHAnsi"/>
          <w:sz w:val="24"/>
          <w:szCs w:val="24"/>
        </w:rPr>
        <w:t>G</w:t>
      </w:r>
      <w:r w:rsidRPr="33E4BE4B">
        <w:rPr>
          <w:rFonts w:asciiTheme="minorHAnsi" w:hAnsiTheme="minorHAnsi"/>
          <w:sz w:val="24"/>
          <w:szCs w:val="24"/>
        </w:rPr>
        <w:t xml:space="preserve">raduate </w:t>
      </w:r>
      <w:r w:rsidR="4AC64E7B" w:rsidRPr="33E4BE4B">
        <w:rPr>
          <w:rFonts w:asciiTheme="minorHAnsi" w:hAnsiTheme="minorHAnsi"/>
          <w:sz w:val="24"/>
          <w:szCs w:val="24"/>
        </w:rPr>
        <w:t>F</w:t>
      </w:r>
      <w:r w:rsidRPr="33E4BE4B">
        <w:rPr>
          <w:rFonts w:asciiTheme="minorHAnsi" w:hAnsiTheme="minorHAnsi"/>
          <w:sz w:val="24"/>
          <w:szCs w:val="24"/>
        </w:rPr>
        <w:t xml:space="preserve">aculty member. When continuing expertise is needed and the faculty member is willing to continue serving, </w:t>
      </w:r>
      <w:r w:rsidR="3492EDD5" w:rsidRPr="33E4BE4B">
        <w:rPr>
          <w:rFonts w:asciiTheme="minorHAnsi" w:hAnsiTheme="minorHAnsi"/>
          <w:sz w:val="24"/>
          <w:szCs w:val="24"/>
        </w:rPr>
        <w:t>they</w:t>
      </w:r>
      <w:r w:rsidRPr="33E4BE4B">
        <w:rPr>
          <w:rFonts w:asciiTheme="minorHAnsi" w:hAnsiTheme="minorHAnsi"/>
          <w:sz w:val="24"/>
          <w:szCs w:val="24"/>
        </w:rPr>
        <w:t xml:space="preserve"> may continue as a member of the Supervisory Committee, with the approval of the Supervisory Committee Chair and the concurrence of the Dean for Graduate Studies.</w:t>
      </w:r>
    </w:p>
    <w:p w14:paraId="3CAD2585" w14:textId="3E38C0E3" w:rsidR="000A5C9D" w:rsidRPr="000A5C9D" w:rsidRDefault="00756113" w:rsidP="000A5C9D">
      <w:pPr>
        <w:pStyle w:val="ListParagraph"/>
        <w:widowControl w:val="0"/>
        <w:numPr>
          <w:ilvl w:val="0"/>
          <w:numId w:val="12"/>
        </w:numPr>
        <w:autoSpaceDE w:val="0"/>
        <w:autoSpaceDN w:val="0"/>
        <w:spacing w:before="15"/>
        <w:rPr>
          <w:rFonts w:asciiTheme="minorHAnsi" w:hAnsiTheme="minorHAnsi"/>
          <w:sz w:val="24"/>
          <w:szCs w:val="24"/>
        </w:rPr>
      </w:pPr>
      <w:r w:rsidRPr="000A5C9D">
        <w:rPr>
          <w:rFonts w:asciiTheme="minorHAnsi" w:hAnsiTheme="minorHAnsi"/>
          <w:sz w:val="24"/>
          <w:szCs w:val="24"/>
        </w:rPr>
        <w:t xml:space="preserve">Graduate faculty with emeritus status may co-chair the supervisory committees of doctoral students with a resident graduate faculty member and may continue to serve as members of committees, with approval </w:t>
      </w:r>
      <w:r w:rsidR="00EF5F0A" w:rsidRPr="000A5C9D">
        <w:rPr>
          <w:rFonts w:asciiTheme="minorHAnsi" w:hAnsiTheme="minorHAnsi"/>
          <w:sz w:val="24"/>
          <w:szCs w:val="24"/>
        </w:rPr>
        <w:t>of the graduate committee chair.</w:t>
      </w:r>
    </w:p>
    <w:p w14:paraId="2925DABF" w14:textId="77777777" w:rsidR="000A5C9D" w:rsidRDefault="000A5C9D" w:rsidP="000A5C9D">
      <w:pPr>
        <w:widowControl w:val="0"/>
        <w:autoSpaceDE w:val="0"/>
        <w:autoSpaceDN w:val="0"/>
        <w:spacing w:before="15"/>
        <w:rPr>
          <w:rFonts w:asciiTheme="minorHAnsi" w:hAnsiTheme="minorHAnsi"/>
        </w:rPr>
      </w:pPr>
    </w:p>
    <w:p w14:paraId="23A7ED3E" w14:textId="7CEBAC19" w:rsidR="00AB5912" w:rsidRPr="00C52102" w:rsidRDefault="00756113" w:rsidP="00432D01">
      <w:pPr>
        <w:rPr>
          <w:rFonts w:asciiTheme="minorHAnsi" w:hAnsiTheme="minorHAnsi"/>
          <w:b/>
          <w:color w:val="000000"/>
        </w:rPr>
      </w:pPr>
      <w:r w:rsidRPr="00C52102">
        <w:rPr>
          <w:rFonts w:asciiTheme="minorHAnsi" w:hAnsiTheme="minorHAnsi"/>
          <w:b/>
          <w:color w:val="000000"/>
        </w:rPr>
        <w:t xml:space="preserve">Working with </w:t>
      </w:r>
      <w:r w:rsidR="00432D01" w:rsidRPr="00C52102">
        <w:rPr>
          <w:rFonts w:asciiTheme="minorHAnsi" w:hAnsiTheme="minorHAnsi"/>
          <w:b/>
          <w:color w:val="000000"/>
        </w:rPr>
        <w:t>Your Supervisory C</w:t>
      </w:r>
      <w:r w:rsidRPr="00C52102">
        <w:rPr>
          <w:rFonts w:asciiTheme="minorHAnsi" w:hAnsiTheme="minorHAnsi"/>
          <w:b/>
          <w:color w:val="000000"/>
        </w:rPr>
        <w:t>ommittee</w:t>
      </w:r>
    </w:p>
    <w:p w14:paraId="7C452A07" w14:textId="77777777" w:rsidR="00AB5912" w:rsidRPr="00C52102" w:rsidRDefault="00AB5912" w:rsidP="00432D01">
      <w:pPr>
        <w:rPr>
          <w:rFonts w:asciiTheme="minorHAnsi" w:hAnsiTheme="minorHAnsi"/>
          <w:b/>
          <w:color w:val="000000"/>
        </w:rPr>
      </w:pPr>
    </w:p>
    <w:p w14:paraId="69034430" w14:textId="2D9AB437" w:rsidR="00756113" w:rsidRPr="00145069" w:rsidRDefault="00756113" w:rsidP="33E4BE4B">
      <w:pPr>
        <w:ind w:firstLine="720"/>
        <w:rPr>
          <w:rFonts w:asciiTheme="minorHAnsi" w:hAnsiTheme="minorHAnsi"/>
          <w:b/>
          <w:bCs/>
          <w:i/>
          <w:iCs/>
          <w:color w:val="000000"/>
        </w:rPr>
      </w:pPr>
      <w:r w:rsidRPr="33E4BE4B">
        <w:rPr>
          <w:rFonts w:asciiTheme="minorHAnsi" w:hAnsiTheme="minorHAnsi"/>
          <w:color w:val="000000" w:themeColor="text1"/>
        </w:rPr>
        <w:t xml:space="preserve">Although exceptions exist, please be advised that most CYAF faculty have 9-month contracts.  Technically, this means they are not </w:t>
      </w:r>
      <w:r w:rsidR="00432D01" w:rsidRPr="33E4BE4B">
        <w:rPr>
          <w:rFonts w:asciiTheme="minorHAnsi" w:hAnsiTheme="minorHAnsi"/>
          <w:color w:val="000000" w:themeColor="text1"/>
        </w:rPr>
        <w:t>on contract</w:t>
      </w:r>
      <w:r w:rsidRPr="33E4BE4B">
        <w:rPr>
          <w:rFonts w:asciiTheme="minorHAnsi" w:hAnsiTheme="minorHAnsi"/>
          <w:color w:val="000000" w:themeColor="text1"/>
        </w:rPr>
        <w:t xml:space="preserve"> during the summer months.  </w:t>
      </w:r>
      <w:r w:rsidR="00432D01" w:rsidRPr="33E4BE4B">
        <w:rPr>
          <w:rFonts w:asciiTheme="minorHAnsi" w:hAnsiTheme="minorHAnsi"/>
          <w:color w:val="000000" w:themeColor="text1"/>
        </w:rPr>
        <w:t xml:space="preserve">Faculty members often dedicate this time to their research and other personal and professional activities. </w:t>
      </w:r>
      <w:r w:rsidRPr="33E4BE4B">
        <w:rPr>
          <w:rFonts w:asciiTheme="minorHAnsi" w:hAnsiTheme="minorHAnsi"/>
          <w:color w:val="000000" w:themeColor="text1"/>
        </w:rPr>
        <w:t xml:space="preserve">Please be respectful of your committee members’ time and, </w:t>
      </w:r>
      <w:r w:rsidRPr="00145069">
        <w:rPr>
          <w:rFonts w:asciiTheme="minorHAnsi" w:hAnsiTheme="minorHAnsi"/>
          <w:b/>
          <w:bCs/>
          <w:i/>
          <w:iCs/>
          <w:color w:val="000000" w:themeColor="text1"/>
          <w:u w:val="single"/>
        </w:rPr>
        <w:t>unless approved by all committee members, do not schedule</w:t>
      </w:r>
      <w:r w:rsidR="7272BE55" w:rsidRPr="33E4BE4B">
        <w:rPr>
          <w:rFonts w:asciiTheme="minorHAnsi" w:hAnsiTheme="minorHAnsi"/>
          <w:b/>
          <w:bCs/>
          <w:i/>
          <w:iCs/>
          <w:color w:val="000000" w:themeColor="text1"/>
          <w:u w:val="single"/>
        </w:rPr>
        <w:t xml:space="preserve"> any committee activities (e.g.,</w:t>
      </w:r>
      <w:r w:rsidRPr="00145069">
        <w:rPr>
          <w:rFonts w:asciiTheme="minorHAnsi" w:hAnsiTheme="minorHAnsi"/>
          <w:b/>
          <w:bCs/>
          <w:i/>
          <w:iCs/>
          <w:color w:val="000000" w:themeColor="text1"/>
          <w:u w:val="single"/>
        </w:rPr>
        <w:t xml:space="preserve"> committee meetings, defenses, dissertation draft reviews</w:t>
      </w:r>
      <w:r w:rsidR="0C016407" w:rsidRPr="33E4BE4B">
        <w:rPr>
          <w:rFonts w:asciiTheme="minorHAnsi" w:hAnsiTheme="minorHAnsi"/>
          <w:b/>
          <w:bCs/>
          <w:i/>
          <w:iCs/>
          <w:color w:val="000000" w:themeColor="text1"/>
          <w:u w:val="single"/>
        </w:rPr>
        <w:t>)</w:t>
      </w:r>
      <w:r w:rsidRPr="00145069">
        <w:rPr>
          <w:rFonts w:asciiTheme="minorHAnsi" w:hAnsiTheme="minorHAnsi"/>
          <w:b/>
          <w:bCs/>
          <w:i/>
          <w:iCs/>
          <w:color w:val="000000" w:themeColor="text1"/>
          <w:u w:val="single"/>
        </w:rPr>
        <w:t xml:space="preserve"> during the summer months</w:t>
      </w:r>
      <w:r w:rsidRPr="00145069">
        <w:rPr>
          <w:rFonts w:asciiTheme="minorHAnsi" w:hAnsiTheme="minorHAnsi"/>
          <w:b/>
          <w:bCs/>
          <w:i/>
          <w:iCs/>
          <w:color w:val="000000" w:themeColor="text1"/>
        </w:rPr>
        <w:t xml:space="preserve">. </w:t>
      </w:r>
      <w:r w:rsidR="00386B22" w:rsidRPr="33E4BE4B">
        <w:rPr>
          <w:rFonts w:asciiTheme="minorHAnsi" w:hAnsiTheme="minorHAnsi"/>
          <w:b/>
          <w:bCs/>
          <w:i/>
          <w:iCs/>
          <w:color w:val="000000" w:themeColor="text1"/>
        </w:rPr>
        <w:t>Advisors are asked to discourage summer committee activities.</w:t>
      </w:r>
    </w:p>
    <w:p w14:paraId="43219201" w14:textId="5480AEFF" w:rsidR="00756113" w:rsidRPr="00C52102" w:rsidRDefault="00756113">
      <w:pPr>
        <w:rPr>
          <w:rFonts w:asciiTheme="minorHAnsi" w:hAnsiTheme="minorHAnsi"/>
          <w:b/>
        </w:rPr>
      </w:pPr>
    </w:p>
    <w:p w14:paraId="67C6602D" w14:textId="77777777" w:rsidR="00116FCB" w:rsidRPr="00C52102" w:rsidRDefault="00116FCB">
      <w:pPr>
        <w:rPr>
          <w:rFonts w:asciiTheme="minorHAnsi" w:hAnsiTheme="minorHAnsi"/>
          <w:b/>
        </w:rPr>
      </w:pPr>
    </w:p>
    <w:p w14:paraId="2BBD4CC0" w14:textId="77777777" w:rsidR="00723FB3" w:rsidRDefault="00723FB3">
      <w:pPr>
        <w:rPr>
          <w:rFonts w:asciiTheme="minorHAnsi" w:hAnsiTheme="minorHAnsi"/>
          <w:b/>
        </w:rPr>
      </w:pPr>
      <w:r>
        <w:rPr>
          <w:rFonts w:asciiTheme="minorHAnsi" w:hAnsiTheme="minorHAnsi"/>
          <w:b/>
        </w:rPr>
        <w:br w:type="page"/>
      </w:r>
    </w:p>
    <w:p w14:paraId="4DE2B71B" w14:textId="58ED8968" w:rsidR="00AB57D5" w:rsidRPr="00BC1804" w:rsidRDefault="000D67F3" w:rsidP="00723FB3">
      <w:pPr>
        <w:jc w:val="center"/>
        <w:rPr>
          <w:rFonts w:asciiTheme="minorHAnsi" w:hAnsiTheme="minorHAnsi"/>
          <w:b/>
        </w:rPr>
      </w:pPr>
      <w:r w:rsidRPr="00BC1804">
        <w:rPr>
          <w:rFonts w:asciiTheme="minorHAnsi" w:hAnsiTheme="minorHAnsi"/>
          <w:b/>
        </w:rPr>
        <w:lastRenderedPageBreak/>
        <w:t>COURSEWORK</w:t>
      </w:r>
    </w:p>
    <w:p w14:paraId="6491ABBC" w14:textId="77777777" w:rsidR="000D67F3" w:rsidRPr="00C52102" w:rsidRDefault="000D67F3" w:rsidP="00AB57D5">
      <w:pPr>
        <w:jc w:val="center"/>
        <w:rPr>
          <w:rFonts w:asciiTheme="minorHAnsi" w:hAnsiTheme="minorHAnsi"/>
          <w:b/>
        </w:rPr>
      </w:pPr>
    </w:p>
    <w:p w14:paraId="3B53E813" w14:textId="29885EF8" w:rsidR="008655E5" w:rsidRDefault="001F49D3" w:rsidP="000D67F3">
      <w:pPr>
        <w:rPr>
          <w:rFonts w:asciiTheme="minorHAnsi" w:hAnsiTheme="minorHAnsi"/>
          <w:b/>
        </w:rPr>
      </w:pPr>
      <w:r w:rsidRPr="00C52102">
        <w:rPr>
          <w:rFonts w:asciiTheme="minorHAnsi" w:hAnsiTheme="minorHAnsi"/>
          <w:b/>
        </w:rPr>
        <w:t xml:space="preserve">Overview of </w:t>
      </w:r>
      <w:r w:rsidR="000D67F3" w:rsidRPr="00C52102">
        <w:rPr>
          <w:rFonts w:asciiTheme="minorHAnsi" w:hAnsiTheme="minorHAnsi"/>
          <w:b/>
        </w:rPr>
        <w:t>Program Requirements</w:t>
      </w:r>
    </w:p>
    <w:p w14:paraId="6FB0140D" w14:textId="77777777" w:rsidR="00085B66" w:rsidRPr="00C52102" w:rsidRDefault="00085B66" w:rsidP="000D67F3">
      <w:pPr>
        <w:rPr>
          <w:rFonts w:asciiTheme="minorHAnsi" w:hAnsiTheme="minorHAnsi"/>
          <w:b/>
        </w:rPr>
      </w:pPr>
    </w:p>
    <w:p w14:paraId="6E32EF0B" w14:textId="5F358C41" w:rsidR="009B7A38" w:rsidRDefault="001134E2" w:rsidP="009B3EA4">
      <w:pPr>
        <w:rPr>
          <w:rFonts w:asciiTheme="minorHAnsi" w:hAnsiTheme="minorHAnsi"/>
        </w:rPr>
      </w:pPr>
      <w:r w:rsidRPr="296CC2F9">
        <w:rPr>
          <w:rFonts w:asciiTheme="minorHAnsi" w:hAnsiTheme="minorHAnsi"/>
        </w:rPr>
        <w:t>The coursework required for the Ph.D. is summarized below.</w:t>
      </w:r>
      <w:r w:rsidR="798CFA1D" w:rsidRPr="296CC2F9">
        <w:rPr>
          <w:rFonts w:asciiTheme="minorHAnsi" w:hAnsiTheme="minorHAnsi"/>
        </w:rPr>
        <w:t xml:space="preserve"> </w:t>
      </w:r>
      <w:r w:rsidR="798CFA1D" w:rsidRPr="296CC2F9">
        <w:rPr>
          <w:rFonts w:asciiTheme="minorHAnsi" w:hAnsiTheme="minorHAnsi"/>
          <w:b/>
          <w:bCs/>
        </w:rPr>
        <w:t>*Note the minimums do not total up to 90 and students need to ADD additional credits/courses to ensure the 90 credit hours based on advice from Supervisory Committe</w:t>
      </w:r>
      <w:r w:rsidR="008106F7">
        <w:rPr>
          <w:rFonts w:asciiTheme="minorHAnsi" w:hAnsiTheme="minorHAnsi"/>
          <w:b/>
          <w:bCs/>
        </w:rPr>
        <w:t>e</w:t>
      </w:r>
      <w:r w:rsidR="798CFA1D" w:rsidRPr="296CC2F9">
        <w:rPr>
          <w:rFonts w:asciiTheme="minorHAnsi" w:hAnsiTheme="minorHAnsi"/>
          <w:b/>
          <w:bCs/>
        </w:rPr>
        <w:t>.</w:t>
      </w:r>
    </w:p>
    <w:tbl>
      <w:tblPr>
        <w:tblStyle w:val="TableGrid"/>
        <w:tblW w:w="9350" w:type="dxa"/>
        <w:tblLayout w:type="fixed"/>
        <w:tblLook w:val="04A0" w:firstRow="1" w:lastRow="0" w:firstColumn="1" w:lastColumn="0" w:noHBand="0" w:noVBand="1"/>
      </w:tblPr>
      <w:tblGrid>
        <w:gridCol w:w="1885"/>
        <w:gridCol w:w="5865"/>
        <w:gridCol w:w="1600"/>
      </w:tblGrid>
      <w:tr w:rsidR="009B3EA4" w:rsidRPr="009B7A38" w14:paraId="7C45E8F2" w14:textId="77777777" w:rsidTr="71BE8DB1">
        <w:tc>
          <w:tcPr>
            <w:tcW w:w="7750" w:type="dxa"/>
            <w:gridSpan w:val="2"/>
            <w:shd w:val="clear" w:color="auto" w:fill="E7E6E6" w:themeFill="background2"/>
          </w:tcPr>
          <w:p w14:paraId="517245AB" w14:textId="263767F9" w:rsidR="009B3EA4" w:rsidRPr="009B7A38" w:rsidRDefault="009B3EA4" w:rsidP="296CC2F9">
            <w:pPr>
              <w:rPr>
                <w:rFonts w:asciiTheme="minorHAnsi" w:hAnsiTheme="minorHAnsi" w:cstheme="minorBidi"/>
                <w:sz w:val="22"/>
                <w:szCs w:val="22"/>
              </w:rPr>
            </w:pPr>
          </w:p>
        </w:tc>
        <w:tc>
          <w:tcPr>
            <w:tcW w:w="1600" w:type="dxa"/>
            <w:shd w:val="clear" w:color="auto" w:fill="E7E6E6" w:themeFill="background2"/>
          </w:tcPr>
          <w:p w14:paraId="7B0CC43A" w14:textId="77777777" w:rsidR="009B3EA4" w:rsidRPr="009B7A38" w:rsidRDefault="009B3EA4" w:rsidP="009B3EA4">
            <w:pPr>
              <w:jc w:val="center"/>
              <w:rPr>
                <w:rFonts w:asciiTheme="minorHAnsi" w:hAnsiTheme="minorHAnsi" w:cstheme="minorHAnsi"/>
                <w:b/>
                <w:sz w:val="22"/>
                <w:szCs w:val="22"/>
              </w:rPr>
            </w:pPr>
            <w:r w:rsidRPr="009B7A38">
              <w:rPr>
                <w:rFonts w:asciiTheme="minorHAnsi" w:hAnsiTheme="minorHAnsi" w:cstheme="minorHAnsi"/>
                <w:b/>
                <w:sz w:val="22"/>
                <w:szCs w:val="22"/>
              </w:rPr>
              <w:t>Credits</w:t>
            </w:r>
          </w:p>
          <w:p w14:paraId="27E7A231" w14:textId="33D0EECA" w:rsidR="009B3EA4" w:rsidRPr="009B7A38" w:rsidRDefault="009B3EA4" w:rsidP="009B3EA4">
            <w:pPr>
              <w:jc w:val="center"/>
              <w:rPr>
                <w:rFonts w:asciiTheme="minorHAnsi" w:hAnsiTheme="minorHAnsi" w:cstheme="minorHAnsi"/>
                <w:sz w:val="22"/>
                <w:szCs w:val="22"/>
              </w:rPr>
            </w:pPr>
            <w:r w:rsidRPr="009B7A38">
              <w:rPr>
                <w:rFonts w:asciiTheme="minorHAnsi" w:hAnsiTheme="minorHAnsi" w:cstheme="minorHAnsi"/>
                <w:b/>
                <w:sz w:val="22"/>
                <w:szCs w:val="22"/>
              </w:rPr>
              <w:t>(minimum)</w:t>
            </w:r>
          </w:p>
        </w:tc>
      </w:tr>
      <w:tr w:rsidR="00224934" w:rsidRPr="009B7A38" w14:paraId="5C13B1A2" w14:textId="77777777" w:rsidTr="71BE8DB1">
        <w:trPr>
          <w:trHeight w:val="395"/>
        </w:trPr>
        <w:tc>
          <w:tcPr>
            <w:tcW w:w="7750" w:type="dxa"/>
            <w:gridSpan w:val="2"/>
            <w:shd w:val="clear" w:color="auto" w:fill="DEEAF6" w:themeFill="accent1" w:themeFillTint="33"/>
          </w:tcPr>
          <w:p w14:paraId="6A76BA25" w14:textId="3F74862D" w:rsidR="00085B66" w:rsidRPr="009B7A38" w:rsidRDefault="00085B66" w:rsidP="00085B66">
            <w:pPr>
              <w:tabs>
                <w:tab w:val="left" w:pos="5067"/>
              </w:tabs>
              <w:rPr>
                <w:rFonts w:asciiTheme="minorHAnsi" w:hAnsiTheme="minorHAnsi" w:cstheme="minorHAnsi"/>
                <w:b/>
                <w:sz w:val="22"/>
                <w:szCs w:val="22"/>
              </w:rPr>
            </w:pPr>
            <w:r w:rsidRPr="009B7A38">
              <w:rPr>
                <w:rFonts w:asciiTheme="minorHAnsi" w:hAnsiTheme="minorHAnsi" w:cstheme="minorHAnsi"/>
                <w:b/>
                <w:sz w:val="22"/>
                <w:szCs w:val="22"/>
              </w:rPr>
              <w:t xml:space="preserve">I. </w:t>
            </w:r>
            <w:r w:rsidR="009B3EA4" w:rsidRPr="009B7A38">
              <w:rPr>
                <w:rFonts w:asciiTheme="minorHAnsi" w:hAnsiTheme="minorHAnsi" w:cstheme="minorHAnsi"/>
                <w:b/>
                <w:sz w:val="22"/>
                <w:szCs w:val="22"/>
              </w:rPr>
              <w:t>Coursework Related to Specialization</w:t>
            </w:r>
            <w:r w:rsidR="00CA3E39" w:rsidRPr="009B7A38">
              <w:rPr>
                <w:rFonts w:asciiTheme="minorHAnsi" w:hAnsiTheme="minorHAnsi" w:cstheme="minorHAnsi"/>
                <w:b/>
                <w:sz w:val="22"/>
                <w:szCs w:val="22"/>
              </w:rPr>
              <w:t xml:space="preserve"> (content courses)</w:t>
            </w:r>
          </w:p>
          <w:p w14:paraId="116E4157" w14:textId="716FF507" w:rsidR="009B3EA4" w:rsidRPr="009B7A38" w:rsidRDefault="00085B66" w:rsidP="296CC2F9">
            <w:pPr>
              <w:rPr>
                <w:rFonts w:asciiTheme="minorHAnsi" w:hAnsiTheme="minorHAnsi" w:cstheme="minorBidi"/>
                <w:i/>
                <w:iCs/>
                <w:sz w:val="22"/>
                <w:szCs w:val="22"/>
              </w:rPr>
            </w:pPr>
            <w:r w:rsidRPr="296CC2F9">
              <w:rPr>
                <w:rFonts w:asciiTheme="minorHAnsi" w:hAnsiTheme="minorHAnsi" w:cstheme="minorBidi"/>
                <w:i/>
                <w:iCs/>
                <w:sz w:val="22"/>
                <w:szCs w:val="22"/>
              </w:rPr>
              <w:t xml:space="preserve">Students </w:t>
            </w:r>
            <w:r w:rsidR="7CC75038" w:rsidRPr="296CC2F9">
              <w:rPr>
                <w:rFonts w:asciiTheme="minorHAnsi" w:hAnsiTheme="minorHAnsi" w:cstheme="minorBidi"/>
                <w:i/>
                <w:iCs/>
                <w:sz w:val="22"/>
                <w:szCs w:val="22"/>
              </w:rPr>
              <w:t xml:space="preserve">must select at least </w:t>
            </w:r>
            <w:r w:rsidR="35E2F298" w:rsidRPr="296CC2F9">
              <w:rPr>
                <w:rFonts w:asciiTheme="minorHAnsi" w:hAnsiTheme="minorHAnsi" w:cstheme="minorBidi"/>
                <w:i/>
                <w:iCs/>
                <w:sz w:val="22"/>
                <w:szCs w:val="22"/>
              </w:rPr>
              <w:t xml:space="preserve">two more CYAF courses related to their specialization Additional courses from CYAF or from </w:t>
            </w:r>
            <w:r w:rsidRPr="296CC2F9">
              <w:rPr>
                <w:rFonts w:asciiTheme="minorHAnsi" w:hAnsiTheme="minorHAnsi" w:cstheme="minorBidi"/>
                <w:i/>
                <w:iCs/>
                <w:sz w:val="22"/>
                <w:szCs w:val="22"/>
              </w:rPr>
              <w:t>outside of CYAF related to the specialization may also be taken to meet this requirement with approval from the Supervisory Committee.</w:t>
            </w:r>
          </w:p>
        </w:tc>
        <w:tc>
          <w:tcPr>
            <w:tcW w:w="1600" w:type="dxa"/>
            <w:shd w:val="clear" w:color="auto" w:fill="DEEAF6" w:themeFill="accent1" w:themeFillTint="33"/>
          </w:tcPr>
          <w:p w14:paraId="4DCD67CB" w14:textId="49870900" w:rsidR="009B3EA4" w:rsidRPr="009B7A38" w:rsidRDefault="00E0426E" w:rsidP="009B3EA4">
            <w:pPr>
              <w:jc w:val="center"/>
              <w:rPr>
                <w:rFonts w:asciiTheme="minorHAnsi" w:hAnsiTheme="minorHAnsi" w:cstheme="minorHAnsi"/>
                <w:b/>
                <w:sz w:val="22"/>
                <w:szCs w:val="22"/>
              </w:rPr>
            </w:pPr>
            <w:r w:rsidRPr="009B7A38">
              <w:rPr>
                <w:rFonts w:asciiTheme="minorHAnsi" w:hAnsiTheme="minorHAnsi" w:cstheme="minorHAnsi"/>
                <w:b/>
                <w:sz w:val="22"/>
                <w:szCs w:val="22"/>
              </w:rPr>
              <w:t>3</w:t>
            </w:r>
            <w:r>
              <w:rPr>
                <w:rFonts w:asciiTheme="minorHAnsi" w:hAnsiTheme="minorHAnsi" w:cstheme="minorHAnsi"/>
                <w:b/>
                <w:sz w:val="22"/>
                <w:szCs w:val="22"/>
              </w:rPr>
              <w:t>9</w:t>
            </w:r>
          </w:p>
        </w:tc>
      </w:tr>
      <w:tr w:rsidR="009B3EA4" w:rsidRPr="009B7A38" w14:paraId="03027A33" w14:textId="77777777" w:rsidTr="00A510B7">
        <w:tc>
          <w:tcPr>
            <w:tcW w:w="1885" w:type="dxa"/>
          </w:tcPr>
          <w:p w14:paraId="7A927A5A" w14:textId="4CB6FAF9"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CYAF 897A</w:t>
            </w:r>
            <w:r w:rsidR="00386B22" w:rsidRPr="009B7A38">
              <w:rPr>
                <w:rFonts w:asciiTheme="minorHAnsi" w:hAnsiTheme="minorHAnsi" w:cstheme="minorHAnsi"/>
                <w:color w:val="000000" w:themeColor="text1"/>
                <w:sz w:val="22"/>
                <w:szCs w:val="22"/>
              </w:rPr>
              <w:t>,</w:t>
            </w:r>
            <w:r w:rsidR="00145069" w:rsidRPr="009B7A38">
              <w:rPr>
                <w:rFonts w:asciiTheme="minorHAnsi" w:hAnsiTheme="minorHAnsi" w:cstheme="minorHAnsi"/>
                <w:color w:val="000000" w:themeColor="text1"/>
                <w:sz w:val="22"/>
                <w:szCs w:val="22"/>
              </w:rPr>
              <w:t xml:space="preserve"> 897</w:t>
            </w:r>
            <w:r w:rsidR="00386B22" w:rsidRPr="009B7A38">
              <w:rPr>
                <w:rFonts w:asciiTheme="minorHAnsi" w:hAnsiTheme="minorHAnsi" w:cstheme="minorHAnsi"/>
                <w:color w:val="000000" w:themeColor="text1"/>
                <w:sz w:val="22"/>
                <w:szCs w:val="22"/>
              </w:rPr>
              <w:t>D, 898, 800A, 801A</w:t>
            </w:r>
          </w:p>
        </w:tc>
        <w:tc>
          <w:tcPr>
            <w:tcW w:w="5865" w:type="dxa"/>
          </w:tcPr>
          <w:p w14:paraId="606CBB1D" w14:textId="66E7494C" w:rsidR="009B3EA4" w:rsidRPr="009B7A38" w:rsidRDefault="00386B22"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Applied experience in the Field</w:t>
            </w:r>
            <w:r w:rsidR="009B3EA4" w:rsidRPr="009B7A38">
              <w:rPr>
                <w:rFonts w:asciiTheme="minorHAnsi" w:hAnsiTheme="minorHAnsi" w:cstheme="minorHAnsi"/>
                <w:color w:val="000000" w:themeColor="text1"/>
                <w:sz w:val="22"/>
                <w:szCs w:val="22"/>
              </w:rPr>
              <w:t xml:space="preserve"> </w:t>
            </w:r>
            <w:r w:rsidR="00C6785A">
              <w:rPr>
                <w:rFonts w:asciiTheme="minorHAnsi" w:hAnsiTheme="minorHAnsi" w:cstheme="minorHAnsi"/>
                <w:color w:val="000000" w:themeColor="text1"/>
                <w:sz w:val="22"/>
                <w:szCs w:val="22"/>
              </w:rPr>
              <w:t>(</w:t>
            </w:r>
            <w:r w:rsidR="00113218">
              <w:rPr>
                <w:rFonts w:asciiTheme="minorHAnsi" w:hAnsiTheme="minorHAnsi" w:cstheme="minorHAnsi"/>
                <w:color w:val="000000" w:themeColor="text1"/>
                <w:sz w:val="22"/>
                <w:szCs w:val="22"/>
              </w:rPr>
              <w:t>see notes on field placements)</w:t>
            </w:r>
          </w:p>
        </w:tc>
        <w:tc>
          <w:tcPr>
            <w:tcW w:w="1600" w:type="dxa"/>
          </w:tcPr>
          <w:p w14:paraId="46534172" w14:textId="24DB4EFA" w:rsidR="009B3EA4" w:rsidRPr="009B7A38" w:rsidRDefault="009B3EA4" w:rsidP="009B3EA4">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9B3EA4" w:rsidRPr="00BA46D4" w14:paraId="010F0883" w14:textId="77777777" w:rsidTr="00A510B7">
        <w:trPr>
          <w:trHeight w:val="323"/>
        </w:trPr>
        <w:tc>
          <w:tcPr>
            <w:tcW w:w="1885" w:type="dxa"/>
          </w:tcPr>
          <w:p w14:paraId="3C5C32B1" w14:textId="412F2236" w:rsidR="00957688" w:rsidRPr="00A510B7" w:rsidRDefault="5F012660" w:rsidP="296CC2F9">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CYAF 876</w:t>
            </w:r>
            <w:r w:rsidR="7106E66C" w:rsidRPr="00A510B7">
              <w:rPr>
                <w:rFonts w:asciiTheme="minorHAnsi" w:hAnsiTheme="minorHAnsi" w:cstheme="minorBidi"/>
                <w:color w:val="000000" w:themeColor="text1"/>
                <w:sz w:val="22"/>
                <w:szCs w:val="22"/>
              </w:rPr>
              <w:t xml:space="preserve"> or</w:t>
            </w:r>
          </w:p>
          <w:p w14:paraId="7111893C" w14:textId="245290FA" w:rsidR="009B3EA4" w:rsidRPr="00A510B7" w:rsidRDefault="7106E66C" w:rsidP="296CC2F9">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EDPS 961</w:t>
            </w:r>
          </w:p>
        </w:tc>
        <w:tc>
          <w:tcPr>
            <w:tcW w:w="5865" w:type="dxa"/>
          </w:tcPr>
          <w:p w14:paraId="353655AA" w14:textId="704E452B" w:rsidR="003B765A" w:rsidRPr="00A510B7" w:rsidRDefault="009B3EA4" w:rsidP="296CC2F9">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Cognitive Processes</w:t>
            </w:r>
            <w:r w:rsidR="00AE1F6B" w:rsidRPr="00A510B7">
              <w:rPr>
                <w:rFonts w:asciiTheme="minorHAnsi" w:hAnsiTheme="minorHAnsi" w:cstheme="minorBidi"/>
                <w:color w:val="000000" w:themeColor="text1"/>
                <w:sz w:val="22"/>
                <w:szCs w:val="22"/>
              </w:rPr>
              <w:t xml:space="preserve"> in Children</w:t>
            </w:r>
            <w:r w:rsidR="0070395D" w:rsidRPr="00A510B7">
              <w:rPr>
                <w:rFonts w:asciiTheme="minorHAnsi" w:hAnsiTheme="minorHAnsi" w:cstheme="minorBidi"/>
                <w:color w:val="000000" w:themeColor="text1"/>
                <w:sz w:val="22"/>
                <w:szCs w:val="22"/>
              </w:rPr>
              <w:t xml:space="preserve"> </w:t>
            </w:r>
            <w:r w:rsidR="00957688" w:rsidRPr="00A510B7">
              <w:rPr>
                <w:rFonts w:asciiTheme="minorHAnsi" w:hAnsiTheme="minorHAnsi" w:cstheme="minorBidi"/>
                <w:color w:val="000000" w:themeColor="text1"/>
                <w:sz w:val="22"/>
                <w:szCs w:val="22"/>
              </w:rPr>
              <w:t>or</w:t>
            </w:r>
          </w:p>
          <w:p w14:paraId="48CAB37D" w14:textId="1D353829" w:rsidR="009B3EA4" w:rsidRPr="00A510B7" w:rsidRDefault="5A5234C5" w:rsidP="71BE8DB1">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Cognitive Development</w:t>
            </w:r>
            <w:r w:rsidR="271F7F23" w:rsidRPr="00A510B7">
              <w:rPr>
                <w:rFonts w:asciiTheme="minorHAnsi" w:hAnsiTheme="minorHAnsi" w:cstheme="minorBidi"/>
                <w:color w:val="000000" w:themeColor="text1"/>
                <w:sz w:val="22"/>
                <w:szCs w:val="22"/>
              </w:rPr>
              <w:t>**</w:t>
            </w:r>
          </w:p>
        </w:tc>
        <w:tc>
          <w:tcPr>
            <w:tcW w:w="1600" w:type="dxa"/>
          </w:tcPr>
          <w:p w14:paraId="2354A372" w14:textId="7B0B817E" w:rsidR="009B3EA4" w:rsidRPr="00A510B7" w:rsidRDefault="009B3EA4" w:rsidP="296CC2F9">
            <w:pPr>
              <w:jc w:val="cente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3</w:t>
            </w:r>
          </w:p>
        </w:tc>
      </w:tr>
      <w:tr w:rsidR="002D2B13" w:rsidRPr="009B7A38" w14:paraId="27B3A0C9" w14:textId="77777777" w:rsidTr="000B4D2D">
        <w:tc>
          <w:tcPr>
            <w:tcW w:w="1885" w:type="dxa"/>
          </w:tcPr>
          <w:p w14:paraId="2C957589" w14:textId="79ADF491" w:rsidR="002D2B13" w:rsidRPr="00A510B7" w:rsidRDefault="002D2B13" w:rsidP="000B4D2D">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CYAF 973</w:t>
            </w:r>
          </w:p>
        </w:tc>
        <w:tc>
          <w:tcPr>
            <w:tcW w:w="5865" w:type="dxa"/>
          </w:tcPr>
          <w:p w14:paraId="7CCACA54" w14:textId="77777777" w:rsidR="002D2B13" w:rsidRPr="00A510B7" w:rsidRDefault="002D2B13" w:rsidP="000B4D2D">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Social Processes in Children**</w:t>
            </w:r>
          </w:p>
        </w:tc>
        <w:tc>
          <w:tcPr>
            <w:tcW w:w="1600" w:type="dxa"/>
          </w:tcPr>
          <w:p w14:paraId="0AC0F640" w14:textId="77777777" w:rsidR="002D2B13" w:rsidRPr="00A510B7" w:rsidRDefault="002D2B13" w:rsidP="000B4D2D">
            <w:pPr>
              <w:jc w:val="cente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3</w:t>
            </w:r>
          </w:p>
        </w:tc>
      </w:tr>
      <w:tr w:rsidR="002D2B13" w:rsidRPr="009B7A38" w14:paraId="7389D0DC" w14:textId="77777777" w:rsidTr="000B4D2D">
        <w:tc>
          <w:tcPr>
            <w:tcW w:w="1885" w:type="dxa"/>
          </w:tcPr>
          <w:p w14:paraId="763D173A" w14:textId="2DEEC5C4" w:rsidR="008474FA" w:rsidRPr="00A510B7" w:rsidRDefault="002D2B13" w:rsidP="000B4D2D">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CYAF 961</w:t>
            </w:r>
            <w:r w:rsidR="007D2E52" w:rsidRPr="00A510B7">
              <w:rPr>
                <w:rFonts w:asciiTheme="minorHAnsi" w:hAnsiTheme="minorHAnsi" w:cstheme="minorBidi"/>
                <w:color w:val="000000" w:themeColor="text1"/>
                <w:sz w:val="22"/>
                <w:szCs w:val="22"/>
              </w:rPr>
              <w:t xml:space="preserve"> </w:t>
            </w:r>
            <w:r w:rsidR="008474FA" w:rsidRPr="00A510B7">
              <w:rPr>
                <w:rFonts w:asciiTheme="minorHAnsi" w:hAnsiTheme="minorHAnsi" w:cstheme="minorBidi"/>
                <w:color w:val="000000" w:themeColor="text1"/>
                <w:sz w:val="22"/>
                <w:szCs w:val="22"/>
              </w:rPr>
              <w:t>and/or</w:t>
            </w:r>
          </w:p>
          <w:p w14:paraId="381A4375" w14:textId="0EABF75B" w:rsidR="002D2B13" w:rsidRPr="00A510B7" w:rsidRDefault="007D2E52" w:rsidP="000B4D2D">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CYAF 974</w:t>
            </w:r>
          </w:p>
        </w:tc>
        <w:tc>
          <w:tcPr>
            <w:tcW w:w="5865" w:type="dxa"/>
          </w:tcPr>
          <w:p w14:paraId="2C9D41AC" w14:textId="4A51BE97" w:rsidR="007D2E52" w:rsidRPr="00A510B7" w:rsidRDefault="002D2B13" w:rsidP="007D2E52">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Seminar in Parent/Child Relations**</w:t>
            </w:r>
            <w:r w:rsidR="00957688" w:rsidRPr="00A510B7">
              <w:rPr>
                <w:rFonts w:asciiTheme="minorHAnsi" w:hAnsiTheme="minorHAnsi" w:cstheme="minorBidi"/>
                <w:color w:val="000000" w:themeColor="text1"/>
                <w:sz w:val="22"/>
                <w:szCs w:val="22"/>
              </w:rPr>
              <w:t xml:space="preserve"> and/or</w:t>
            </w:r>
          </w:p>
          <w:p w14:paraId="629AA21D" w14:textId="68DE20CD" w:rsidR="007D2E52" w:rsidRPr="00A510B7" w:rsidRDefault="007D2E52" w:rsidP="007D2E52">
            <w:pP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Seminar in Infant and Early Childhood Mental Health**</w:t>
            </w:r>
          </w:p>
        </w:tc>
        <w:tc>
          <w:tcPr>
            <w:tcW w:w="1600" w:type="dxa"/>
          </w:tcPr>
          <w:p w14:paraId="5275E0B7" w14:textId="77777777" w:rsidR="002D2B13" w:rsidRPr="00A510B7" w:rsidRDefault="002D2B13" w:rsidP="000B4D2D">
            <w:pPr>
              <w:jc w:val="cente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3</w:t>
            </w:r>
          </w:p>
          <w:p w14:paraId="614A1EBB" w14:textId="57537C74" w:rsidR="007D2E52" w:rsidRPr="00A510B7" w:rsidRDefault="0035324D" w:rsidP="000B4D2D">
            <w:pPr>
              <w:jc w:val="center"/>
              <w:rPr>
                <w:rFonts w:asciiTheme="minorHAnsi" w:hAnsiTheme="minorHAnsi" w:cstheme="minorBidi"/>
                <w:color w:val="000000" w:themeColor="text1"/>
                <w:sz w:val="22"/>
                <w:szCs w:val="22"/>
              </w:rPr>
            </w:pPr>
            <w:r w:rsidRPr="00A510B7">
              <w:rPr>
                <w:rFonts w:asciiTheme="minorHAnsi" w:hAnsiTheme="minorHAnsi" w:cstheme="minorBidi"/>
                <w:color w:val="000000" w:themeColor="text1"/>
                <w:sz w:val="22"/>
                <w:szCs w:val="22"/>
              </w:rPr>
              <w:t>3</w:t>
            </w:r>
          </w:p>
        </w:tc>
      </w:tr>
      <w:tr w:rsidR="00531F7F" w14:paraId="32449BA8" w14:textId="77777777" w:rsidTr="007D2E52">
        <w:trPr>
          <w:trHeight w:val="288"/>
        </w:trPr>
        <w:tc>
          <w:tcPr>
            <w:tcW w:w="1885" w:type="dxa"/>
          </w:tcPr>
          <w:p w14:paraId="53CA5CDB" w14:textId="325EE58C" w:rsidR="00531F7F" w:rsidRPr="71BE8DB1" w:rsidRDefault="00531F7F" w:rsidP="71BE8DB1">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CYAF 83</w:t>
            </w:r>
            <w:r w:rsidR="008474FA">
              <w:rPr>
                <w:rFonts w:asciiTheme="minorHAnsi" w:hAnsiTheme="minorHAnsi" w:cstheme="minorBidi"/>
                <w:color w:val="000000" w:themeColor="text1"/>
                <w:sz w:val="22"/>
                <w:szCs w:val="22"/>
              </w:rPr>
              <w:t>1</w:t>
            </w:r>
          </w:p>
        </w:tc>
        <w:tc>
          <w:tcPr>
            <w:tcW w:w="5865" w:type="dxa"/>
          </w:tcPr>
          <w:p w14:paraId="155926B0" w14:textId="4CF18DE1" w:rsidR="00531F7F" w:rsidRPr="71BE8DB1" w:rsidRDefault="008843F4" w:rsidP="71BE8DB1">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ECFP: History, Development, and Equity in Shaping Early Childhood Policy</w:t>
            </w:r>
            <w:r w:rsidR="00614D82">
              <w:rPr>
                <w:rFonts w:asciiTheme="minorHAnsi" w:hAnsiTheme="minorHAnsi" w:cstheme="minorBidi"/>
                <w:color w:val="000000" w:themeColor="text1"/>
                <w:sz w:val="22"/>
                <w:szCs w:val="22"/>
              </w:rPr>
              <w:t>+</w:t>
            </w:r>
          </w:p>
        </w:tc>
        <w:tc>
          <w:tcPr>
            <w:tcW w:w="1600" w:type="dxa"/>
          </w:tcPr>
          <w:p w14:paraId="182DDB59" w14:textId="6FC06943" w:rsidR="00531F7F" w:rsidRPr="71BE8DB1" w:rsidRDefault="008474FA" w:rsidP="71BE8DB1">
            <w:pPr>
              <w:jc w:val="cente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3</w:t>
            </w:r>
          </w:p>
        </w:tc>
      </w:tr>
      <w:tr w:rsidR="00531F7F" w14:paraId="291050B8" w14:textId="77777777" w:rsidTr="007D2E52">
        <w:trPr>
          <w:trHeight w:val="288"/>
        </w:trPr>
        <w:tc>
          <w:tcPr>
            <w:tcW w:w="1885" w:type="dxa"/>
          </w:tcPr>
          <w:p w14:paraId="0D1449F6" w14:textId="68C101DD" w:rsidR="00531F7F" w:rsidRPr="71BE8DB1" w:rsidRDefault="00531F7F" w:rsidP="71BE8DB1">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CYAF 832</w:t>
            </w:r>
          </w:p>
        </w:tc>
        <w:tc>
          <w:tcPr>
            <w:tcW w:w="5865" w:type="dxa"/>
          </w:tcPr>
          <w:p w14:paraId="5E66123F" w14:textId="2F46BCBE" w:rsidR="00531F7F" w:rsidRPr="71BE8DB1" w:rsidRDefault="00A14F3B" w:rsidP="71BE8DB1">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ECFP: Using a Policy Framework to Examine Early Childhood Services and Issues</w:t>
            </w:r>
            <w:r w:rsidR="00614D82">
              <w:rPr>
                <w:rFonts w:asciiTheme="minorHAnsi" w:hAnsiTheme="minorHAnsi" w:cstheme="minorBidi"/>
                <w:color w:val="000000" w:themeColor="text1"/>
                <w:sz w:val="22"/>
                <w:szCs w:val="22"/>
              </w:rPr>
              <w:t>+</w:t>
            </w:r>
          </w:p>
        </w:tc>
        <w:tc>
          <w:tcPr>
            <w:tcW w:w="1600" w:type="dxa"/>
          </w:tcPr>
          <w:p w14:paraId="0CD6D75A" w14:textId="5DC0E900" w:rsidR="00531F7F" w:rsidRPr="71BE8DB1" w:rsidRDefault="008474FA" w:rsidP="71BE8DB1">
            <w:pPr>
              <w:jc w:val="cente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3</w:t>
            </w:r>
          </w:p>
        </w:tc>
      </w:tr>
      <w:tr w:rsidR="71BE8DB1" w14:paraId="0A001F54" w14:textId="77777777" w:rsidTr="00A510B7">
        <w:trPr>
          <w:trHeight w:val="288"/>
        </w:trPr>
        <w:tc>
          <w:tcPr>
            <w:tcW w:w="1885" w:type="dxa"/>
          </w:tcPr>
          <w:p w14:paraId="2225AC6A" w14:textId="600BB2B0" w:rsidR="51BFFDC5" w:rsidRDefault="51BFFDC5" w:rsidP="71BE8DB1">
            <w:pPr>
              <w:rPr>
                <w:rFonts w:asciiTheme="minorHAnsi" w:hAnsiTheme="minorHAnsi" w:cstheme="minorBidi"/>
                <w:color w:val="000000" w:themeColor="text1"/>
                <w:sz w:val="22"/>
                <w:szCs w:val="22"/>
              </w:rPr>
            </w:pPr>
            <w:r w:rsidRPr="71BE8DB1">
              <w:rPr>
                <w:rFonts w:asciiTheme="minorHAnsi" w:hAnsiTheme="minorHAnsi" w:cstheme="minorBidi"/>
                <w:color w:val="000000" w:themeColor="text1"/>
                <w:sz w:val="22"/>
                <w:szCs w:val="22"/>
              </w:rPr>
              <w:t>CYAF 874</w:t>
            </w:r>
          </w:p>
        </w:tc>
        <w:tc>
          <w:tcPr>
            <w:tcW w:w="5865" w:type="dxa"/>
          </w:tcPr>
          <w:p w14:paraId="380464A8" w14:textId="2FA5D2FC" w:rsidR="51BFFDC5" w:rsidRDefault="51BFFDC5" w:rsidP="71BE8DB1">
            <w:pPr>
              <w:rPr>
                <w:rFonts w:asciiTheme="minorHAnsi" w:hAnsiTheme="minorHAnsi" w:cstheme="minorBidi"/>
                <w:color w:val="000000" w:themeColor="text1"/>
                <w:sz w:val="22"/>
                <w:szCs w:val="22"/>
              </w:rPr>
            </w:pPr>
            <w:r w:rsidRPr="71BE8DB1">
              <w:rPr>
                <w:rFonts w:asciiTheme="minorHAnsi" w:hAnsiTheme="minorHAnsi" w:cstheme="minorBidi"/>
                <w:color w:val="000000" w:themeColor="text1"/>
                <w:sz w:val="22"/>
                <w:szCs w:val="22"/>
              </w:rPr>
              <w:t>Assessment in Early Childhood</w:t>
            </w:r>
          </w:p>
        </w:tc>
        <w:tc>
          <w:tcPr>
            <w:tcW w:w="1600" w:type="dxa"/>
          </w:tcPr>
          <w:p w14:paraId="1F0B87B1" w14:textId="4BD56A08" w:rsidR="51BFFDC5" w:rsidRDefault="51BFFDC5" w:rsidP="71BE8DB1">
            <w:pPr>
              <w:jc w:val="center"/>
              <w:rPr>
                <w:rFonts w:asciiTheme="minorHAnsi" w:hAnsiTheme="minorHAnsi" w:cstheme="minorBidi"/>
                <w:color w:val="000000" w:themeColor="text1"/>
                <w:sz w:val="22"/>
                <w:szCs w:val="22"/>
              </w:rPr>
            </w:pPr>
            <w:r w:rsidRPr="71BE8DB1">
              <w:rPr>
                <w:rFonts w:asciiTheme="minorHAnsi" w:hAnsiTheme="minorHAnsi" w:cstheme="minorBidi"/>
                <w:color w:val="000000" w:themeColor="text1"/>
                <w:sz w:val="22"/>
                <w:szCs w:val="22"/>
              </w:rPr>
              <w:t>3</w:t>
            </w:r>
          </w:p>
        </w:tc>
      </w:tr>
      <w:tr w:rsidR="009B3EA4" w:rsidRPr="009B7A38" w14:paraId="097F4A41" w14:textId="77777777" w:rsidTr="00A510B7">
        <w:trPr>
          <w:trHeight w:val="288"/>
        </w:trPr>
        <w:tc>
          <w:tcPr>
            <w:tcW w:w="1885" w:type="dxa"/>
          </w:tcPr>
          <w:p w14:paraId="1B27A299" w14:textId="1AB7CF78"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CYAF 888</w:t>
            </w:r>
          </w:p>
        </w:tc>
        <w:tc>
          <w:tcPr>
            <w:tcW w:w="5865" w:type="dxa"/>
          </w:tcPr>
          <w:p w14:paraId="5A95864C" w14:textId="630CA690"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Child and Family Policy</w:t>
            </w:r>
          </w:p>
        </w:tc>
        <w:tc>
          <w:tcPr>
            <w:tcW w:w="1600" w:type="dxa"/>
          </w:tcPr>
          <w:p w14:paraId="354DECB9" w14:textId="07E00C43" w:rsidR="009B3EA4" w:rsidRPr="009B7A38" w:rsidRDefault="009B3EA4" w:rsidP="009B3EA4">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9B3EA4" w:rsidRPr="009B7A38" w14:paraId="795EB3D2" w14:textId="77777777" w:rsidTr="00A510B7">
        <w:trPr>
          <w:trHeight w:val="288"/>
        </w:trPr>
        <w:tc>
          <w:tcPr>
            <w:tcW w:w="1885" w:type="dxa"/>
          </w:tcPr>
          <w:p w14:paraId="7350594E" w14:textId="189EED50"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 xml:space="preserve">CYAF 893 </w:t>
            </w:r>
          </w:p>
        </w:tc>
        <w:tc>
          <w:tcPr>
            <w:tcW w:w="5865" w:type="dxa"/>
          </w:tcPr>
          <w:p w14:paraId="6C7F004A" w14:textId="775EC78A"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Special Topics in Contemporary Family Issues</w:t>
            </w:r>
          </w:p>
        </w:tc>
        <w:tc>
          <w:tcPr>
            <w:tcW w:w="1600" w:type="dxa"/>
          </w:tcPr>
          <w:p w14:paraId="5F3B19EE" w14:textId="394317F1" w:rsidR="009B3EA4" w:rsidRPr="009B7A38" w:rsidRDefault="009B3EA4" w:rsidP="009B3EA4">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531F7F" w:rsidRPr="009B7A38" w14:paraId="61B24ADD" w14:textId="77777777" w:rsidTr="007D2E52">
        <w:trPr>
          <w:trHeight w:val="288"/>
        </w:trPr>
        <w:tc>
          <w:tcPr>
            <w:tcW w:w="1885" w:type="dxa"/>
          </w:tcPr>
          <w:p w14:paraId="09F728F8" w14:textId="0B24C632" w:rsidR="00531F7F" w:rsidRPr="296CC2F9" w:rsidRDefault="00531F7F" w:rsidP="296CC2F9">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CYAF 906</w:t>
            </w:r>
          </w:p>
        </w:tc>
        <w:tc>
          <w:tcPr>
            <w:tcW w:w="5865" w:type="dxa"/>
          </w:tcPr>
          <w:p w14:paraId="69EB66B1" w14:textId="07D5F85D" w:rsidR="00531F7F" w:rsidRPr="296CC2F9" w:rsidRDefault="00A14F3B" w:rsidP="296CC2F9">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ECFP: Policy Research in Early Childhood</w:t>
            </w:r>
            <w:r w:rsidR="00614D82">
              <w:rPr>
                <w:rFonts w:asciiTheme="minorHAnsi" w:hAnsiTheme="minorHAnsi" w:cstheme="minorBidi"/>
                <w:color w:val="000000" w:themeColor="text1"/>
                <w:sz w:val="22"/>
                <w:szCs w:val="22"/>
              </w:rPr>
              <w:t>+</w:t>
            </w:r>
          </w:p>
        </w:tc>
        <w:tc>
          <w:tcPr>
            <w:tcW w:w="1600" w:type="dxa"/>
          </w:tcPr>
          <w:p w14:paraId="06CF81C6" w14:textId="70AF4A07" w:rsidR="00531F7F" w:rsidRPr="296CC2F9" w:rsidRDefault="008474FA" w:rsidP="296CC2F9">
            <w:pPr>
              <w:jc w:val="cente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3</w:t>
            </w:r>
          </w:p>
        </w:tc>
      </w:tr>
      <w:tr w:rsidR="00531F7F" w:rsidRPr="009B7A38" w14:paraId="1967D5D3" w14:textId="77777777" w:rsidTr="007D2E52">
        <w:trPr>
          <w:trHeight w:val="288"/>
        </w:trPr>
        <w:tc>
          <w:tcPr>
            <w:tcW w:w="1885" w:type="dxa"/>
          </w:tcPr>
          <w:p w14:paraId="0FEEFA7F" w14:textId="2C39022B" w:rsidR="00531F7F" w:rsidRPr="296CC2F9" w:rsidRDefault="00531F7F" w:rsidP="296CC2F9">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CYAF 907</w:t>
            </w:r>
          </w:p>
        </w:tc>
        <w:tc>
          <w:tcPr>
            <w:tcW w:w="5865" w:type="dxa"/>
          </w:tcPr>
          <w:p w14:paraId="5E0C976D" w14:textId="7AF5A3BE" w:rsidR="00531F7F" w:rsidRPr="296CC2F9" w:rsidRDefault="00A14F3B" w:rsidP="296CC2F9">
            <w:pP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ECFP: Policy Leadership and Advocacy in Early Childhood</w:t>
            </w:r>
            <w:r w:rsidR="00614D82">
              <w:rPr>
                <w:rFonts w:asciiTheme="minorHAnsi" w:hAnsiTheme="minorHAnsi" w:cstheme="minorBidi"/>
                <w:color w:val="000000" w:themeColor="text1"/>
                <w:sz w:val="22"/>
                <w:szCs w:val="22"/>
              </w:rPr>
              <w:t>+</w:t>
            </w:r>
          </w:p>
        </w:tc>
        <w:tc>
          <w:tcPr>
            <w:tcW w:w="1600" w:type="dxa"/>
          </w:tcPr>
          <w:p w14:paraId="241A20C4" w14:textId="17255149" w:rsidR="00531F7F" w:rsidRPr="296CC2F9" w:rsidRDefault="008474FA" w:rsidP="296CC2F9">
            <w:pPr>
              <w:jc w:val="center"/>
              <w:rPr>
                <w:rFonts w:asciiTheme="minorHAnsi" w:hAnsiTheme="minorHAnsi" w:cstheme="minorBidi"/>
                <w:color w:val="000000" w:themeColor="text1"/>
                <w:sz w:val="22"/>
                <w:szCs w:val="22"/>
              </w:rPr>
            </w:pPr>
            <w:r>
              <w:rPr>
                <w:rFonts w:asciiTheme="minorHAnsi" w:hAnsiTheme="minorHAnsi" w:cstheme="minorBidi"/>
                <w:color w:val="000000" w:themeColor="text1"/>
                <w:sz w:val="22"/>
                <w:szCs w:val="22"/>
              </w:rPr>
              <w:t>3</w:t>
            </w:r>
          </w:p>
        </w:tc>
      </w:tr>
      <w:tr w:rsidR="009B3EA4" w:rsidRPr="009B7A38" w14:paraId="631CEA48" w14:textId="77777777" w:rsidTr="00A510B7">
        <w:trPr>
          <w:trHeight w:val="288"/>
        </w:trPr>
        <w:tc>
          <w:tcPr>
            <w:tcW w:w="1885" w:type="dxa"/>
          </w:tcPr>
          <w:p w14:paraId="0F42F22C" w14:textId="1A2B629C" w:rsidR="009B3EA4" w:rsidRPr="009B7A38" w:rsidRDefault="009B3EA4" w:rsidP="296CC2F9">
            <w:pPr>
              <w:rPr>
                <w:rFonts w:asciiTheme="minorHAnsi" w:hAnsiTheme="minorHAnsi" w:cstheme="minorBidi"/>
                <w:color w:val="000000" w:themeColor="text1"/>
                <w:sz w:val="22"/>
                <w:szCs w:val="22"/>
              </w:rPr>
            </w:pPr>
            <w:r w:rsidRPr="296CC2F9">
              <w:rPr>
                <w:rFonts w:asciiTheme="minorHAnsi" w:hAnsiTheme="minorHAnsi" w:cstheme="minorBidi"/>
                <w:color w:val="000000" w:themeColor="text1"/>
                <w:sz w:val="22"/>
                <w:szCs w:val="22"/>
              </w:rPr>
              <w:t>CYAF 970</w:t>
            </w:r>
          </w:p>
        </w:tc>
        <w:tc>
          <w:tcPr>
            <w:tcW w:w="5865" w:type="dxa"/>
          </w:tcPr>
          <w:p w14:paraId="16514772" w14:textId="46A7AE8A" w:rsidR="009B3EA4" w:rsidRPr="009B7A38" w:rsidRDefault="0099096C" w:rsidP="296CC2F9">
            <w:pPr>
              <w:rPr>
                <w:rFonts w:asciiTheme="minorHAnsi" w:hAnsiTheme="minorHAnsi" w:cstheme="minorBidi"/>
                <w:color w:val="000000" w:themeColor="text1"/>
                <w:sz w:val="22"/>
                <w:szCs w:val="22"/>
              </w:rPr>
            </w:pPr>
            <w:r w:rsidRPr="296CC2F9">
              <w:rPr>
                <w:rFonts w:asciiTheme="minorHAnsi" w:hAnsiTheme="minorHAnsi" w:cstheme="minorBidi"/>
                <w:color w:val="000000" w:themeColor="text1"/>
                <w:sz w:val="22"/>
                <w:szCs w:val="22"/>
              </w:rPr>
              <w:t>Advanced</w:t>
            </w:r>
            <w:r w:rsidR="00085B66" w:rsidRPr="296CC2F9">
              <w:rPr>
                <w:rFonts w:asciiTheme="minorHAnsi" w:hAnsiTheme="minorHAnsi" w:cstheme="minorBidi"/>
                <w:color w:val="000000" w:themeColor="text1"/>
                <w:sz w:val="22"/>
                <w:szCs w:val="22"/>
              </w:rPr>
              <w:t xml:space="preserve"> </w:t>
            </w:r>
            <w:r w:rsidR="009B3EA4" w:rsidRPr="296CC2F9">
              <w:rPr>
                <w:rFonts w:asciiTheme="minorHAnsi" w:hAnsiTheme="minorHAnsi" w:cstheme="minorBidi"/>
                <w:color w:val="000000" w:themeColor="text1"/>
                <w:sz w:val="22"/>
                <w:szCs w:val="22"/>
              </w:rPr>
              <w:t>Early Childhood Education</w:t>
            </w:r>
          </w:p>
        </w:tc>
        <w:tc>
          <w:tcPr>
            <w:tcW w:w="1600" w:type="dxa"/>
          </w:tcPr>
          <w:p w14:paraId="472EA280" w14:textId="68A1C7B4" w:rsidR="009B3EA4" w:rsidRPr="009B7A38" w:rsidRDefault="009B3EA4" w:rsidP="296CC2F9">
            <w:pPr>
              <w:jc w:val="center"/>
              <w:rPr>
                <w:rFonts w:asciiTheme="minorHAnsi" w:hAnsiTheme="minorHAnsi" w:cstheme="minorBidi"/>
                <w:color w:val="000000" w:themeColor="text1"/>
                <w:sz w:val="22"/>
                <w:szCs w:val="22"/>
              </w:rPr>
            </w:pPr>
            <w:r w:rsidRPr="296CC2F9">
              <w:rPr>
                <w:rFonts w:asciiTheme="minorHAnsi" w:hAnsiTheme="minorHAnsi" w:cstheme="minorBidi"/>
                <w:color w:val="000000" w:themeColor="text1"/>
                <w:sz w:val="22"/>
                <w:szCs w:val="22"/>
              </w:rPr>
              <w:t>3</w:t>
            </w:r>
          </w:p>
        </w:tc>
      </w:tr>
      <w:tr w:rsidR="009B3EA4" w:rsidRPr="009B7A38" w14:paraId="06F345D8" w14:textId="77777777" w:rsidTr="00A510B7">
        <w:trPr>
          <w:trHeight w:val="288"/>
        </w:trPr>
        <w:tc>
          <w:tcPr>
            <w:tcW w:w="1885" w:type="dxa"/>
          </w:tcPr>
          <w:p w14:paraId="6754A791" w14:textId="0D72B45F" w:rsidR="009B3EA4" w:rsidRPr="009B7A38" w:rsidRDefault="009B3EA4" w:rsidP="71BE8DB1">
            <w:pPr>
              <w:rPr>
                <w:rFonts w:asciiTheme="minorHAnsi" w:hAnsiTheme="minorHAnsi" w:cstheme="minorBidi"/>
                <w:color w:val="000000" w:themeColor="text1"/>
                <w:sz w:val="22"/>
                <w:szCs w:val="22"/>
              </w:rPr>
            </w:pPr>
            <w:r w:rsidRPr="71BE8DB1">
              <w:rPr>
                <w:rFonts w:asciiTheme="minorHAnsi" w:hAnsiTheme="minorHAnsi" w:cstheme="minorBidi"/>
                <w:color w:val="000000" w:themeColor="text1"/>
                <w:sz w:val="22"/>
                <w:szCs w:val="22"/>
              </w:rPr>
              <w:t>CYAF 971</w:t>
            </w:r>
          </w:p>
        </w:tc>
        <w:tc>
          <w:tcPr>
            <w:tcW w:w="5865" w:type="dxa"/>
          </w:tcPr>
          <w:p w14:paraId="35AD5698" w14:textId="20754615" w:rsidR="009B3EA4" w:rsidRPr="009B7A38" w:rsidRDefault="009B3EA4" w:rsidP="009B3EA4">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Seminar in Child Development</w:t>
            </w:r>
            <w:r w:rsidR="00E92C19">
              <w:rPr>
                <w:rFonts w:asciiTheme="minorHAnsi" w:hAnsiTheme="minorHAnsi" w:cstheme="minorHAnsi"/>
                <w:color w:val="000000" w:themeColor="text1"/>
                <w:sz w:val="22"/>
                <w:szCs w:val="22"/>
              </w:rPr>
              <w:t xml:space="preserve"> (note: the current summer offering is not appropriate for doctoral students)</w:t>
            </w:r>
          </w:p>
        </w:tc>
        <w:tc>
          <w:tcPr>
            <w:tcW w:w="1600" w:type="dxa"/>
          </w:tcPr>
          <w:p w14:paraId="55DFD4CB" w14:textId="21772F9D" w:rsidR="009B3EA4" w:rsidRPr="009B7A38" w:rsidRDefault="009B3EA4" w:rsidP="009B3EA4">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53589F" w:rsidRPr="009B7A38" w14:paraId="102699BE" w14:textId="77777777" w:rsidTr="71BE8DB1">
        <w:trPr>
          <w:trHeight w:val="350"/>
        </w:trPr>
        <w:tc>
          <w:tcPr>
            <w:tcW w:w="7750" w:type="dxa"/>
            <w:gridSpan w:val="2"/>
            <w:shd w:val="clear" w:color="auto" w:fill="FBE4D5" w:themeFill="accent2" w:themeFillTint="33"/>
          </w:tcPr>
          <w:p w14:paraId="3E3F902C" w14:textId="65148823" w:rsidR="0053589F" w:rsidRPr="006B4680" w:rsidRDefault="0053589F" w:rsidP="296CC2F9">
            <w:pPr>
              <w:rPr>
                <w:rFonts w:asciiTheme="minorHAnsi" w:hAnsiTheme="minorHAnsi" w:cstheme="minorBidi"/>
                <w:b/>
                <w:bCs/>
                <w:color w:val="000000" w:themeColor="text1"/>
                <w:sz w:val="22"/>
                <w:szCs w:val="22"/>
              </w:rPr>
            </w:pPr>
            <w:r w:rsidRPr="296CC2F9">
              <w:rPr>
                <w:rFonts w:asciiTheme="minorHAnsi" w:hAnsiTheme="minorHAnsi" w:cstheme="minorBidi"/>
                <w:b/>
                <w:bCs/>
                <w:color w:val="000000" w:themeColor="text1"/>
                <w:sz w:val="22"/>
                <w:szCs w:val="22"/>
              </w:rPr>
              <w:t>II.  Departmental Coursework</w:t>
            </w:r>
            <w:r w:rsidR="00975D0E">
              <w:rPr>
                <w:rFonts w:asciiTheme="minorHAnsi" w:hAnsiTheme="minorHAnsi" w:cstheme="minorBidi"/>
                <w:b/>
                <w:bCs/>
                <w:color w:val="000000" w:themeColor="text1"/>
                <w:sz w:val="22"/>
                <w:szCs w:val="22"/>
              </w:rPr>
              <w:t>**</w:t>
            </w:r>
          </w:p>
        </w:tc>
        <w:tc>
          <w:tcPr>
            <w:tcW w:w="1600" w:type="dxa"/>
            <w:shd w:val="clear" w:color="auto" w:fill="FBE4D5" w:themeFill="accent2" w:themeFillTint="33"/>
          </w:tcPr>
          <w:p w14:paraId="278ABAA2" w14:textId="47C89043" w:rsidR="0053589F" w:rsidRPr="009B7A38" w:rsidRDefault="0053589F" w:rsidP="0053589F">
            <w:pPr>
              <w:jc w:val="center"/>
              <w:rPr>
                <w:rFonts w:asciiTheme="minorHAnsi" w:hAnsiTheme="minorHAnsi" w:cstheme="minorHAnsi"/>
                <w:b/>
                <w:color w:val="000000" w:themeColor="text1"/>
                <w:sz w:val="22"/>
                <w:szCs w:val="22"/>
              </w:rPr>
            </w:pPr>
            <w:r w:rsidRPr="009B7A38">
              <w:rPr>
                <w:rFonts w:asciiTheme="minorHAnsi" w:hAnsiTheme="minorHAnsi" w:cstheme="minorHAnsi"/>
                <w:b/>
                <w:color w:val="000000" w:themeColor="text1"/>
                <w:sz w:val="22"/>
                <w:szCs w:val="22"/>
              </w:rPr>
              <w:t>1</w:t>
            </w:r>
            <w:r>
              <w:rPr>
                <w:rFonts w:asciiTheme="minorHAnsi" w:hAnsiTheme="minorHAnsi" w:cstheme="minorHAnsi"/>
                <w:b/>
                <w:color w:val="000000" w:themeColor="text1"/>
                <w:sz w:val="22"/>
                <w:szCs w:val="22"/>
              </w:rPr>
              <w:t>0</w:t>
            </w:r>
          </w:p>
        </w:tc>
      </w:tr>
      <w:tr w:rsidR="0053589F" w:rsidRPr="009B7A38" w14:paraId="09394268" w14:textId="77777777" w:rsidTr="00A510B7">
        <w:tc>
          <w:tcPr>
            <w:tcW w:w="1885" w:type="dxa"/>
          </w:tcPr>
          <w:p w14:paraId="33E4CD0A" w14:textId="6EC53593"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CYAF 901</w:t>
            </w:r>
          </w:p>
        </w:tc>
        <w:tc>
          <w:tcPr>
            <w:tcW w:w="5865" w:type="dxa"/>
          </w:tcPr>
          <w:p w14:paraId="232C8C25" w14:textId="5FB7863F"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Professional Development Seminar (</w:t>
            </w:r>
            <w:proofErr w:type="spellStart"/>
            <w:r w:rsidRPr="009B7A38">
              <w:rPr>
                <w:rFonts w:asciiTheme="minorHAnsi" w:hAnsiTheme="minorHAnsi" w:cstheme="minorHAnsi"/>
                <w:color w:val="000000" w:themeColor="text1"/>
                <w:sz w:val="22"/>
                <w:szCs w:val="22"/>
              </w:rPr>
              <w:t>ProSem</w:t>
            </w:r>
            <w:proofErr w:type="spellEnd"/>
            <w:r w:rsidRPr="009B7A38">
              <w:rPr>
                <w:rFonts w:asciiTheme="minorHAnsi" w:hAnsiTheme="minorHAnsi" w:cstheme="minorHAnsi"/>
                <w:color w:val="000000" w:themeColor="text1"/>
                <w:sz w:val="22"/>
                <w:szCs w:val="22"/>
              </w:rPr>
              <w:t>)</w:t>
            </w:r>
          </w:p>
          <w:p w14:paraId="6B9AC941" w14:textId="336C12F6"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(2 credits each semester for first year in the program)</w:t>
            </w:r>
          </w:p>
        </w:tc>
        <w:tc>
          <w:tcPr>
            <w:tcW w:w="1600" w:type="dxa"/>
          </w:tcPr>
          <w:p w14:paraId="2C27AD8A" w14:textId="1C512F41" w:rsidR="0053589F" w:rsidRPr="009B7A38" w:rsidRDefault="0053589F" w:rsidP="0053589F">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4</w:t>
            </w:r>
          </w:p>
        </w:tc>
      </w:tr>
      <w:tr w:rsidR="0053589F" w:rsidRPr="009B7A38" w14:paraId="76DBDE69" w14:textId="77777777" w:rsidTr="00A510B7">
        <w:tc>
          <w:tcPr>
            <w:tcW w:w="1885" w:type="dxa"/>
          </w:tcPr>
          <w:p w14:paraId="383B5F96" w14:textId="42783B2B"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 xml:space="preserve">CYAF 920 </w:t>
            </w:r>
          </w:p>
        </w:tc>
        <w:tc>
          <w:tcPr>
            <w:tcW w:w="5865" w:type="dxa"/>
          </w:tcPr>
          <w:p w14:paraId="58CEE1BF" w14:textId="1EA60F6E"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Teaching Seminar and Practicum</w:t>
            </w:r>
          </w:p>
        </w:tc>
        <w:tc>
          <w:tcPr>
            <w:tcW w:w="1600" w:type="dxa"/>
          </w:tcPr>
          <w:p w14:paraId="13B73794" w14:textId="056DE103" w:rsidR="0053589F" w:rsidRPr="009B7A38" w:rsidRDefault="0053589F" w:rsidP="0053589F">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53589F" w:rsidRPr="009B7A38" w14:paraId="44B1BEC7" w14:textId="77777777" w:rsidTr="00A510B7">
        <w:trPr>
          <w:trHeight w:val="332"/>
        </w:trPr>
        <w:tc>
          <w:tcPr>
            <w:tcW w:w="1885" w:type="dxa"/>
          </w:tcPr>
          <w:p w14:paraId="6BF06471" w14:textId="1982A8B4"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 xml:space="preserve">CYAF 972 </w:t>
            </w:r>
          </w:p>
        </w:tc>
        <w:tc>
          <w:tcPr>
            <w:tcW w:w="5865" w:type="dxa"/>
          </w:tcPr>
          <w:p w14:paraId="004A3E76" w14:textId="63AAC20E"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Theories of Human Development and Family Relations</w:t>
            </w:r>
          </w:p>
        </w:tc>
        <w:tc>
          <w:tcPr>
            <w:tcW w:w="1600" w:type="dxa"/>
          </w:tcPr>
          <w:p w14:paraId="3B4AEEA3" w14:textId="635DDE78" w:rsidR="0053589F" w:rsidRPr="009B7A38" w:rsidRDefault="0053589F" w:rsidP="0053589F">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3</w:t>
            </w:r>
          </w:p>
        </w:tc>
      </w:tr>
      <w:tr w:rsidR="0053589F" w:rsidRPr="009B7A38" w14:paraId="42EFC98C" w14:textId="77777777" w:rsidTr="71BE8DB1">
        <w:trPr>
          <w:trHeight w:val="350"/>
        </w:trPr>
        <w:tc>
          <w:tcPr>
            <w:tcW w:w="7750" w:type="dxa"/>
            <w:gridSpan w:val="2"/>
            <w:shd w:val="clear" w:color="auto" w:fill="E2EFD9" w:themeFill="accent6" w:themeFillTint="33"/>
          </w:tcPr>
          <w:p w14:paraId="3BE2BD85" w14:textId="28E37DC9" w:rsidR="0053589F" w:rsidRPr="009B7A38" w:rsidRDefault="0053589F" w:rsidP="296CC2F9">
            <w:pPr>
              <w:rPr>
                <w:rFonts w:asciiTheme="minorHAnsi" w:hAnsiTheme="minorHAnsi" w:cstheme="minorBidi"/>
                <w:b/>
                <w:bCs/>
                <w:color w:val="000000" w:themeColor="text1"/>
                <w:sz w:val="22"/>
                <w:szCs w:val="22"/>
              </w:rPr>
            </w:pPr>
            <w:r w:rsidRPr="296CC2F9">
              <w:rPr>
                <w:rFonts w:asciiTheme="minorHAnsi" w:hAnsiTheme="minorHAnsi" w:cstheme="minorBidi"/>
                <w:b/>
                <w:bCs/>
                <w:color w:val="000000" w:themeColor="text1"/>
                <w:sz w:val="22"/>
                <w:szCs w:val="22"/>
              </w:rPr>
              <w:t>III.   Research Methodology</w:t>
            </w:r>
            <w:r w:rsidR="00975D0E">
              <w:rPr>
                <w:rFonts w:asciiTheme="minorHAnsi" w:hAnsiTheme="minorHAnsi" w:cstheme="minorBidi"/>
                <w:b/>
                <w:bCs/>
                <w:color w:val="000000" w:themeColor="text1"/>
                <w:sz w:val="22"/>
                <w:szCs w:val="22"/>
              </w:rPr>
              <w:t>**</w:t>
            </w:r>
          </w:p>
        </w:tc>
        <w:tc>
          <w:tcPr>
            <w:tcW w:w="1600" w:type="dxa"/>
            <w:shd w:val="clear" w:color="auto" w:fill="E2EFD9" w:themeFill="accent6" w:themeFillTint="33"/>
          </w:tcPr>
          <w:p w14:paraId="048D7C8C" w14:textId="509CA1CB" w:rsidR="0053589F" w:rsidRPr="009B7A38" w:rsidRDefault="0053589F" w:rsidP="0053589F">
            <w:pPr>
              <w:jc w:val="center"/>
              <w:rPr>
                <w:rFonts w:asciiTheme="minorHAnsi" w:hAnsiTheme="minorHAnsi" w:cstheme="minorHAnsi"/>
                <w:b/>
                <w:color w:val="000000" w:themeColor="text1"/>
                <w:sz w:val="22"/>
                <w:szCs w:val="22"/>
              </w:rPr>
            </w:pPr>
            <w:r w:rsidRPr="009B7A38">
              <w:rPr>
                <w:rFonts w:asciiTheme="minorHAnsi" w:hAnsiTheme="minorHAnsi" w:cstheme="minorHAnsi"/>
                <w:b/>
                <w:color w:val="000000" w:themeColor="text1"/>
                <w:sz w:val="22"/>
                <w:szCs w:val="22"/>
              </w:rPr>
              <w:t>15</w:t>
            </w:r>
          </w:p>
        </w:tc>
      </w:tr>
      <w:tr w:rsidR="0053589F" w:rsidRPr="009B7A38" w14:paraId="014ED0D2" w14:textId="77777777" w:rsidTr="00A510B7">
        <w:tc>
          <w:tcPr>
            <w:tcW w:w="1885" w:type="dxa"/>
          </w:tcPr>
          <w:p w14:paraId="0413CCAA" w14:textId="2D4D3803"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CYAF 865</w:t>
            </w:r>
          </w:p>
        </w:tc>
        <w:tc>
          <w:tcPr>
            <w:tcW w:w="5865" w:type="dxa"/>
          </w:tcPr>
          <w:p w14:paraId="069F5035" w14:textId="56AE4189"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Research Design and Methods</w:t>
            </w:r>
          </w:p>
        </w:tc>
        <w:tc>
          <w:tcPr>
            <w:tcW w:w="1600" w:type="dxa"/>
          </w:tcPr>
          <w:p w14:paraId="28D4A871" w14:textId="4E116ED2" w:rsidR="0053589F" w:rsidRPr="009B7A38" w:rsidRDefault="0053589F" w:rsidP="0053589F">
            <w:pPr>
              <w:jc w:val="center"/>
              <w:rPr>
                <w:rFonts w:asciiTheme="minorHAnsi" w:hAnsiTheme="minorHAnsi" w:cstheme="minorHAnsi"/>
                <w:sz w:val="22"/>
                <w:szCs w:val="22"/>
              </w:rPr>
            </w:pPr>
            <w:r w:rsidRPr="009B7A38">
              <w:rPr>
                <w:rFonts w:asciiTheme="minorHAnsi" w:hAnsiTheme="minorHAnsi" w:cstheme="minorHAnsi"/>
                <w:sz w:val="22"/>
                <w:szCs w:val="22"/>
              </w:rPr>
              <w:t>3</w:t>
            </w:r>
          </w:p>
        </w:tc>
      </w:tr>
      <w:tr w:rsidR="0053589F" w:rsidRPr="009B7A38" w14:paraId="514F89AF" w14:textId="77777777" w:rsidTr="00A510B7">
        <w:trPr>
          <w:trHeight w:val="575"/>
        </w:trPr>
        <w:tc>
          <w:tcPr>
            <w:tcW w:w="1885" w:type="dxa"/>
          </w:tcPr>
          <w:p w14:paraId="47ADACA1" w14:textId="2060165B"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EDPS 941</w:t>
            </w:r>
          </w:p>
        </w:tc>
        <w:tc>
          <w:tcPr>
            <w:tcW w:w="5865" w:type="dxa"/>
          </w:tcPr>
          <w:p w14:paraId="5B46C3C0" w14:textId="5D3C1CAC"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Fundamentals of Research Design and Analysis I (preferred)</w:t>
            </w:r>
          </w:p>
          <w:p w14:paraId="6CC479FF" w14:textId="44D085E0"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Intermediate Statistics:  Experimental Methods</w:t>
            </w:r>
          </w:p>
        </w:tc>
        <w:tc>
          <w:tcPr>
            <w:tcW w:w="1600" w:type="dxa"/>
          </w:tcPr>
          <w:p w14:paraId="48892B50" w14:textId="0DD53B9E" w:rsidR="0053589F" w:rsidRPr="009B7A38" w:rsidRDefault="0053589F" w:rsidP="0053589F">
            <w:pPr>
              <w:jc w:val="center"/>
              <w:rPr>
                <w:rFonts w:asciiTheme="minorHAnsi" w:hAnsiTheme="minorHAnsi" w:cstheme="minorHAnsi"/>
                <w:sz w:val="22"/>
                <w:szCs w:val="22"/>
              </w:rPr>
            </w:pPr>
            <w:r w:rsidRPr="009B7A38">
              <w:rPr>
                <w:rFonts w:asciiTheme="minorHAnsi" w:hAnsiTheme="minorHAnsi" w:cstheme="minorHAnsi"/>
                <w:sz w:val="22"/>
                <w:szCs w:val="22"/>
              </w:rPr>
              <w:t>3</w:t>
            </w:r>
          </w:p>
        </w:tc>
      </w:tr>
      <w:tr w:rsidR="0053589F" w:rsidRPr="009B7A38" w14:paraId="28E47A93" w14:textId="77777777" w:rsidTr="00A510B7">
        <w:trPr>
          <w:trHeight w:val="557"/>
        </w:trPr>
        <w:tc>
          <w:tcPr>
            <w:tcW w:w="1885" w:type="dxa"/>
          </w:tcPr>
          <w:p w14:paraId="7361CE72" w14:textId="41F2DC9D"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EDPS 942</w:t>
            </w:r>
          </w:p>
        </w:tc>
        <w:tc>
          <w:tcPr>
            <w:tcW w:w="5865" w:type="dxa"/>
          </w:tcPr>
          <w:p w14:paraId="2FF7791B" w14:textId="064BBA9C"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Fundamentals of Research Design and Analysis 2 (preferred)</w:t>
            </w:r>
          </w:p>
          <w:p w14:paraId="0A39DD62" w14:textId="43EDD0AF"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Intermediate Statistics:  Correlational Methods</w:t>
            </w:r>
          </w:p>
        </w:tc>
        <w:tc>
          <w:tcPr>
            <w:tcW w:w="1600" w:type="dxa"/>
          </w:tcPr>
          <w:p w14:paraId="68EEB6B7" w14:textId="485CE142" w:rsidR="0053589F" w:rsidRPr="009B7A38" w:rsidRDefault="0053589F" w:rsidP="0053589F">
            <w:pPr>
              <w:jc w:val="center"/>
              <w:rPr>
                <w:rFonts w:asciiTheme="minorHAnsi" w:hAnsiTheme="minorHAnsi" w:cstheme="minorHAnsi"/>
                <w:sz w:val="22"/>
                <w:szCs w:val="22"/>
              </w:rPr>
            </w:pPr>
            <w:r w:rsidRPr="009B7A38">
              <w:rPr>
                <w:rFonts w:asciiTheme="minorHAnsi" w:hAnsiTheme="minorHAnsi" w:cstheme="minorHAnsi"/>
                <w:sz w:val="22"/>
                <w:szCs w:val="22"/>
              </w:rPr>
              <w:t>3</w:t>
            </w:r>
          </w:p>
        </w:tc>
      </w:tr>
      <w:tr w:rsidR="0053589F" w:rsidRPr="009B7A38" w14:paraId="64D2175B" w14:textId="77777777" w:rsidTr="00A510B7">
        <w:trPr>
          <w:trHeight w:val="314"/>
        </w:trPr>
        <w:tc>
          <w:tcPr>
            <w:tcW w:w="1885" w:type="dxa"/>
          </w:tcPr>
          <w:p w14:paraId="72DB8C13" w14:textId="2034054C"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Electives</w:t>
            </w:r>
          </w:p>
        </w:tc>
        <w:tc>
          <w:tcPr>
            <w:tcW w:w="5865" w:type="dxa"/>
          </w:tcPr>
          <w:p w14:paraId="6B99ABF6" w14:textId="564E358B"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 xml:space="preserve">Additional courses selected by student and advisor(s) </w:t>
            </w:r>
          </w:p>
        </w:tc>
        <w:tc>
          <w:tcPr>
            <w:tcW w:w="1600" w:type="dxa"/>
          </w:tcPr>
          <w:p w14:paraId="0166EE56" w14:textId="141C1A63" w:rsidR="0053589F" w:rsidRPr="009B7A38" w:rsidRDefault="0053589F" w:rsidP="0053589F">
            <w:pPr>
              <w:jc w:val="center"/>
              <w:rPr>
                <w:rFonts w:asciiTheme="minorHAnsi" w:hAnsiTheme="minorHAnsi" w:cstheme="minorHAnsi"/>
                <w:sz w:val="22"/>
                <w:szCs w:val="22"/>
              </w:rPr>
            </w:pPr>
            <w:r w:rsidRPr="009B7A38">
              <w:rPr>
                <w:rFonts w:asciiTheme="minorHAnsi" w:hAnsiTheme="minorHAnsi" w:cstheme="minorHAnsi"/>
                <w:sz w:val="22"/>
                <w:szCs w:val="22"/>
              </w:rPr>
              <w:t>6</w:t>
            </w:r>
          </w:p>
        </w:tc>
      </w:tr>
      <w:tr w:rsidR="0053589F" w:rsidRPr="009B7A38" w14:paraId="3B3B7896" w14:textId="77777777" w:rsidTr="71BE8DB1">
        <w:trPr>
          <w:trHeight w:val="377"/>
        </w:trPr>
        <w:tc>
          <w:tcPr>
            <w:tcW w:w="7750" w:type="dxa"/>
            <w:gridSpan w:val="2"/>
            <w:shd w:val="clear" w:color="auto" w:fill="FFF2CC" w:themeFill="accent4" w:themeFillTint="33"/>
          </w:tcPr>
          <w:p w14:paraId="527B2948" w14:textId="5C229BE6" w:rsidR="0053589F" w:rsidRPr="009B7A38" w:rsidRDefault="0053589F" w:rsidP="0053589F">
            <w:pPr>
              <w:rPr>
                <w:rFonts w:asciiTheme="minorHAnsi" w:hAnsiTheme="minorHAnsi" w:cstheme="minorHAnsi"/>
                <w:b/>
                <w:color w:val="000000" w:themeColor="text1"/>
                <w:sz w:val="22"/>
                <w:szCs w:val="22"/>
              </w:rPr>
            </w:pPr>
            <w:r w:rsidRPr="009B7A38">
              <w:rPr>
                <w:rFonts w:asciiTheme="minorHAnsi" w:hAnsiTheme="minorHAnsi" w:cstheme="minorHAnsi"/>
                <w:b/>
                <w:color w:val="000000" w:themeColor="text1"/>
                <w:sz w:val="22"/>
                <w:szCs w:val="22"/>
              </w:rPr>
              <w:lastRenderedPageBreak/>
              <w:t>IV.  Doctoral Dissertation</w:t>
            </w:r>
            <w:r w:rsidR="00975D0E">
              <w:rPr>
                <w:rFonts w:asciiTheme="minorHAnsi" w:hAnsiTheme="minorHAnsi" w:cstheme="minorHAnsi"/>
                <w:b/>
                <w:color w:val="000000" w:themeColor="text1"/>
                <w:sz w:val="22"/>
                <w:szCs w:val="22"/>
              </w:rPr>
              <w:t>**</w:t>
            </w:r>
          </w:p>
        </w:tc>
        <w:tc>
          <w:tcPr>
            <w:tcW w:w="1600" w:type="dxa"/>
            <w:shd w:val="clear" w:color="auto" w:fill="FFF2CC" w:themeFill="accent4" w:themeFillTint="33"/>
          </w:tcPr>
          <w:p w14:paraId="59EB8433" w14:textId="789E73B2" w:rsidR="0053589F" w:rsidRPr="009B7A38" w:rsidRDefault="2C494CEA" w:rsidP="296CC2F9">
            <w:pPr>
              <w:jc w:val="center"/>
              <w:rPr>
                <w:rFonts w:asciiTheme="minorHAnsi" w:hAnsiTheme="minorHAnsi" w:cstheme="minorBidi"/>
                <w:b/>
                <w:bCs/>
                <w:color w:val="000000" w:themeColor="text1"/>
                <w:sz w:val="22"/>
                <w:szCs w:val="22"/>
              </w:rPr>
            </w:pPr>
            <w:r w:rsidRPr="296CC2F9">
              <w:rPr>
                <w:rFonts w:asciiTheme="minorHAnsi" w:hAnsiTheme="minorHAnsi" w:cstheme="minorBidi"/>
                <w:b/>
                <w:bCs/>
                <w:color w:val="000000" w:themeColor="text1"/>
                <w:sz w:val="22"/>
                <w:szCs w:val="22"/>
              </w:rPr>
              <w:t xml:space="preserve">Minimum </w:t>
            </w:r>
            <w:r w:rsidR="0053589F" w:rsidRPr="296CC2F9">
              <w:rPr>
                <w:rFonts w:asciiTheme="minorHAnsi" w:hAnsiTheme="minorHAnsi" w:cstheme="minorBidi"/>
                <w:b/>
                <w:bCs/>
                <w:color w:val="000000" w:themeColor="text1"/>
                <w:sz w:val="22"/>
                <w:szCs w:val="22"/>
              </w:rPr>
              <w:t>12</w:t>
            </w:r>
          </w:p>
        </w:tc>
      </w:tr>
      <w:tr w:rsidR="0053589F" w:rsidRPr="009B7A38" w14:paraId="0F749068" w14:textId="77777777" w:rsidTr="00A510B7">
        <w:trPr>
          <w:trHeight w:val="620"/>
        </w:trPr>
        <w:tc>
          <w:tcPr>
            <w:tcW w:w="1885" w:type="dxa"/>
            <w:shd w:val="clear" w:color="auto" w:fill="auto"/>
          </w:tcPr>
          <w:p w14:paraId="722F5ABB" w14:textId="1DB8ABD0"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CYAF 999</w:t>
            </w:r>
          </w:p>
        </w:tc>
        <w:tc>
          <w:tcPr>
            <w:tcW w:w="5865" w:type="dxa"/>
            <w:shd w:val="clear" w:color="auto" w:fill="auto"/>
          </w:tcPr>
          <w:p w14:paraId="76DF7CD8" w14:textId="13DCA65E"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Dissertation Research</w:t>
            </w:r>
            <w:r w:rsidR="00BC763D">
              <w:rPr>
                <w:rFonts w:asciiTheme="minorHAnsi" w:hAnsiTheme="minorHAnsi" w:cstheme="minorHAnsi"/>
                <w:color w:val="000000" w:themeColor="text1"/>
                <w:sz w:val="22"/>
                <w:szCs w:val="22"/>
              </w:rPr>
              <w:t xml:space="preserve"> (t</w:t>
            </w:r>
            <w:r w:rsidRPr="009B7A38">
              <w:rPr>
                <w:rFonts w:asciiTheme="minorHAnsi" w:hAnsiTheme="minorHAnsi" w:cstheme="minorHAnsi"/>
                <w:color w:val="000000" w:themeColor="text1"/>
                <w:sz w:val="22"/>
                <w:szCs w:val="22"/>
              </w:rPr>
              <w:t>aken after the student has achieved doctoral candidacy</w:t>
            </w:r>
            <w:r w:rsidR="00BC763D">
              <w:rPr>
                <w:rFonts w:asciiTheme="minorHAnsi" w:hAnsiTheme="minorHAnsi" w:cstheme="minorHAnsi"/>
                <w:color w:val="000000" w:themeColor="text1"/>
                <w:sz w:val="22"/>
                <w:szCs w:val="22"/>
              </w:rPr>
              <w:t>)</w:t>
            </w:r>
          </w:p>
        </w:tc>
        <w:tc>
          <w:tcPr>
            <w:tcW w:w="1600" w:type="dxa"/>
            <w:shd w:val="clear" w:color="auto" w:fill="auto"/>
          </w:tcPr>
          <w:p w14:paraId="76C5705D" w14:textId="17006038" w:rsidR="0053589F" w:rsidRPr="009B7A38" w:rsidRDefault="0053589F" w:rsidP="0053589F">
            <w:pPr>
              <w:jc w:val="cente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1-6</w:t>
            </w:r>
            <w:r>
              <w:rPr>
                <w:rFonts w:asciiTheme="minorHAnsi" w:hAnsiTheme="minorHAnsi" w:cstheme="minorHAnsi"/>
                <w:color w:val="000000" w:themeColor="text1"/>
                <w:sz w:val="22"/>
                <w:szCs w:val="22"/>
              </w:rPr>
              <w:t xml:space="preserve"> (variable cr. hrs.)</w:t>
            </w:r>
          </w:p>
        </w:tc>
      </w:tr>
      <w:tr w:rsidR="0053589F" w:rsidRPr="009B7A38" w14:paraId="57C65311" w14:textId="77777777" w:rsidTr="71BE8DB1">
        <w:trPr>
          <w:trHeight w:val="404"/>
        </w:trPr>
        <w:tc>
          <w:tcPr>
            <w:tcW w:w="7750" w:type="dxa"/>
            <w:gridSpan w:val="2"/>
            <w:shd w:val="clear" w:color="auto" w:fill="DEE2FF"/>
          </w:tcPr>
          <w:p w14:paraId="25E7139B" w14:textId="5F966139" w:rsidR="0053589F" w:rsidRPr="009B7A38" w:rsidRDefault="0053589F" w:rsidP="0053589F">
            <w:pPr>
              <w:rPr>
                <w:rFonts w:asciiTheme="minorHAnsi" w:hAnsiTheme="minorHAnsi" w:cstheme="minorHAnsi"/>
                <w:b/>
                <w:color w:val="000000" w:themeColor="text1"/>
                <w:sz w:val="22"/>
                <w:szCs w:val="22"/>
              </w:rPr>
            </w:pPr>
            <w:r w:rsidRPr="009B7A38">
              <w:rPr>
                <w:rFonts w:asciiTheme="minorHAnsi" w:hAnsiTheme="minorHAnsi" w:cstheme="minorHAnsi"/>
                <w:b/>
                <w:color w:val="000000" w:themeColor="text1"/>
                <w:sz w:val="22"/>
                <w:szCs w:val="22"/>
              </w:rPr>
              <w:t>V.   Additional Credits Approved by Supervisory Committee</w:t>
            </w:r>
            <w:r w:rsidR="00975D0E">
              <w:rPr>
                <w:rFonts w:asciiTheme="minorHAnsi" w:hAnsiTheme="minorHAnsi" w:cstheme="minorHAnsi"/>
                <w:b/>
                <w:color w:val="000000" w:themeColor="text1"/>
                <w:sz w:val="22"/>
                <w:szCs w:val="22"/>
              </w:rPr>
              <w:t>**</w:t>
            </w:r>
          </w:p>
        </w:tc>
        <w:tc>
          <w:tcPr>
            <w:tcW w:w="1600" w:type="dxa"/>
            <w:shd w:val="clear" w:color="auto" w:fill="DEE2FF"/>
          </w:tcPr>
          <w:p w14:paraId="2CE7E844" w14:textId="3E900793" w:rsidR="0053589F" w:rsidRPr="009B7A38" w:rsidRDefault="69C42308" w:rsidP="296CC2F9">
            <w:pPr>
              <w:spacing w:line="259" w:lineRule="auto"/>
              <w:jc w:val="center"/>
            </w:pPr>
            <w:r w:rsidRPr="296CC2F9">
              <w:rPr>
                <w:rFonts w:asciiTheme="minorHAnsi" w:hAnsiTheme="minorHAnsi" w:cstheme="minorBidi"/>
                <w:b/>
                <w:bCs/>
                <w:color w:val="000000" w:themeColor="text1"/>
                <w:sz w:val="22"/>
                <w:szCs w:val="22"/>
              </w:rPr>
              <w:t>Minimum 9</w:t>
            </w:r>
          </w:p>
        </w:tc>
      </w:tr>
      <w:tr w:rsidR="0053589F" w:rsidRPr="009B7A38" w14:paraId="65F11E91" w14:textId="77777777" w:rsidTr="00A510B7">
        <w:trPr>
          <w:trHeight w:val="449"/>
        </w:trPr>
        <w:tc>
          <w:tcPr>
            <w:tcW w:w="1885" w:type="dxa"/>
            <w:shd w:val="clear" w:color="auto" w:fill="auto"/>
          </w:tcPr>
          <w:p w14:paraId="3BF39D66" w14:textId="0BEA16EB" w:rsidR="0053589F" w:rsidRPr="009B7A38" w:rsidRDefault="0053589F" w:rsidP="296CC2F9">
            <w:pPr>
              <w:rPr>
                <w:rFonts w:asciiTheme="minorHAnsi" w:hAnsiTheme="minorHAnsi" w:cstheme="minorBidi"/>
                <w:color w:val="000000" w:themeColor="text1"/>
                <w:sz w:val="22"/>
                <w:szCs w:val="22"/>
              </w:rPr>
            </w:pPr>
            <w:r w:rsidRPr="296CC2F9">
              <w:rPr>
                <w:rFonts w:asciiTheme="minorHAnsi" w:hAnsiTheme="minorHAnsi" w:cstheme="minorBidi"/>
                <w:color w:val="000000" w:themeColor="text1"/>
                <w:sz w:val="22"/>
                <w:szCs w:val="22"/>
              </w:rPr>
              <w:t>CYAF 995</w:t>
            </w:r>
          </w:p>
        </w:tc>
        <w:tc>
          <w:tcPr>
            <w:tcW w:w="5865" w:type="dxa"/>
            <w:shd w:val="clear" w:color="auto" w:fill="auto"/>
          </w:tcPr>
          <w:p w14:paraId="553A1CD8" w14:textId="507E231F" w:rsidR="0053589F" w:rsidRPr="009B7A38" w:rsidRDefault="0053589F" w:rsidP="0053589F">
            <w:pPr>
              <w:rPr>
                <w:rFonts w:asciiTheme="minorHAnsi" w:hAnsiTheme="minorHAnsi" w:cstheme="minorHAnsi"/>
                <w:color w:val="000000" w:themeColor="text1"/>
                <w:sz w:val="22"/>
                <w:szCs w:val="22"/>
              </w:rPr>
            </w:pPr>
            <w:r w:rsidRPr="009B7A38">
              <w:rPr>
                <w:rFonts w:asciiTheme="minorHAnsi" w:hAnsiTheme="minorHAnsi" w:cstheme="minorHAnsi"/>
                <w:color w:val="000000" w:themeColor="text1"/>
                <w:sz w:val="22"/>
                <w:szCs w:val="22"/>
              </w:rPr>
              <w:t>Doctoral Seminar</w:t>
            </w:r>
            <w:r w:rsidR="00273D6A">
              <w:rPr>
                <w:rFonts w:asciiTheme="minorHAnsi" w:hAnsiTheme="minorHAnsi" w:cstheme="minorHAnsi"/>
                <w:color w:val="000000" w:themeColor="text1"/>
                <w:sz w:val="22"/>
                <w:szCs w:val="22"/>
              </w:rPr>
              <w:t xml:space="preserve"> (tailored learning experiences)</w:t>
            </w:r>
          </w:p>
        </w:tc>
        <w:tc>
          <w:tcPr>
            <w:tcW w:w="1600" w:type="dxa"/>
            <w:shd w:val="clear" w:color="auto" w:fill="auto"/>
          </w:tcPr>
          <w:p w14:paraId="31716309" w14:textId="7634CB9D" w:rsidR="0053589F" w:rsidRPr="009B7A38" w:rsidRDefault="0053589F" w:rsidP="296CC2F9">
            <w:pPr>
              <w:jc w:val="center"/>
              <w:rPr>
                <w:rFonts w:asciiTheme="minorHAnsi" w:hAnsiTheme="minorHAnsi" w:cstheme="minorBidi"/>
                <w:color w:val="000000" w:themeColor="text1"/>
                <w:sz w:val="22"/>
                <w:szCs w:val="22"/>
              </w:rPr>
            </w:pPr>
            <w:r w:rsidRPr="296CC2F9">
              <w:rPr>
                <w:rFonts w:asciiTheme="minorHAnsi" w:hAnsiTheme="minorHAnsi" w:cstheme="minorBidi"/>
                <w:color w:val="000000" w:themeColor="text1"/>
                <w:sz w:val="22"/>
                <w:szCs w:val="22"/>
              </w:rPr>
              <w:t>1-6 (variable cr. hrs.)</w:t>
            </w:r>
          </w:p>
        </w:tc>
      </w:tr>
      <w:tr w:rsidR="0053589F" w:rsidRPr="009B7A38" w14:paraId="61B982D6" w14:textId="77777777" w:rsidTr="71BE8DB1">
        <w:trPr>
          <w:trHeight w:val="323"/>
        </w:trPr>
        <w:tc>
          <w:tcPr>
            <w:tcW w:w="7750" w:type="dxa"/>
            <w:gridSpan w:val="2"/>
            <w:shd w:val="clear" w:color="auto" w:fill="E7E6E6" w:themeFill="background2"/>
          </w:tcPr>
          <w:p w14:paraId="7C1DE03E" w14:textId="3DCAF567" w:rsidR="0053589F" w:rsidRPr="009B7A38" w:rsidRDefault="0053589F" w:rsidP="0053589F">
            <w:pPr>
              <w:jc w:val="right"/>
              <w:rPr>
                <w:rFonts w:asciiTheme="minorHAnsi" w:hAnsiTheme="minorHAnsi" w:cstheme="minorHAnsi"/>
                <w:b/>
                <w:sz w:val="22"/>
                <w:szCs w:val="22"/>
              </w:rPr>
            </w:pPr>
            <w:r w:rsidRPr="009B7A38">
              <w:rPr>
                <w:rFonts w:asciiTheme="minorHAnsi" w:hAnsiTheme="minorHAnsi" w:cstheme="minorHAnsi"/>
                <w:b/>
                <w:sz w:val="22"/>
                <w:szCs w:val="22"/>
              </w:rPr>
              <w:t>TOTAL CREDITS</w:t>
            </w:r>
          </w:p>
        </w:tc>
        <w:tc>
          <w:tcPr>
            <w:tcW w:w="1600" w:type="dxa"/>
            <w:shd w:val="clear" w:color="auto" w:fill="E7E6E6" w:themeFill="background2"/>
          </w:tcPr>
          <w:p w14:paraId="2130A1BD" w14:textId="78BD2D2E" w:rsidR="0053589F" w:rsidRPr="009B7A38" w:rsidRDefault="0053589F" w:rsidP="0053589F">
            <w:pPr>
              <w:jc w:val="center"/>
              <w:rPr>
                <w:rFonts w:asciiTheme="minorHAnsi" w:hAnsiTheme="minorHAnsi" w:cstheme="minorHAnsi"/>
                <w:b/>
                <w:sz w:val="22"/>
                <w:szCs w:val="22"/>
              </w:rPr>
            </w:pPr>
            <w:r w:rsidRPr="009B7A38">
              <w:rPr>
                <w:rFonts w:asciiTheme="minorHAnsi" w:hAnsiTheme="minorHAnsi" w:cstheme="minorHAnsi"/>
                <w:b/>
                <w:sz w:val="22"/>
                <w:szCs w:val="22"/>
              </w:rPr>
              <w:t>90+</w:t>
            </w:r>
          </w:p>
        </w:tc>
      </w:tr>
    </w:tbl>
    <w:p w14:paraId="054D9FDB" w14:textId="56F05C14" w:rsidR="001872AD" w:rsidRPr="00A510B7" w:rsidRDefault="001872AD" w:rsidP="296CC2F9">
      <w:pPr>
        <w:rPr>
          <w:rFonts w:asciiTheme="minorHAnsi" w:hAnsiTheme="minorHAnsi"/>
          <w:sz w:val="22"/>
          <w:szCs w:val="22"/>
        </w:rPr>
      </w:pPr>
      <w:r w:rsidRPr="00A510B7">
        <w:rPr>
          <w:rFonts w:asciiTheme="minorHAnsi" w:hAnsiTheme="minorHAnsi"/>
          <w:sz w:val="22"/>
          <w:szCs w:val="22"/>
        </w:rPr>
        <w:t xml:space="preserve">** </w:t>
      </w:r>
      <w:r w:rsidR="00803235">
        <w:rPr>
          <w:rFonts w:asciiTheme="minorHAnsi" w:hAnsiTheme="minorHAnsi"/>
          <w:sz w:val="22"/>
          <w:szCs w:val="22"/>
        </w:rPr>
        <w:t>Courses are r</w:t>
      </w:r>
      <w:r w:rsidRPr="00A510B7">
        <w:rPr>
          <w:rFonts w:asciiTheme="minorHAnsi" w:hAnsiTheme="minorHAnsi"/>
          <w:sz w:val="22"/>
          <w:szCs w:val="22"/>
        </w:rPr>
        <w:t>equired for all C</w:t>
      </w:r>
      <w:r w:rsidR="00185B26">
        <w:rPr>
          <w:rFonts w:asciiTheme="minorHAnsi" w:hAnsiTheme="minorHAnsi"/>
          <w:sz w:val="22"/>
          <w:szCs w:val="22"/>
        </w:rPr>
        <w:t xml:space="preserve">D/ECE </w:t>
      </w:r>
      <w:r w:rsidRPr="00A510B7">
        <w:rPr>
          <w:rFonts w:asciiTheme="minorHAnsi" w:hAnsiTheme="minorHAnsi"/>
          <w:sz w:val="22"/>
          <w:szCs w:val="22"/>
        </w:rPr>
        <w:t>doctoral students</w:t>
      </w:r>
      <w:r w:rsidR="00803235">
        <w:rPr>
          <w:rFonts w:asciiTheme="minorHAnsi" w:hAnsiTheme="minorHAnsi"/>
          <w:sz w:val="22"/>
          <w:szCs w:val="22"/>
        </w:rPr>
        <w:t>.</w:t>
      </w:r>
    </w:p>
    <w:p w14:paraId="60256A91" w14:textId="0E29296E" w:rsidR="00531F7F" w:rsidRPr="00A510B7" w:rsidRDefault="00614D82" w:rsidP="296CC2F9">
      <w:pPr>
        <w:rPr>
          <w:rFonts w:asciiTheme="minorHAnsi" w:hAnsiTheme="minorHAnsi"/>
        </w:rPr>
      </w:pPr>
      <w:r w:rsidRPr="00A510B7">
        <w:rPr>
          <w:rFonts w:asciiTheme="minorHAnsi" w:hAnsiTheme="minorHAnsi"/>
          <w:sz w:val="22"/>
          <w:szCs w:val="22"/>
        </w:rPr>
        <w:t>+</w:t>
      </w:r>
      <w:r w:rsidR="00531F7F" w:rsidRPr="00A510B7">
        <w:rPr>
          <w:rFonts w:asciiTheme="minorHAnsi" w:hAnsiTheme="minorHAnsi"/>
          <w:sz w:val="22"/>
          <w:szCs w:val="22"/>
        </w:rPr>
        <w:t xml:space="preserve"> </w:t>
      </w:r>
      <w:r w:rsidR="001872AD" w:rsidRPr="00A510B7">
        <w:rPr>
          <w:rFonts w:asciiTheme="minorHAnsi" w:hAnsiTheme="minorHAnsi"/>
          <w:sz w:val="22"/>
          <w:szCs w:val="22"/>
        </w:rPr>
        <w:t>A</w:t>
      </w:r>
      <w:r w:rsidR="00531F7F" w:rsidRPr="00A510B7">
        <w:rPr>
          <w:rFonts w:asciiTheme="minorHAnsi" w:hAnsiTheme="minorHAnsi"/>
          <w:sz w:val="22"/>
          <w:szCs w:val="22"/>
        </w:rPr>
        <w:t xml:space="preserve">pplication </w:t>
      </w:r>
      <w:r w:rsidR="00F528A0">
        <w:rPr>
          <w:rFonts w:asciiTheme="minorHAnsi" w:hAnsiTheme="minorHAnsi"/>
          <w:sz w:val="22"/>
          <w:szCs w:val="22"/>
        </w:rPr>
        <w:t xml:space="preserve">to the </w:t>
      </w:r>
      <w:r w:rsidR="00531F7F" w:rsidRPr="00A510B7">
        <w:rPr>
          <w:rFonts w:asciiTheme="minorHAnsi" w:hAnsiTheme="minorHAnsi"/>
          <w:sz w:val="22"/>
          <w:szCs w:val="22"/>
        </w:rPr>
        <w:t xml:space="preserve">Early Childhood and Family Policy </w:t>
      </w:r>
      <w:r w:rsidR="00141DE5" w:rsidRPr="00A510B7">
        <w:rPr>
          <w:rFonts w:asciiTheme="minorHAnsi" w:hAnsiTheme="minorHAnsi"/>
          <w:sz w:val="22"/>
          <w:szCs w:val="22"/>
        </w:rPr>
        <w:t xml:space="preserve">(ECFP) </w:t>
      </w:r>
      <w:r w:rsidR="00531F7F" w:rsidRPr="00A510B7">
        <w:rPr>
          <w:rFonts w:asciiTheme="minorHAnsi" w:hAnsiTheme="minorHAnsi"/>
          <w:sz w:val="22"/>
          <w:szCs w:val="22"/>
        </w:rPr>
        <w:t>graduate certificate program</w:t>
      </w:r>
      <w:r w:rsidR="00F528A0">
        <w:rPr>
          <w:rFonts w:asciiTheme="minorHAnsi" w:hAnsiTheme="minorHAnsi"/>
          <w:sz w:val="22"/>
          <w:szCs w:val="22"/>
        </w:rPr>
        <w:t xml:space="preserve"> is required</w:t>
      </w:r>
      <w:r w:rsidR="00141DE5" w:rsidRPr="00A510B7">
        <w:rPr>
          <w:rFonts w:asciiTheme="minorHAnsi" w:hAnsiTheme="minorHAnsi"/>
          <w:sz w:val="22"/>
          <w:szCs w:val="22"/>
        </w:rPr>
        <w:t>.</w:t>
      </w:r>
    </w:p>
    <w:p w14:paraId="5F6A5EDC" w14:textId="3B8A5B38" w:rsidR="296CC2F9" w:rsidRDefault="296CC2F9" w:rsidP="296CC2F9">
      <w:pPr>
        <w:rPr>
          <w:rFonts w:asciiTheme="minorHAnsi" w:hAnsiTheme="minorHAnsi"/>
          <w:b/>
          <w:bCs/>
        </w:rPr>
      </w:pPr>
    </w:p>
    <w:p w14:paraId="1214DFA3" w14:textId="622995E6" w:rsidR="001134E2" w:rsidRPr="001B3759" w:rsidRDefault="001134E2" w:rsidP="001B3759">
      <w:pPr>
        <w:rPr>
          <w:rFonts w:asciiTheme="minorHAnsi" w:hAnsiTheme="minorHAnsi"/>
          <w:b/>
        </w:rPr>
      </w:pPr>
      <w:r w:rsidRPr="001B3759">
        <w:rPr>
          <w:rFonts w:asciiTheme="minorHAnsi" w:hAnsiTheme="minorHAnsi"/>
          <w:b/>
        </w:rPr>
        <w:t xml:space="preserve">Planning Coursework </w:t>
      </w:r>
    </w:p>
    <w:p w14:paraId="45D4367F" w14:textId="77777777" w:rsidR="001134E2" w:rsidRPr="001B3759" w:rsidRDefault="001134E2" w:rsidP="001B3759">
      <w:pPr>
        <w:rPr>
          <w:rFonts w:asciiTheme="minorHAnsi" w:hAnsiTheme="minorHAnsi"/>
        </w:rPr>
      </w:pPr>
    </w:p>
    <w:p w14:paraId="03122125" w14:textId="5AB1B4DF" w:rsidR="001B3759" w:rsidRDefault="001134E2" w:rsidP="296CC2F9">
      <w:pPr>
        <w:rPr>
          <w:rFonts w:asciiTheme="minorHAnsi" w:hAnsiTheme="minorHAnsi"/>
        </w:rPr>
      </w:pPr>
      <w:r w:rsidRPr="001B3759">
        <w:rPr>
          <w:rFonts w:asciiTheme="minorHAnsi" w:hAnsiTheme="minorHAnsi"/>
        </w:rPr>
        <w:tab/>
      </w:r>
      <w:r w:rsidR="00781A41" w:rsidRPr="296CC2F9">
        <w:rPr>
          <w:rFonts w:asciiTheme="minorHAnsi" w:hAnsiTheme="minorHAnsi"/>
        </w:rPr>
        <w:t>You</w:t>
      </w:r>
      <w:r w:rsidRPr="296CC2F9">
        <w:rPr>
          <w:rFonts w:asciiTheme="minorHAnsi" w:hAnsiTheme="minorHAnsi"/>
        </w:rPr>
        <w:t xml:space="preserve"> will select </w:t>
      </w:r>
      <w:r w:rsidR="00781A41" w:rsidRPr="296CC2F9">
        <w:rPr>
          <w:rFonts w:asciiTheme="minorHAnsi" w:hAnsiTheme="minorHAnsi"/>
        </w:rPr>
        <w:t xml:space="preserve">your </w:t>
      </w:r>
      <w:r w:rsidRPr="296CC2F9">
        <w:rPr>
          <w:rFonts w:asciiTheme="minorHAnsi" w:hAnsiTheme="minorHAnsi"/>
        </w:rPr>
        <w:t xml:space="preserve">courses in collaboration with </w:t>
      </w:r>
      <w:r w:rsidR="00781A41" w:rsidRPr="296CC2F9">
        <w:rPr>
          <w:rFonts w:asciiTheme="minorHAnsi" w:hAnsiTheme="minorHAnsi"/>
        </w:rPr>
        <w:t>your</w:t>
      </w:r>
      <w:r w:rsidRPr="296CC2F9">
        <w:rPr>
          <w:rFonts w:asciiTheme="minorHAnsi" w:hAnsiTheme="minorHAnsi"/>
        </w:rPr>
        <w:t xml:space="preserve"> faculty advisor(s) and supervisory committee. </w:t>
      </w:r>
      <w:r w:rsidR="760BA823" w:rsidRPr="296CC2F9">
        <w:rPr>
          <w:rFonts w:asciiTheme="minorHAnsi" w:hAnsiTheme="minorHAnsi"/>
        </w:rPr>
        <w:t xml:space="preserve">There are several opportunities to earn certificates (e.g., Early Childhood and </w:t>
      </w:r>
      <w:r w:rsidR="091717B6" w:rsidRPr="296CC2F9">
        <w:rPr>
          <w:rFonts w:asciiTheme="minorHAnsi" w:hAnsiTheme="minorHAnsi"/>
        </w:rPr>
        <w:t xml:space="preserve">Family Policy, Mixed Methods, Educational Neuroscience) these should be discussed with the </w:t>
      </w:r>
      <w:r w:rsidR="753A308D" w:rsidRPr="296CC2F9">
        <w:rPr>
          <w:rFonts w:asciiTheme="minorHAnsi" w:hAnsiTheme="minorHAnsi"/>
        </w:rPr>
        <w:t>advisor(s)</w:t>
      </w:r>
      <w:r w:rsidR="091717B6" w:rsidRPr="296CC2F9">
        <w:rPr>
          <w:rFonts w:asciiTheme="minorHAnsi" w:hAnsiTheme="minorHAnsi"/>
        </w:rPr>
        <w:t xml:space="preserve">. </w:t>
      </w:r>
      <w:r w:rsidRPr="296CC2F9">
        <w:rPr>
          <w:rFonts w:asciiTheme="minorHAnsi" w:hAnsiTheme="minorHAnsi"/>
        </w:rPr>
        <w:t xml:space="preserve">Generally, students are advised to </w:t>
      </w:r>
      <w:r w:rsidR="00182496" w:rsidRPr="296CC2F9">
        <w:rPr>
          <w:rFonts w:asciiTheme="minorHAnsi" w:hAnsiTheme="minorHAnsi"/>
        </w:rPr>
        <w:t>complete the following courses within their</w:t>
      </w:r>
      <w:r w:rsidR="00182496" w:rsidRPr="296CC2F9">
        <w:rPr>
          <w:rFonts w:asciiTheme="minorHAnsi" w:hAnsiTheme="minorHAnsi"/>
          <w:b/>
          <w:bCs/>
        </w:rPr>
        <w:t xml:space="preserve"> first two years</w:t>
      </w:r>
      <w:r w:rsidR="00182496" w:rsidRPr="296CC2F9">
        <w:rPr>
          <w:rFonts w:asciiTheme="minorHAnsi" w:hAnsiTheme="minorHAnsi"/>
        </w:rPr>
        <w:t xml:space="preserve"> in the program</w:t>
      </w:r>
      <w:r w:rsidR="00B41ED0" w:rsidRPr="296CC2F9">
        <w:rPr>
          <w:rFonts w:asciiTheme="minorHAnsi" w:hAnsiTheme="minorHAnsi"/>
        </w:rPr>
        <w:t xml:space="preserve"> </w:t>
      </w:r>
      <w:proofErr w:type="gramStart"/>
      <w:r w:rsidR="00B41ED0" w:rsidRPr="296CC2F9">
        <w:rPr>
          <w:rFonts w:asciiTheme="minorHAnsi" w:hAnsiTheme="minorHAnsi"/>
        </w:rPr>
        <w:t>in order to</w:t>
      </w:r>
      <w:proofErr w:type="gramEnd"/>
      <w:r w:rsidR="00B41ED0" w:rsidRPr="296CC2F9">
        <w:rPr>
          <w:rFonts w:asciiTheme="minorHAnsi" w:hAnsiTheme="minorHAnsi"/>
        </w:rPr>
        <w:t xml:space="preserve"> develop a strong foundation for their advanced studies</w:t>
      </w:r>
      <w:r w:rsidR="001B3759" w:rsidRPr="296CC2F9">
        <w:rPr>
          <w:rFonts w:asciiTheme="minorHAnsi" w:hAnsiTheme="minorHAnsi"/>
        </w:rPr>
        <w:t xml:space="preserve">: </w:t>
      </w:r>
    </w:p>
    <w:p w14:paraId="70BF8F88" w14:textId="77777777" w:rsidR="00CF63DD" w:rsidRDefault="00CF63DD" w:rsidP="001B3759">
      <w:pPr>
        <w:rPr>
          <w:rFonts w:asciiTheme="minorHAnsi" w:hAnsiTheme="minorHAnsi"/>
        </w:rPr>
      </w:pPr>
    </w:p>
    <w:p w14:paraId="016FA3D1" w14:textId="0B4AF72B" w:rsidR="0029636B" w:rsidRDefault="0029636B" w:rsidP="00A510B7">
      <w:pPr>
        <w:ind w:left="720"/>
        <w:rPr>
          <w:rFonts w:asciiTheme="minorHAnsi" w:hAnsiTheme="minorHAnsi"/>
        </w:rPr>
      </w:pPr>
      <w:r>
        <w:rPr>
          <w:rFonts w:asciiTheme="minorHAnsi" w:hAnsiTheme="minorHAnsi"/>
        </w:rPr>
        <w:t>EDPS 859: Required for students with no statistics background at the graduate level (comprehensive track)</w:t>
      </w:r>
    </w:p>
    <w:p w14:paraId="0592FDA4" w14:textId="27AA8F61" w:rsidR="00B41ED0" w:rsidRPr="001B3759" w:rsidRDefault="00182496" w:rsidP="00A510B7">
      <w:pPr>
        <w:ind w:firstLine="720"/>
        <w:rPr>
          <w:rFonts w:asciiTheme="minorHAnsi" w:hAnsiTheme="minorHAnsi"/>
        </w:rPr>
      </w:pPr>
      <w:r w:rsidRPr="001B3759">
        <w:rPr>
          <w:rFonts w:asciiTheme="minorHAnsi" w:hAnsiTheme="minorHAnsi"/>
        </w:rPr>
        <w:t xml:space="preserve">CYAF 865: Research </w:t>
      </w:r>
      <w:r w:rsidR="006E1A82">
        <w:rPr>
          <w:rFonts w:asciiTheme="minorHAnsi" w:hAnsiTheme="minorHAnsi"/>
        </w:rPr>
        <w:t xml:space="preserve">Design and </w:t>
      </w:r>
      <w:r w:rsidRPr="001B3759">
        <w:rPr>
          <w:rFonts w:asciiTheme="minorHAnsi" w:hAnsiTheme="minorHAnsi"/>
        </w:rPr>
        <w:t>Methods</w:t>
      </w:r>
    </w:p>
    <w:p w14:paraId="7DF21F25" w14:textId="169DE2BB" w:rsidR="00B41ED0" w:rsidRPr="001B3759" w:rsidRDefault="00597F73" w:rsidP="00A510B7">
      <w:pPr>
        <w:ind w:firstLine="720"/>
        <w:rPr>
          <w:rFonts w:asciiTheme="minorHAnsi" w:hAnsiTheme="minorHAnsi"/>
        </w:rPr>
      </w:pPr>
      <w:r>
        <w:rPr>
          <w:rFonts w:asciiTheme="minorHAnsi" w:hAnsiTheme="minorHAnsi"/>
        </w:rPr>
        <w:t>EDPS</w:t>
      </w:r>
      <w:r w:rsidRPr="001B3759">
        <w:rPr>
          <w:rFonts w:asciiTheme="minorHAnsi" w:hAnsiTheme="minorHAnsi"/>
        </w:rPr>
        <w:t xml:space="preserve"> </w:t>
      </w:r>
      <w:r w:rsidR="00B41ED0" w:rsidRPr="001B3759">
        <w:rPr>
          <w:rFonts w:asciiTheme="minorHAnsi" w:hAnsiTheme="minorHAnsi"/>
        </w:rPr>
        <w:t>941: Fundamentals of Research Design and Analysis I</w:t>
      </w:r>
    </w:p>
    <w:p w14:paraId="18BD7A93" w14:textId="6B2291E9" w:rsidR="00B41ED0" w:rsidRPr="001B3759" w:rsidRDefault="00597F73" w:rsidP="00A510B7">
      <w:pPr>
        <w:ind w:firstLine="720"/>
        <w:rPr>
          <w:rFonts w:asciiTheme="minorHAnsi" w:hAnsiTheme="minorHAnsi"/>
        </w:rPr>
      </w:pPr>
      <w:r>
        <w:rPr>
          <w:rFonts w:asciiTheme="minorHAnsi" w:hAnsiTheme="minorHAnsi"/>
        </w:rPr>
        <w:t>EDPS</w:t>
      </w:r>
      <w:r w:rsidRPr="001B3759">
        <w:rPr>
          <w:rFonts w:asciiTheme="minorHAnsi" w:hAnsiTheme="minorHAnsi"/>
        </w:rPr>
        <w:t xml:space="preserve"> </w:t>
      </w:r>
      <w:r w:rsidR="00182496" w:rsidRPr="001B3759">
        <w:rPr>
          <w:rFonts w:asciiTheme="minorHAnsi" w:hAnsiTheme="minorHAnsi"/>
        </w:rPr>
        <w:t>942</w:t>
      </w:r>
      <w:r w:rsidR="00B41ED0" w:rsidRPr="001B3759">
        <w:rPr>
          <w:rFonts w:asciiTheme="minorHAnsi" w:hAnsiTheme="minorHAnsi"/>
        </w:rPr>
        <w:t>: Fundamentals of Research Design and Analysis II</w:t>
      </w:r>
    </w:p>
    <w:p w14:paraId="22506A9D" w14:textId="4B1993F7" w:rsidR="009233C6" w:rsidRPr="001B3759" w:rsidRDefault="00B41ED0" w:rsidP="00A510B7">
      <w:pPr>
        <w:ind w:firstLine="720"/>
        <w:rPr>
          <w:rFonts w:asciiTheme="minorHAnsi" w:hAnsiTheme="minorHAnsi"/>
        </w:rPr>
      </w:pPr>
      <w:r w:rsidRPr="001B3759">
        <w:rPr>
          <w:rFonts w:asciiTheme="minorHAnsi" w:hAnsiTheme="minorHAnsi"/>
        </w:rPr>
        <w:t>CYAF 972: Theories of Human Development and Famil</w:t>
      </w:r>
      <w:r w:rsidR="00477CA4" w:rsidRPr="001B3759">
        <w:rPr>
          <w:rFonts w:asciiTheme="minorHAnsi" w:hAnsiTheme="minorHAnsi"/>
        </w:rPr>
        <w:t>y</w:t>
      </w:r>
      <w:r w:rsidR="006E1A82">
        <w:rPr>
          <w:rFonts w:asciiTheme="minorHAnsi" w:hAnsiTheme="minorHAnsi"/>
        </w:rPr>
        <w:t xml:space="preserve"> Relations</w:t>
      </w:r>
    </w:p>
    <w:p w14:paraId="0084C3EC" w14:textId="77777777" w:rsidR="001B3759" w:rsidRPr="001B3759" w:rsidRDefault="001B3759" w:rsidP="001B3759">
      <w:pPr>
        <w:rPr>
          <w:rFonts w:asciiTheme="minorHAnsi" w:hAnsiTheme="minorHAnsi"/>
        </w:rPr>
      </w:pPr>
    </w:p>
    <w:p w14:paraId="288776D3" w14:textId="7634FA83" w:rsidR="00B41ED0" w:rsidRPr="001B3759" w:rsidRDefault="00B41ED0" w:rsidP="001B3759">
      <w:pPr>
        <w:rPr>
          <w:rFonts w:asciiTheme="minorHAnsi" w:hAnsiTheme="minorHAnsi"/>
        </w:rPr>
      </w:pPr>
      <w:r w:rsidRPr="001B3759">
        <w:rPr>
          <w:rFonts w:asciiTheme="minorHAnsi" w:hAnsiTheme="minorHAnsi"/>
        </w:rPr>
        <w:t xml:space="preserve">All doctoral students are required to take </w:t>
      </w:r>
      <w:r w:rsidR="00386B22">
        <w:rPr>
          <w:rFonts w:asciiTheme="minorHAnsi" w:hAnsiTheme="minorHAnsi"/>
        </w:rPr>
        <w:t>2</w:t>
      </w:r>
      <w:r w:rsidR="00386B22" w:rsidRPr="001B3759">
        <w:rPr>
          <w:rFonts w:asciiTheme="minorHAnsi" w:hAnsiTheme="minorHAnsi"/>
        </w:rPr>
        <w:t xml:space="preserve"> </w:t>
      </w:r>
      <w:r w:rsidRPr="001B3759">
        <w:rPr>
          <w:rFonts w:asciiTheme="minorHAnsi" w:hAnsiTheme="minorHAnsi"/>
        </w:rPr>
        <w:t>credit</w:t>
      </w:r>
      <w:r w:rsidR="00386B22">
        <w:rPr>
          <w:rFonts w:asciiTheme="minorHAnsi" w:hAnsiTheme="minorHAnsi"/>
        </w:rPr>
        <w:t>s</w:t>
      </w:r>
      <w:r w:rsidRPr="001B3759">
        <w:rPr>
          <w:rFonts w:asciiTheme="minorHAnsi" w:hAnsiTheme="minorHAnsi"/>
        </w:rPr>
        <w:t xml:space="preserve"> of CYAF 901: Professional Development Seminar (</w:t>
      </w:r>
      <w:proofErr w:type="spellStart"/>
      <w:r w:rsidRPr="001B3759">
        <w:rPr>
          <w:rFonts w:asciiTheme="minorHAnsi" w:hAnsiTheme="minorHAnsi"/>
        </w:rPr>
        <w:t>ProSem</w:t>
      </w:r>
      <w:proofErr w:type="spellEnd"/>
      <w:r w:rsidRPr="001B3759">
        <w:rPr>
          <w:rFonts w:asciiTheme="minorHAnsi" w:hAnsiTheme="minorHAnsi"/>
        </w:rPr>
        <w:t>) each semester for their first year in the program.</w:t>
      </w:r>
    </w:p>
    <w:p w14:paraId="79768196" w14:textId="77777777" w:rsidR="001F49D3" w:rsidRPr="001B3759" w:rsidRDefault="001F49D3" w:rsidP="001B3759">
      <w:pPr>
        <w:rPr>
          <w:rFonts w:asciiTheme="minorHAnsi" w:hAnsiTheme="minorHAnsi"/>
        </w:rPr>
      </w:pPr>
    </w:p>
    <w:p w14:paraId="6F8C7069" w14:textId="73622C96" w:rsidR="001F49D3" w:rsidRPr="001B3759" w:rsidRDefault="008655E5" w:rsidP="001B3759">
      <w:pPr>
        <w:rPr>
          <w:rFonts w:asciiTheme="minorHAnsi" w:hAnsiTheme="minorHAnsi"/>
          <w:b/>
        </w:rPr>
      </w:pPr>
      <w:r w:rsidRPr="001B3759">
        <w:rPr>
          <w:rFonts w:asciiTheme="minorHAnsi" w:hAnsiTheme="minorHAnsi"/>
          <w:b/>
        </w:rPr>
        <w:t>Transferring Coursework</w:t>
      </w:r>
    </w:p>
    <w:p w14:paraId="20BA67CB" w14:textId="77777777" w:rsidR="008655E5" w:rsidRPr="001B3759" w:rsidRDefault="008655E5" w:rsidP="001B3759">
      <w:pPr>
        <w:rPr>
          <w:rFonts w:asciiTheme="minorHAnsi" w:hAnsiTheme="minorHAnsi"/>
        </w:rPr>
      </w:pPr>
    </w:p>
    <w:p w14:paraId="39288709" w14:textId="1855701B" w:rsidR="008655E5" w:rsidRPr="001B3759" w:rsidRDefault="008655E5" w:rsidP="001B3759">
      <w:pPr>
        <w:ind w:firstLine="720"/>
        <w:rPr>
          <w:rFonts w:asciiTheme="minorHAnsi" w:hAnsiTheme="minorHAnsi"/>
        </w:rPr>
      </w:pPr>
      <w:r w:rsidRPr="001B3759">
        <w:rPr>
          <w:rFonts w:asciiTheme="minorHAnsi" w:hAnsiTheme="minorHAnsi"/>
        </w:rPr>
        <w:t>UNL policy states that students are permitted to transfer in up to 30 credits for the Ph.D. Prior course work is assessed in relation to its contribution to framing a research foundation for the degree. Each course accepted must be current and relevant in relation to the desired degree. No graduate credit will be accepted from a previously awarded doctoral degree at any institution, including UNL. The final decision regarding whether prior course credit will be accepted and count towards your degree will be made by your advisor and supervisory committee.</w:t>
      </w:r>
    </w:p>
    <w:p w14:paraId="6339BD85" w14:textId="77777777" w:rsidR="008655E5" w:rsidRPr="001B3759" w:rsidRDefault="008655E5" w:rsidP="001B3759"/>
    <w:p w14:paraId="29166129" w14:textId="77777777" w:rsidR="001F49D3" w:rsidRPr="00C52102" w:rsidRDefault="001F49D3" w:rsidP="001F49D3">
      <w:pPr>
        <w:rPr>
          <w:rFonts w:asciiTheme="minorHAnsi" w:hAnsiTheme="minorHAnsi"/>
          <w:b/>
          <w:color w:val="000000"/>
        </w:rPr>
      </w:pPr>
      <w:r w:rsidRPr="00C52102">
        <w:rPr>
          <w:rFonts w:asciiTheme="minorHAnsi" w:hAnsiTheme="minorHAnsi"/>
          <w:b/>
          <w:color w:val="000000"/>
        </w:rPr>
        <w:t>Program of Studies</w:t>
      </w:r>
    </w:p>
    <w:p w14:paraId="5A9A20C2" w14:textId="77777777" w:rsidR="001F49D3" w:rsidRPr="00C52102" w:rsidRDefault="001F49D3" w:rsidP="001F49D3">
      <w:pPr>
        <w:ind w:firstLine="720"/>
        <w:rPr>
          <w:rFonts w:asciiTheme="minorHAnsi" w:hAnsiTheme="minorHAnsi"/>
          <w:color w:val="000000"/>
        </w:rPr>
      </w:pPr>
    </w:p>
    <w:p w14:paraId="65E79B86" w14:textId="041E1E15" w:rsidR="001F49D3" w:rsidRPr="00C52102" w:rsidRDefault="001F49D3" w:rsidP="001F49D3">
      <w:pPr>
        <w:ind w:firstLine="720"/>
        <w:rPr>
          <w:rFonts w:asciiTheme="minorHAnsi" w:hAnsiTheme="minorHAnsi"/>
        </w:rPr>
      </w:pPr>
      <w:r w:rsidRPr="00C52102">
        <w:rPr>
          <w:rFonts w:asciiTheme="minorHAnsi" w:hAnsiTheme="minorHAnsi"/>
        </w:rPr>
        <w:t xml:space="preserve">The Program of Studies form must be filed in Graduate Studies prior to completion of half the coursework for the doctoral program. </w:t>
      </w:r>
      <w:r w:rsidRPr="002B0298">
        <w:rPr>
          <w:rFonts w:asciiTheme="minorHAnsi" w:hAnsiTheme="minorHAnsi"/>
          <w:u w:val="single"/>
        </w:rPr>
        <w:t>It must be filed within the same semester as the appointment of the Supervisory Committee</w:t>
      </w:r>
      <w:r w:rsidRPr="00C52102">
        <w:rPr>
          <w:rFonts w:asciiTheme="minorHAnsi" w:hAnsiTheme="minorHAnsi"/>
        </w:rPr>
        <w:t xml:space="preserve">. Any subsequent change in the program is </w:t>
      </w:r>
      <w:r w:rsidRPr="00C52102">
        <w:rPr>
          <w:rFonts w:asciiTheme="minorHAnsi" w:hAnsiTheme="minorHAnsi"/>
        </w:rPr>
        <w:lastRenderedPageBreak/>
        <w:t xml:space="preserve">approved by the Supervisory Committee and the action reported to Graduate Studies in writing. </w:t>
      </w:r>
      <w:r w:rsidRPr="00C52102">
        <w:rPr>
          <w:rFonts w:asciiTheme="minorHAnsi" w:hAnsiTheme="minorHAnsi"/>
          <w:i/>
        </w:rPr>
        <w:t>The time limit on granting the doctoral degree is eight years from the time of filing the student’s Program of Studies in Graduate Studies</w:t>
      </w:r>
      <w:r w:rsidRPr="00C52102">
        <w:rPr>
          <w:rFonts w:asciiTheme="minorHAnsi" w:hAnsiTheme="minorHAnsi"/>
        </w:rPr>
        <w:t>.</w:t>
      </w:r>
    </w:p>
    <w:p w14:paraId="014656D9" w14:textId="77777777" w:rsidR="001F49D3" w:rsidRPr="00C52102" w:rsidRDefault="001F49D3" w:rsidP="001F49D3">
      <w:pPr>
        <w:rPr>
          <w:rFonts w:asciiTheme="minorHAnsi" w:hAnsiTheme="minorHAnsi"/>
        </w:rPr>
      </w:pPr>
    </w:p>
    <w:p w14:paraId="027E7D48" w14:textId="52851E7D" w:rsidR="001F49D3" w:rsidRPr="00C52102" w:rsidRDefault="001F49D3" w:rsidP="33E4BE4B">
      <w:pPr>
        <w:ind w:firstLine="720"/>
        <w:rPr>
          <w:rFonts w:asciiTheme="minorHAnsi" w:hAnsiTheme="minorHAnsi"/>
        </w:rPr>
      </w:pPr>
      <w:r w:rsidRPr="33E4BE4B">
        <w:rPr>
          <w:rFonts w:asciiTheme="minorHAnsi" w:hAnsiTheme="minorHAnsi"/>
        </w:rPr>
        <w:t xml:space="preserve">For the Ph.D., at least 90 credit hours, including a minimum of 12 and maximum of 55 </w:t>
      </w:r>
      <w:r w:rsidR="085D34D8" w:rsidRPr="33E4BE4B">
        <w:rPr>
          <w:rFonts w:asciiTheme="minorHAnsi" w:hAnsiTheme="minorHAnsi"/>
        </w:rPr>
        <w:t xml:space="preserve">credits </w:t>
      </w:r>
      <w:r w:rsidRPr="33E4BE4B">
        <w:rPr>
          <w:rFonts w:asciiTheme="minorHAnsi" w:hAnsiTheme="minorHAnsi"/>
        </w:rPr>
        <w:t>of dissertation research</w:t>
      </w:r>
      <w:r w:rsidR="43D5EB64" w:rsidRPr="33E4BE4B">
        <w:rPr>
          <w:rFonts w:asciiTheme="minorHAnsi" w:hAnsiTheme="minorHAnsi"/>
        </w:rPr>
        <w:t>,</w:t>
      </w:r>
      <w:r w:rsidR="00F21D34" w:rsidRPr="33E4BE4B">
        <w:rPr>
          <w:rFonts w:asciiTheme="minorHAnsi" w:hAnsiTheme="minorHAnsi"/>
        </w:rPr>
        <w:t xml:space="preserve"> must be completed</w:t>
      </w:r>
      <w:r w:rsidRPr="33E4BE4B">
        <w:rPr>
          <w:rFonts w:asciiTheme="minorHAnsi" w:hAnsiTheme="minorHAnsi"/>
        </w:rPr>
        <w:t xml:space="preserve">. At least half of the graduate work, including the dissertation, will be completed in the student's major. The Supervisory Committee will determine what course work taken prior to filing of a Program of Studies, including </w:t>
      </w:r>
      <w:r w:rsidR="12DBC44F" w:rsidRPr="33E4BE4B">
        <w:rPr>
          <w:rFonts w:asciiTheme="minorHAnsi" w:hAnsiTheme="minorHAnsi"/>
        </w:rPr>
        <w:t xml:space="preserve">credits </w:t>
      </w:r>
      <w:r w:rsidRPr="33E4BE4B">
        <w:rPr>
          <w:rFonts w:asciiTheme="minorHAnsi" w:hAnsiTheme="minorHAnsi"/>
        </w:rPr>
        <w:t>earned toward the master's degree(s), will be accepted as part of the program. The Supervisory Committee is not obligated to reduce the doctoral Program of Studies by applying course work completed prior to its appointment.</w:t>
      </w:r>
    </w:p>
    <w:p w14:paraId="1AA28B30" w14:textId="77777777" w:rsidR="001F49D3" w:rsidRPr="00C52102" w:rsidRDefault="001F49D3" w:rsidP="001F49D3">
      <w:pPr>
        <w:rPr>
          <w:rFonts w:asciiTheme="minorHAnsi" w:hAnsiTheme="minorHAnsi"/>
        </w:rPr>
      </w:pPr>
    </w:p>
    <w:p w14:paraId="76F28FA9" w14:textId="74B96AD2" w:rsidR="004C456B" w:rsidRDefault="001F49D3" w:rsidP="00CF63DD">
      <w:pPr>
        <w:ind w:firstLine="720"/>
        <w:rPr>
          <w:rFonts w:asciiTheme="minorHAnsi" w:hAnsiTheme="minorHAnsi"/>
        </w:rPr>
      </w:pPr>
      <w:r w:rsidRPr="00C52102">
        <w:rPr>
          <w:rFonts w:asciiTheme="minorHAnsi" w:hAnsiTheme="minorHAnsi"/>
        </w:rPr>
        <w:t>Changes can be made to the Program of Studies via a written memo/email from the student's advisor to the Doctoral Programs Coordinator in the Graduate College, outlining the additions, deletions, or substitutions.</w:t>
      </w:r>
    </w:p>
    <w:p w14:paraId="0843FDDE" w14:textId="77777777" w:rsidR="003D1407" w:rsidRPr="00CF63DD" w:rsidRDefault="003D1407" w:rsidP="00CF63DD">
      <w:pPr>
        <w:ind w:firstLine="720"/>
        <w:rPr>
          <w:rFonts w:asciiTheme="minorHAnsi" w:hAnsiTheme="minorHAnsi"/>
        </w:rPr>
      </w:pPr>
    </w:p>
    <w:p w14:paraId="423901F6" w14:textId="186F87B4" w:rsidR="00856E1A" w:rsidRDefault="00856E1A">
      <w:pPr>
        <w:rPr>
          <w:rFonts w:asciiTheme="minorHAnsi" w:hAnsiTheme="minorHAnsi"/>
          <w:b/>
        </w:rPr>
      </w:pPr>
      <w:r>
        <w:rPr>
          <w:rFonts w:asciiTheme="minorHAnsi" w:hAnsiTheme="minorHAnsi"/>
          <w:b/>
        </w:rPr>
        <w:t xml:space="preserve">Course </w:t>
      </w:r>
      <w:r w:rsidR="00620794">
        <w:rPr>
          <w:rFonts w:asciiTheme="minorHAnsi" w:hAnsiTheme="minorHAnsi"/>
          <w:b/>
        </w:rPr>
        <w:t>O</w:t>
      </w:r>
      <w:r>
        <w:rPr>
          <w:rFonts w:asciiTheme="minorHAnsi" w:hAnsiTheme="minorHAnsi"/>
          <w:b/>
        </w:rPr>
        <w:t>ffering</w:t>
      </w:r>
      <w:r w:rsidR="00237F9B">
        <w:rPr>
          <w:rFonts w:asciiTheme="minorHAnsi" w:hAnsiTheme="minorHAnsi"/>
          <w:b/>
        </w:rPr>
        <w:t xml:space="preserve"> </w:t>
      </w:r>
      <w:r w:rsidR="00620794">
        <w:rPr>
          <w:rFonts w:asciiTheme="minorHAnsi" w:hAnsiTheme="minorHAnsi"/>
          <w:b/>
        </w:rPr>
        <w:t>T</w:t>
      </w:r>
      <w:r w:rsidR="00237F9B">
        <w:rPr>
          <w:rFonts w:asciiTheme="minorHAnsi" w:hAnsiTheme="minorHAnsi"/>
          <w:b/>
        </w:rPr>
        <w:t>imeline</w:t>
      </w:r>
    </w:p>
    <w:p w14:paraId="675100C0" w14:textId="4574D0AF" w:rsidR="00237F9B" w:rsidRDefault="0057295F">
      <w:pPr>
        <w:rPr>
          <w:rFonts w:asciiTheme="minorHAnsi" w:hAnsiTheme="minorHAnsi"/>
          <w:bCs/>
          <w:i/>
          <w:iCs/>
        </w:rPr>
      </w:pPr>
      <w:r>
        <w:rPr>
          <w:rFonts w:asciiTheme="minorHAnsi" w:hAnsiTheme="minorHAnsi"/>
          <w:bCs/>
          <w:i/>
          <w:iCs/>
        </w:rPr>
        <w:t>Note these are general patterns and subject to change. For courses outside of CYAF students are encouraged to check with corresponding department.</w:t>
      </w:r>
    </w:p>
    <w:p w14:paraId="72687EE5" w14:textId="77777777" w:rsidR="0057295F" w:rsidRDefault="0057295F">
      <w:pPr>
        <w:rPr>
          <w:rFonts w:asciiTheme="minorHAnsi" w:hAnsiTheme="minorHAnsi"/>
          <w:bCs/>
          <w:i/>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237C5" w14:paraId="7F23074E" w14:textId="77777777" w:rsidTr="00A510B7">
        <w:tc>
          <w:tcPr>
            <w:tcW w:w="4675" w:type="dxa"/>
            <w:tcBorders>
              <w:top w:val="single" w:sz="4" w:space="0" w:color="auto"/>
              <w:bottom w:val="single" w:sz="4" w:space="0" w:color="auto"/>
            </w:tcBorders>
          </w:tcPr>
          <w:p w14:paraId="6F7034DF" w14:textId="331C1CF3" w:rsidR="006237C5" w:rsidRPr="00620794" w:rsidRDefault="006237C5" w:rsidP="00620794">
            <w:pPr>
              <w:jc w:val="center"/>
              <w:rPr>
                <w:rFonts w:asciiTheme="minorHAnsi" w:hAnsiTheme="minorHAnsi"/>
                <w:b/>
              </w:rPr>
            </w:pPr>
            <w:r>
              <w:rPr>
                <w:rFonts w:asciiTheme="minorHAnsi" w:hAnsiTheme="minorHAnsi"/>
                <w:b/>
              </w:rPr>
              <w:t>Course</w:t>
            </w:r>
          </w:p>
        </w:tc>
        <w:tc>
          <w:tcPr>
            <w:tcW w:w="4675" w:type="dxa"/>
            <w:tcBorders>
              <w:top w:val="single" w:sz="4" w:space="0" w:color="auto"/>
              <w:bottom w:val="single" w:sz="4" w:space="0" w:color="auto"/>
            </w:tcBorders>
          </w:tcPr>
          <w:p w14:paraId="3EA94759" w14:textId="567DF6C8" w:rsidR="006237C5" w:rsidRPr="00620794" w:rsidRDefault="006237C5" w:rsidP="00620794">
            <w:pPr>
              <w:jc w:val="center"/>
              <w:rPr>
                <w:rFonts w:asciiTheme="minorHAnsi" w:hAnsiTheme="minorHAnsi"/>
                <w:b/>
              </w:rPr>
            </w:pPr>
            <w:r>
              <w:rPr>
                <w:rFonts w:asciiTheme="minorHAnsi" w:hAnsiTheme="minorHAnsi"/>
                <w:b/>
              </w:rPr>
              <w:t>Typically offered</w:t>
            </w:r>
          </w:p>
        </w:tc>
      </w:tr>
      <w:tr w:rsidR="00AA1EE1" w14:paraId="113405DA" w14:textId="77777777" w:rsidTr="00A510B7">
        <w:trPr>
          <w:trHeight w:val="53"/>
        </w:trPr>
        <w:tc>
          <w:tcPr>
            <w:tcW w:w="4675" w:type="dxa"/>
            <w:tcBorders>
              <w:top w:val="single" w:sz="4" w:space="0" w:color="auto"/>
            </w:tcBorders>
          </w:tcPr>
          <w:p w14:paraId="796108A9" w14:textId="5C74701E" w:rsidR="00AA1EE1" w:rsidRDefault="00AA1EE1">
            <w:pPr>
              <w:rPr>
                <w:rFonts w:asciiTheme="minorHAnsi" w:hAnsiTheme="minorHAnsi" w:cstheme="minorHAnsi"/>
              </w:rPr>
            </w:pPr>
            <w:r>
              <w:rPr>
                <w:rFonts w:asciiTheme="minorHAnsi" w:hAnsiTheme="minorHAnsi" w:cstheme="minorHAnsi"/>
              </w:rPr>
              <w:t>CYAF 831</w:t>
            </w:r>
          </w:p>
        </w:tc>
        <w:tc>
          <w:tcPr>
            <w:tcW w:w="4675" w:type="dxa"/>
            <w:tcBorders>
              <w:top w:val="single" w:sz="4" w:space="0" w:color="auto"/>
            </w:tcBorders>
          </w:tcPr>
          <w:p w14:paraId="1A964078" w14:textId="6B63879D" w:rsidR="00AA1EE1" w:rsidRDefault="00AA1EE1">
            <w:pPr>
              <w:rPr>
                <w:rFonts w:asciiTheme="minorHAnsi" w:hAnsiTheme="minorHAnsi" w:cstheme="minorHAnsi"/>
                <w:bCs/>
              </w:rPr>
            </w:pPr>
            <w:r>
              <w:rPr>
                <w:rFonts w:asciiTheme="minorHAnsi" w:hAnsiTheme="minorHAnsi" w:cstheme="minorHAnsi"/>
                <w:bCs/>
              </w:rPr>
              <w:t>Every Fall (1</w:t>
            </w:r>
            <w:r w:rsidRPr="00A510B7">
              <w:rPr>
                <w:rFonts w:asciiTheme="minorHAnsi" w:hAnsiTheme="minorHAnsi" w:cstheme="minorHAnsi"/>
                <w:bCs/>
                <w:vertAlign w:val="superscript"/>
              </w:rPr>
              <w:t>st</w:t>
            </w:r>
            <w:r>
              <w:rPr>
                <w:rFonts w:asciiTheme="minorHAnsi" w:hAnsiTheme="minorHAnsi" w:cstheme="minorHAnsi"/>
                <w:bCs/>
              </w:rPr>
              <w:t xml:space="preserve"> 8 weeks)</w:t>
            </w:r>
          </w:p>
        </w:tc>
      </w:tr>
      <w:tr w:rsidR="00AA1EE1" w14:paraId="0D6C3499" w14:textId="77777777" w:rsidTr="00A510B7">
        <w:trPr>
          <w:trHeight w:val="53"/>
        </w:trPr>
        <w:tc>
          <w:tcPr>
            <w:tcW w:w="4675" w:type="dxa"/>
          </w:tcPr>
          <w:p w14:paraId="13D12FE6" w14:textId="0EB67496" w:rsidR="00AA1EE1" w:rsidRDefault="00AA1EE1">
            <w:pPr>
              <w:rPr>
                <w:rFonts w:asciiTheme="minorHAnsi" w:hAnsiTheme="minorHAnsi" w:cstheme="minorHAnsi"/>
              </w:rPr>
            </w:pPr>
            <w:r>
              <w:rPr>
                <w:rFonts w:asciiTheme="minorHAnsi" w:hAnsiTheme="minorHAnsi" w:cstheme="minorHAnsi"/>
              </w:rPr>
              <w:t>CYAF 832</w:t>
            </w:r>
          </w:p>
        </w:tc>
        <w:tc>
          <w:tcPr>
            <w:tcW w:w="4675" w:type="dxa"/>
          </w:tcPr>
          <w:p w14:paraId="5B274AC4" w14:textId="41FC8727" w:rsidR="00AA1EE1" w:rsidRDefault="00AA1EE1">
            <w:pPr>
              <w:rPr>
                <w:rFonts w:asciiTheme="minorHAnsi" w:hAnsiTheme="minorHAnsi" w:cstheme="minorHAnsi"/>
                <w:bCs/>
              </w:rPr>
            </w:pPr>
            <w:r>
              <w:rPr>
                <w:rFonts w:asciiTheme="minorHAnsi" w:hAnsiTheme="minorHAnsi" w:cstheme="minorHAnsi"/>
                <w:bCs/>
              </w:rPr>
              <w:t>Every Fall (2</w:t>
            </w:r>
            <w:r w:rsidRPr="00A510B7">
              <w:rPr>
                <w:rFonts w:asciiTheme="minorHAnsi" w:hAnsiTheme="minorHAnsi" w:cstheme="minorHAnsi"/>
                <w:bCs/>
                <w:vertAlign w:val="superscript"/>
              </w:rPr>
              <w:t>nd</w:t>
            </w:r>
            <w:r>
              <w:rPr>
                <w:rFonts w:asciiTheme="minorHAnsi" w:hAnsiTheme="minorHAnsi" w:cstheme="minorHAnsi"/>
                <w:bCs/>
              </w:rPr>
              <w:t xml:space="preserve"> 8 weeks)</w:t>
            </w:r>
          </w:p>
        </w:tc>
      </w:tr>
      <w:tr w:rsidR="00187F59" w14:paraId="2C243719" w14:textId="77777777" w:rsidTr="00A510B7">
        <w:trPr>
          <w:trHeight w:val="53"/>
        </w:trPr>
        <w:tc>
          <w:tcPr>
            <w:tcW w:w="4675" w:type="dxa"/>
          </w:tcPr>
          <w:p w14:paraId="5C16A86D" w14:textId="3D90FC5F" w:rsidR="00187F59" w:rsidRPr="00187F59" w:rsidRDefault="00187F59">
            <w:pPr>
              <w:rPr>
                <w:rFonts w:asciiTheme="minorHAnsi" w:hAnsiTheme="minorHAnsi" w:cstheme="minorHAnsi"/>
              </w:rPr>
            </w:pPr>
            <w:r>
              <w:rPr>
                <w:rFonts w:asciiTheme="minorHAnsi" w:hAnsiTheme="minorHAnsi" w:cstheme="minorHAnsi"/>
              </w:rPr>
              <w:t>CYAF 865</w:t>
            </w:r>
          </w:p>
        </w:tc>
        <w:tc>
          <w:tcPr>
            <w:tcW w:w="4675" w:type="dxa"/>
          </w:tcPr>
          <w:p w14:paraId="6C4848F8" w14:textId="001764EC" w:rsidR="00187F59" w:rsidRPr="003F34B4" w:rsidRDefault="00187F59">
            <w:pPr>
              <w:rPr>
                <w:rFonts w:asciiTheme="minorHAnsi" w:hAnsiTheme="minorHAnsi" w:cstheme="minorHAnsi"/>
                <w:bCs/>
              </w:rPr>
            </w:pPr>
            <w:r>
              <w:rPr>
                <w:rFonts w:asciiTheme="minorHAnsi" w:hAnsiTheme="minorHAnsi" w:cstheme="minorHAnsi"/>
                <w:bCs/>
              </w:rPr>
              <w:t>Every Fall</w:t>
            </w:r>
          </w:p>
        </w:tc>
      </w:tr>
      <w:tr w:rsidR="006237C5" w14:paraId="51A54462" w14:textId="77777777" w:rsidTr="00620794">
        <w:trPr>
          <w:trHeight w:val="53"/>
        </w:trPr>
        <w:tc>
          <w:tcPr>
            <w:tcW w:w="4675" w:type="dxa"/>
          </w:tcPr>
          <w:p w14:paraId="7DDC43B4" w14:textId="5C5EB1A0" w:rsidR="006237C5" w:rsidRPr="003F34B4" w:rsidRDefault="006A2A64">
            <w:pPr>
              <w:rPr>
                <w:rFonts w:asciiTheme="minorHAnsi" w:hAnsiTheme="minorHAnsi" w:cstheme="minorHAnsi"/>
                <w:bCs/>
                <w:i/>
                <w:iCs/>
              </w:rPr>
            </w:pPr>
            <w:r w:rsidRPr="00620794">
              <w:rPr>
                <w:rFonts w:asciiTheme="minorHAnsi" w:hAnsiTheme="minorHAnsi" w:cstheme="minorHAnsi"/>
              </w:rPr>
              <w:t>CYAF 897A, 897D, 898</w:t>
            </w:r>
          </w:p>
        </w:tc>
        <w:tc>
          <w:tcPr>
            <w:tcW w:w="4675" w:type="dxa"/>
          </w:tcPr>
          <w:p w14:paraId="061E40B6" w14:textId="488D9E8C" w:rsidR="006237C5" w:rsidRPr="00620794" w:rsidRDefault="006A2A64">
            <w:pPr>
              <w:rPr>
                <w:rFonts w:asciiTheme="minorHAnsi" w:hAnsiTheme="minorHAnsi" w:cstheme="minorHAnsi"/>
                <w:bCs/>
              </w:rPr>
            </w:pPr>
            <w:r w:rsidRPr="003F34B4">
              <w:rPr>
                <w:rFonts w:asciiTheme="minorHAnsi" w:hAnsiTheme="minorHAnsi" w:cstheme="minorHAnsi"/>
                <w:bCs/>
              </w:rPr>
              <w:t>Every semester</w:t>
            </w:r>
          </w:p>
        </w:tc>
      </w:tr>
      <w:tr w:rsidR="006237C5" w14:paraId="769B38C4" w14:textId="77777777" w:rsidTr="00620794">
        <w:tc>
          <w:tcPr>
            <w:tcW w:w="4675" w:type="dxa"/>
          </w:tcPr>
          <w:p w14:paraId="4C3D3B44" w14:textId="619A15B1" w:rsidR="006237C5" w:rsidRPr="003F34B4" w:rsidRDefault="0097017E">
            <w:pPr>
              <w:rPr>
                <w:rFonts w:asciiTheme="minorHAnsi" w:hAnsiTheme="minorHAnsi" w:cstheme="minorHAnsi"/>
                <w:bCs/>
                <w:i/>
                <w:iCs/>
              </w:rPr>
            </w:pPr>
            <w:r w:rsidRPr="00620794">
              <w:rPr>
                <w:rFonts w:asciiTheme="minorHAnsi" w:hAnsiTheme="minorHAnsi" w:cstheme="minorHAnsi"/>
              </w:rPr>
              <w:t>CYAF 888</w:t>
            </w:r>
          </w:p>
        </w:tc>
        <w:tc>
          <w:tcPr>
            <w:tcW w:w="4675" w:type="dxa"/>
          </w:tcPr>
          <w:p w14:paraId="64178D79" w14:textId="2CE9CA21" w:rsidR="006237C5" w:rsidRPr="00620794" w:rsidRDefault="00105C16">
            <w:pPr>
              <w:rPr>
                <w:rFonts w:asciiTheme="minorHAnsi" w:hAnsiTheme="minorHAnsi" w:cstheme="minorHAnsi"/>
                <w:bCs/>
              </w:rPr>
            </w:pPr>
            <w:r w:rsidRPr="003F34B4">
              <w:rPr>
                <w:rFonts w:asciiTheme="minorHAnsi" w:hAnsiTheme="minorHAnsi" w:cstheme="minorHAnsi"/>
                <w:bCs/>
              </w:rPr>
              <w:t>Fall/Spring</w:t>
            </w:r>
          </w:p>
        </w:tc>
      </w:tr>
      <w:tr w:rsidR="006237C5" w14:paraId="2B681E34" w14:textId="77777777" w:rsidTr="00620794">
        <w:tc>
          <w:tcPr>
            <w:tcW w:w="4675" w:type="dxa"/>
          </w:tcPr>
          <w:p w14:paraId="3BDDA0ED" w14:textId="5AF3C087" w:rsidR="006237C5" w:rsidRPr="00620794" w:rsidRDefault="006E0B5C">
            <w:pPr>
              <w:rPr>
                <w:rFonts w:asciiTheme="minorHAnsi" w:hAnsiTheme="minorHAnsi" w:cstheme="minorHAnsi"/>
                <w:bCs/>
              </w:rPr>
            </w:pPr>
            <w:r w:rsidRPr="003852F8">
              <w:rPr>
                <w:rFonts w:asciiTheme="minorHAnsi" w:hAnsiTheme="minorHAnsi" w:cstheme="minorHAnsi"/>
                <w:bCs/>
              </w:rPr>
              <w:t>CYAF 893/895</w:t>
            </w:r>
          </w:p>
        </w:tc>
        <w:tc>
          <w:tcPr>
            <w:tcW w:w="4675" w:type="dxa"/>
          </w:tcPr>
          <w:p w14:paraId="40738953" w14:textId="49ABBB64" w:rsidR="006237C5" w:rsidRPr="00620794" w:rsidRDefault="006E0B5C">
            <w:pPr>
              <w:rPr>
                <w:rFonts w:asciiTheme="minorHAnsi" w:hAnsiTheme="minorHAnsi" w:cstheme="minorHAnsi"/>
                <w:bCs/>
              </w:rPr>
            </w:pPr>
            <w:r w:rsidRPr="003852F8">
              <w:rPr>
                <w:rFonts w:asciiTheme="minorHAnsi" w:hAnsiTheme="minorHAnsi" w:cstheme="minorHAnsi"/>
                <w:bCs/>
              </w:rPr>
              <w:t>Varies</w:t>
            </w:r>
          </w:p>
        </w:tc>
      </w:tr>
      <w:tr w:rsidR="00114E9A" w14:paraId="2785FB0F" w14:textId="77777777" w:rsidTr="006A2A64">
        <w:tc>
          <w:tcPr>
            <w:tcW w:w="4675" w:type="dxa"/>
          </w:tcPr>
          <w:p w14:paraId="536206F5" w14:textId="0C539842" w:rsidR="00114E9A" w:rsidRPr="00114E9A" w:rsidRDefault="00114E9A">
            <w:pPr>
              <w:rPr>
                <w:rFonts w:asciiTheme="minorHAnsi" w:hAnsiTheme="minorHAnsi"/>
                <w:bCs/>
              </w:rPr>
            </w:pPr>
            <w:r>
              <w:rPr>
                <w:rFonts w:asciiTheme="minorHAnsi" w:hAnsiTheme="minorHAnsi"/>
                <w:bCs/>
              </w:rPr>
              <w:t>CYAF 901</w:t>
            </w:r>
          </w:p>
        </w:tc>
        <w:tc>
          <w:tcPr>
            <w:tcW w:w="4675" w:type="dxa"/>
          </w:tcPr>
          <w:p w14:paraId="72B1BBFE" w14:textId="290F5C4D" w:rsidR="00114E9A" w:rsidRDefault="004C0A6B">
            <w:pPr>
              <w:rPr>
                <w:rFonts w:asciiTheme="minorHAnsi" w:hAnsiTheme="minorHAnsi"/>
                <w:bCs/>
              </w:rPr>
            </w:pPr>
            <w:r>
              <w:rPr>
                <w:rFonts w:asciiTheme="minorHAnsi" w:hAnsiTheme="minorHAnsi"/>
                <w:bCs/>
              </w:rPr>
              <w:t>Fall/Spring</w:t>
            </w:r>
          </w:p>
        </w:tc>
      </w:tr>
      <w:tr w:rsidR="00AA1EE1" w14:paraId="46F645A0" w14:textId="77777777" w:rsidTr="006A2A64">
        <w:tc>
          <w:tcPr>
            <w:tcW w:w="4675" w:type="dxa"/>
          </w:tcPr>
          <w:p w14:paraId="1396583F" w14:textId="173EC5B1" w:rsidR="00AA1EE1" w:rsidRDefault="00AA1EE1">
            <w:pPr>
              <w:rPr>
                <w:rFonts w:asciiTheme="minorHAnsi" w:hAnsiTheme="minorHAnsi"/>
                <w:bCs/>
              </w:rPr>
            </w:pPr>
            <w:r>
              <w:rPr>
                <w:rFonts w:asciiTheme="minorHAnsi" w:hAnsiTheme="minorHAnsi"/>
                <w:bCs/>
              </w:rPr>
              <w:t>CYAF 906</w:t>
            </w:r>
          </w:p>
        </w:tc>
        <w:tc>
          <w:tcPr>
            <w:tcW w:w="4675" w:type="dxa"/>
          </w:tcPr>
          <w:p w14:paraId="09C43372" w14:textId="1D637E83" w:rsidR="00AA1EE1" w:rsidRDefault="00AA1EE1">
            <w:pPr>
              <w:rPr>
                <w:rFonts w:asciiTheme="minorHAnsi" w:hAnsiTheme="minorHAnsi"/>
                <w:bCs/>
              </w:rPr>
            </w:pPr>
            <w:r>
              <w:rPr>
                <w:rFonts w:asciiTheme="minorHAnsi" w:hAnsiTheme="minorHAnsi"/>
                <w:bCs/>
              </w:rPr>
              <w:t>Every Spring (1</w:t>
            </w:r>
            <w:r w:rsidRPr="00A510B7">
              <w:rPr>
                <w:rFonts w:asciiTheme="minorHAnsi" w:hAnsiTheme="minorHAnsi"/>
                <w:bCs/>
                <w:vertAlign w:val="superscript"/>
              </w:rPr>
              <w:t>st</w:t>
            </w:r>
            <w:r>
              <w:rPr>
                <w:rFonts w:asciiTheme="minorHAnsi" w:hAnsiTheme="minorHAnsi"/>
                <w:bCs/>
              </w:rPr>
              <w:t xml:space="preserve"> 8 weeks)</w:t>
            </w:r>
          </w:p>
        </w:tc>
      </w:tr>
      <w:tr w:rsidR="00AA1EE1" w14:paraId="6C7BFF46" w14:textId="77777777" w:rsidTr="006A2A64">
        <w:tc>
          <w:tcPr>
            <w:tcW w:w="4675" w:type="dxa"/>
          </w:tcPr>
          <w:p w14:paraId="70D9E137" w14:textId="0309878E" w:rsidR="00AA1EE1" w:rsidRDefault="00AA1EE1">
            <w:pPr>
              <w:rPr>
                <w:rFonts w:asciiTheme="minorHAnsi" w:hAnsiTheme="minorHAnsi"/>
                <w:bCs/>
              </w:rPr>
            </w:pPr>
            <w:r>
              <w:rPr>
                <w:rFonts w:asciiTheme="minorHAnsi" w:hAnsiTheme="minorHAnsi"/>
                <w:bCs/>
              </w:rPr>
              <w:t>CYAF 907</w:t>
            </w:r>
          </w:p>
        </w:tc>
        <w:tc>
          <w:tcPr>
            <w:tcW w:w="4675" w:type="dxa"/>
          </w:tcPr>
          <w:p w14:paraId="71A1EFDE" w14:textId="19E82F17" w:rsidR="00AA1EE1" w:rsidRDefault="00AA1EE1">
            <w:pPr>
              <w:rPr>
                <w:rFonts w:asciiTheme="minorHAnsi" w:hAnsiTheme="minorHAnsi"/>
                <w:bCs/>
              </w:rPr>
            </w:pPr>
            <w:r>
              <w:rPr>
                <w:rFonts w:asciiTheme="minorHAnsi" w:hAnsiTheme="minorHAnsi"/>
                <w:bCs/>
              </w:rPr>
              <w:t>Every Spring (2</w:t>
            </w:r>
            <w:r w:rsidRPr="00A510B7">
              <w:rPr>
                <w:rFonts w:asciiTheme="minorHAnsi" w:hAnsiTheme="minorHAnsi"/>
                <w:bCs/>
                <w:vertAlign w:val="superscript"/>
              </w:rPr>
              <w:t>nd</w:t>
            </w:r>
            <w:r>
              <w:rPr>
                <w:rFonts w:asciiTheme="minorHAnsi" w:hAnsiTheme="minorHAnsi"/>
                <w:bCs/>
              </w:rPr>
              <w:t xml:space="preserve"> 8 weeks)</w:t>
            </w:r>
          </w:p>
        </w:tc>
      </w:tr>
      <w:tr w:rsidR="00035FB1" w14:paraId="0E0AEE7D" w14:textId="77777777" w:rsidTr="006A2A64">
        <w:tc>
          <w:tcPr>
            <w:tcW w:w="4675" w:type="dxa"/>
          </w:tcPr>
          <w:p w14:paraId="7AD9E2A8" w14:textId="11FC72DB" w:rsidR="00035FB1" w:rsidRPr="00035FB1" w:rsidRDefault="00035FB1">
            <w:pPr>
              <w:rPr>
                <w:rFonts w:asciiTheme="minorHAnsi" w:hAnsiTheme="minorHAnsi"/>
                <w:bCs/>
              </w:rPr>
            </w:pPr>
            <w:r>
              <w:rPr>
                <w:rFonts w:asciiTheme="minorHAnsi" w:hAnsiTheme="minorHAnsi"/>
                <w:bCs/>
              </w:rPr>
              <w:t>CYAF 920</w:t>
            </w:r>
          </w:p>
        </w:tc>
        <w:tc>
          <w:tcPr>
            <w:tcW w:w="4675" w:type="dxa"/>
          </w:tcPr>
          <w:p w14:paraId="13D92FC9" w14:textId="41B0E03C" w:rsidR="00035FB1" w:rsidRDefault="009B1CDB">
            <w:pPr>
              <w:rPr>
                <w:rFonts w:asciiTheme="minorHAnsi" w:hAnsiTheme="minorHAnsi"/>
                <w:bCs/>
              </w:rPr>
            </w:pPr>
            <w:r>
              <w:rPr>
                <w:rFonts w:asciiTheme="minorHAnsi" w:hAnsiTheme="minorHAnsi"/>
                <w:bCs/>
              </w:rPr>
              <w:t>Odd Springs</w:t>
            </w:r>
          </w:p>
        </w:tc>
      </w:tr>
      <w:tr w:rsidR="008C6127" w14:paraId="64066CC4" w14:textId="77777777" w:rsidTr="006A2A64">
        <w:tc>
          <w:tcPr>
            <w:tcW w:w="4675" w:type="dxa"/>
          </w:tcPr>
          <w:p w14:paraId="0DAE1933" w14:textId="4752162D" w:rsidR="008C6127" w:rsidRPr="008C6127" w:rsidRDefault="008C6127">
            <w:pPr>
              <w:rPr>
                <w:rFonts w:asciiTheme="minorHAnsi" w:hAnsiTheme="minorHAnsi"/>
                <w:bCs/>
              </w:rPr>
            </w:pPr>
            <w:r>
              <w:rPr>
                <w:rFonts w:asciiTheme="minorHAnsi" w:hAnsiTheme="minorHAnsi"/>
                <w:bCs/>
              </w:rPr>
              <w:t>CYAF 942</w:t>
            </w:r>
          </w:p>
        </w:tc>
        <w:tc>
          <w:tcPr>
            <w:tcW w:w="4675" w:type="dxa"/>
          </w:tcPr>
          <w:p w14:paraId="6B096F79" w14:textId="2FC8428B" w:rsidR="008C6127" w:rsidRDefault="001B756D">
            <w:pPr>
              <w:rPr>
                <w:rFonts w:asciiTheme="minorHAnsi" w:hAnsiTheme="minorHAnsi"/>
                <w:bCs/>
              </w:rPr>
            </w:pPr>
            <w:r>
              <w:rPr>
                <w:rFonts w:asciiTheme="minorHAnsi" w:hAnsiTheme="minorHAnsi"/>
                <w:bCs/>
              </w:rPr>
              <w:t>Every Fall</w:t>
            </w:r>
          </w:p>
        </w:tc>
      </w:tr>
      <w:tr w:rsidR="006237C5" w14:paraId="5BC98FB9" w14:textId="77777777" w:rsidTr="00620794">
        <w:tc>
          <w:tcPr>
            <w:tcW w:w="4675" w:type="dxa"/>
          </w:tcPr>
          <w:p w14:paraId="545B7DB1" w14:textId="5BECD5E8" w:rsidR="006237C5" w:rsidRPr="00620794" w:rsidRDefault="003852F8">
            <w:pPr>
              <w:rPr>
                <w:rFonts w:asciiTheme="minorHAnsi" w:hAnsiTheme="minorHAnsi"/>
                <w:bCs/>
              </w:rPr>
            </w:pPr>
            <w:r w:rsidRPr="00620794">
              <w:rPr>
                <w:rFonts w:asciiTheme="minorHAnsi" w:hAnsiTheme="minorHAnsi"/>
                <w:bCs/>
              </w:rPr>
              <w:t>CYAF 961</w:t>
            </w:r>
          </w:p>
        </w:tc>
        <w:tc>
          <w:tcPr>
            <w:tcW w:w="4675" w:type="dxa"/>
          </w:tcPr>
          <w:p w14:paraId="54F1D01B" w14:textId="0B4B8297" w:rsidR="006237C5" w:rsidRPr="00620794" w:rsidRDefault="003852F8">
            <w:pPr>
              <w:rPr>
                <w:rFonts w:asciiTheme="minorHAnsi" w:hAnsiTheme="minorHAnsi"/>
                <w:bCs/>
              </w:rPr>
            </w:pPr>
            <w:r>
              <w:rPr>
                <w:rFonts w:asciiTheme="minorHAnsi" w:hAnsiTheme="minorHAnsi"/>
                <w:bCs/>
              </w:rPr>
              <w:t xml:space="preserve">Odd </w:t>
            </w:r>
            <w:r w:rsidR="009B1CDB">
              <w:rPr>
                <w:rFonts w:asciiTheme="minorHAnsi" w:hAnsiTheme="minorHAnsi"/>
                <w:bCs/>
              </w:rPr>
              <w:t>F</w:t>
            </w:r>
            <w:r>
              <w:rPr>
                <w:rFonts w:asciiTheme="minorHAnsi" w:hAnsiTheme="minorHAnsi"/>
                <w:bCs/>
              </w:rPr>
              <w:t>alls</w:t>
            </w:r>
          </w:p>
        </w:tc>
      </w:tr>
      <w:tr w:rsidR="006237C5" w14:paraId="40953E68" w14:textId="77777777" w:rsidTr="00620794">
        <w:tc>
          <w:tcPr>
            <w:tcW w:w="4675" w:type="dxa"/>
          </w:tcPr>
          <w:p w14:paraId="5E9B85F8" w14:textId="62BAFCAF" w:rsidR="006237C5" w:rsidRPr="00620794" w:rsidRDefault="00BC021D">
            <w:pPr>
              <w:rPr>
                <w:rFonts w:asciiTheme="minorHAnsi" w:hAnsiTheme="minorHAnsi"/>
                <w:bCs/>
              </w:rPr>
            </w:pPr>
            <w:r>
              <w:rPr>
                <w:rFonts w:asciiTheme="minorHAnsi" w:hAnsiTheme="minorHAnsi"/>
                <w:bCs/>
              </w:rPr>
              <w:t>CYAF 970</w:t>
            </w:r>
          </w:p>
        </w:tc>
        <w:tc>
          <w:tcPr>
            <w:tcW w:w="4675" w:type="dxa"/>
          </w:tcPr>
          <w:p w14:paraId="0F6F6C2A" w14:textId="1464ACD3" w:rsidR="006237C5" w:rsidRPr="00620794" w:rsidRDefault="00D464A1">
            <w:pPr>
              <w:rPr>
                <w:rFonts w:asciiTheme="minorHAnsi" w:hAnsiTheme="minorHAnsi"/>
                <w:bCs/>
              </w:rPr>
            </w:pPr>
            <w:r>
              <w:rPr>
                <w:rFonts w:asciiTheme="minorHAnsi" w:hAnsiTheme="minorHAnsi"/>
                <w:bCs/>
              </w:rPr>
              <w:t xml:space="preserve">Odd </w:t>
            </w:r>
            <w:r w:rsidR="009B1CDB">
              <w:rPr>
                <w:rFonts w:asciiTheme="minorHAnsi" w:hAnsiTheme="minorHAnsi"/>
                <w:bCs/>
              </w:rPr>
              <w:t>F</w:t>
            </w:r>
            <w:r>
              <w:rPr>
                <w:rFonts w:asciiTheme="minorHAnsi" w:hAnsiTheme="minorHAnsi"/>
                <w:bCs/>
              </w:rPr>
              <w:t>alls</w:t>
            </w:r>
          </w:p>
        </w:tc>
      </w:tr>
      <w:tr w:rsidR="0001734A" w14:paraId="011916CF" w14:textId="77777777" w:rsidTr="006A2A64">
        <w:tc>
          <w:tcPr>
            <w:tcW w:w="4675" w:type="dxa"/>
          </w:tcPr>
          <w:p w14:paraId="13E378A0" w14:textId="4AD81A69" w:rsidR="0001734A" w:rsidRDefault="0001734A">
            <w:pPr>
              <w:rPr>
                <w:rFonts w:asciiTheme="minorHAnsi" w:hAnsiTheme="minorHAnsi"/>
                <w:bCs/>
              </w:rPr>
            </w:pPr>
            <w:r>
              <w:rPr>
                <w:rFonts w:asciiTheme="minorHAnsi" w:hAnsiTheme="minorHAnsi"/>
                <w:bCs/>
              </w:rPr>
              <w:t>CYAF 972</w:t>
            </w:r>
          </w:p>
        </w:tc>
        <w:tc>
          <w:tcPr>
            <w:tcW w:w="4675" w:type="dxa"/>
          </w:tcPr>
          <w:p w14:paraId="18975809" w14:textId="454DECB8" w:rsidR="0001734A" w:rsidRDefault="001602F7">
            <w:pPr>
              <w:rPr>
                <w:rFonts w:asciiTheme="minorHAnsi" w:hAnsiTheme="minorHAnsi"/>
                <w:bCs/>
              </w:rPr>
            </w:pPr>
            <w:r>
              <w:rPr>
                <w:rFonts w:asciiTheme="minorHAnsi" w:hAnsiTheme="minorHAnsi"/>
                <w:bCs/>
              </w:rPr>
              <w:t>Even Springs</w:t>
            </w:r>
          </w:p>
        </w:tc>
      </w:tr>
      <w:tr w:rsidR="00D464A1" w14:paraId="1721239E" w14:textId="77777777" w:rsidTr="006A2A64">
        <w:tc>
          <w:tcPr>
            <w:tcW w:w="4675" w:type="dxa"/>
          </w:tcPr>
          <w:p w14:paraId="2FF68A05" w14:textId="6EF8BD29" w:rsidR="00D464A1" w:rsidRDefault="00160579">
            <w:pPr>
              <w:rPr>
                <w:rFonts w:asciiTheme="minorHAnsi" w:hAnsiTheme="minorHAnsi"/>
                <w:bCs/>
              </w:rPr>
            </w:pPr>
            <w:r>
              <w:rPr>
                <w:rFonts w:asciiTheme="minorHAnsi" w:hAnsiTheme="minorHAnsi"/>
                <w:bCs/>
              </w:rPr>
              <w:t>CYAF 973</w:t>
            </w:r>
          </w:p>
        </w:tc>
        <w:tc>
          <w:tcPr>
            <w:tcW w:w="4675" w:type="dxa"/>
          </w:tcPr>
          <w:p w14:paraId="2019C181" w14:textId="1C10F5BE" w:rsidR="00D464A1" w:rsidRDefault="00160579">
            <w:pPr>
              <w:rPr>
                <w:rFonts w:asciiTheme="minorHAnsi" w:hAnsiTheme="minorHAnsi"/>
                <w:bCs/>
              </w:rPr>
            </w:pPr>
            <w:r>
              <w:rPr>
                <w:rFonts w:asciiTheme="minorHAnsi" w:hAnsiTheme="minorHAnsi"/>
                <w:bCs/>
              </w:rPr>
              <w:t xml:space="preserve">Even </w:t>
            </w:r>
            <w:r w:rsidR="009B1CDB">
              <w:rPr>
                <w:rFonts w:asciiTheme="minorHAnsi" w:hAnsiTheme="minorHAnsi"/>
                <w:bCs/>
              </w:rPr>
              <w:t>F</w:t>
            </w:r>
            <w:r>
              <w:rPr>
                <w:rFonts w:asciiTheme="minorHAnsi" w:hAnsiTheme="minorHAnsi"/>
                <w:bCs/>
              </w:rPr>
              <w:t>alls</w:t>
            </w:r>
          </w:p>
        </w:tc>
      </w:tr>
      <w:tr w:rsidR="00845167" w14:paraId="1E6FF847" w14:textId="77777777" w:rsidTr="006A2A64">
        <w:tc>
          <w:tcPr>
            <w:tcW w:w="4675" w:type="dxa"/>
          </w:tcPr>
          <w:p w14:paraId="310AECA2" w14:textId="092E680D" w:rsidR="00845167" w:rsidRDefault="003B5CE5">
            <w:pPr>
              <w:rPr>
                <w:rFonts w:asciiTheme="minorHAnsi" w:hAnsiTheme="minorHAnsi"/>
                <w:bCs/>
              </w:rPr>
            </w:pPr>
            <w:r>
              <w:rPr>
                <w:rFonts w:asciiTheme="minorHAnsi" w:hAnsiTheme="minorHAnsi"/>
                <w:bCs/>
              </w:rPr>
              <w:t>CYAF 995</w:t>
            </w:r>
          </w:p>
        </w:tc>
        <w:tc>
          <w:tcPr>
            <w:tcW w:w="4675" w:type="dxa"/>
          </w:tcPr>
          <w:p w14:paraId="0B24D0EE" w14:textId="66EC8A51" w:rsidR="00845167" w:rsidRDefault="00866ECD">
            <w:pPr>
              <w:rPr>
                <w:rFonts w:asciiTheme="minorHAnsi" w:hAnsiTheme="minorHAnsi"/>
                <w:bCs/>
              </w:rPr>
            </w:pPr>
            <w:r>
              <w:rPr>
                <w:rFonts w:asciiTheme="minorHAnsi" w:hAnsiTheme="minorHAnsi"/>
                <w:bCs/>
              </w:rPr>
              <w:t>Every semester</w:t>
            </w:r>
          </w:p>
        </w:tc>
      </w:tr>
      <w:tr w:rsidR="00845167" w14:paraId="30368F95" w14:textId="77777777" w:rsidTr="006A2A64">
        <w:tc>
          <w:tcPr>
            <w:tcW w:w="4675" w:type="dxa"/>
          </w:tcPr>
          <w:p w14:paraId="74BE3657" w14:textId="347F4155" w:rsidR="00845167" w:rsidRDefault="00866ECD">
            <w:pPr>
              <w:rPr>
                <w:rFonts w:asciiTheme="minorHAnsi" w:hAnsiTheme="minorHAnsi"/>
                <w:bCs/>
              </w:rPr>
            </w:pPr>
            <w:r>
              <w:rPr>
                <w:rFonts w:asciiTheme="minorHAnsi" w:hAnsiTheme="minorHAnsi"/>
                <w:bCs/>
              </w:rPr>
              <w:t>CYAF 999</w:t>
            </w:r>
          </w:p>
        </w:tc>
        <w:tc>
          <w:tcPr>
            <w:tcW w:w="4675" w:type="dxa"/>
          </w:tcPr>
          <w:p w14:paraId="40379AB3" w14:textId="386560D5" w:rsidR="00845167" w:rsidRDefault="00866ECD">
            <w:pPr>
              <w:rPr>
                <w:rFonts w:asciiTheme="minorHAnsi" w:hAnsiTheme="minorHAnsi"/>
                <w:bCs/>
              </w:rPr>
            </w:pPr>
            <w:r>
              <w:rPr>
                <w:rFonts w:asciiTheme="minorHAnsi" w:hAnsiTheme="minorHAnsi"/>
                <w:bCs/>
              </w:rPr>
              <w:t>Every semester</w:t>
            </w:r>
          </w:p>
        </w:tc>
      </w:tr>
      <w:tr w:rsidR="00160579" w14:paraId="6EC74174" w14:textId="77777777" w:rsidTr="007A4093">
        <w:tc>
          <w:tcPr>
            <w:tcW w:w="4675" w:type="dxa"/>
            <w:tcBorders>
              <w:bottom w:val="single" w:sz="4" w:space="0" w:color="auto"/>
            </w:tcBorders>
          </w:tcPr>
          <w:p w14:paraId="3FC46534" w14:textId="5DCD0DB3" w:rsidR="00160579" w:rsidRDefault="00160579">
            <w:pPr>
              <w:rPr>
                <w:rFonts w:asciiTheme="minorHAnsi" w:hAnsiTheme="minorHAnsi"/>
                <w:bCs/>
              </w:rPr>
            </w:pPr>
          </w:p>
        </w:tc>
        <w:tc>
          <w:tcPr>
            <w:tcW w:w="4675" w:type="dxa"/>
            <w:tcBorders>
              <w:bottom w:val="single" w:sz="4" w:space="0" w:color="auto"/>
            </w:tcBorders>
          </w:tcPr>
          <w:p w14:paraId="6C6B6324" w14:textId="77777777" w:rsidR="00160579" w:rsidRDefault="00160579">
            <w:pPr>
              <w:rPr>
                <w:rFonts w:asciiTheme="minorHAnsi" w:hAnsiTheme="minorHAnsi"/>
                <w:bCs/>
              </w:rPr>
            </w:pPr>
          </w:p>
        </w:tc>
      </w:tr>
      <w:tr w:rsidR="00323AC7" w14:paraId="5F79ADE8" w14:textId="77777777" w:rsidTr="007A4093">
        <w:tc>
          <w:tcPr>
            <w:tcW w:w="4675" w:type="dxa"/>
            <w:tcBorders>
              <w:top w:val="single" w:sz="4" w:space="0" w:color="auto"/>
            </w:tcBorders>
          </w:tcPr>
          <w:p w14:paraId="76DD6554" w14:textId="418ED30F" w:rsidR="00323AC7" w:rsidRPr="00620794" w:rsidRDefault="00323AC7">
            <w:pPr>
              <w:rPr>
                <w:rFonts w:asciiTheme="minorHAnsi" w:hAnsiTheme="minorHAnsi"/>
                <w:bCs/>
                <w:i/>
                <w:iCs/>
              </w:rPr>
            </w:pPr>
            <w:r>
              <w:rPr>
                <w:rFonts w:asciiTheme="minorHAnsi" w:hAnsiTheme="minorHAnsi"/>
                <w:bCs/>
                <w:i/>
                <w:iCs/>
              </w:rPr>
              <w:t>Non-CYAF Courses</w:t>
            </w:r>
          </w:p>
        </w:tc>
        <w:tc>
          <w:tcPr>
            <w:tcW w:w="4675" w:type="dxa"/>
            <w:tcBorders>
              <w:top w:val="single" w:sz="4" w:space="0" w:color="auto"/>
            </w:tcBorders>
          </w:tcPr>
          <w:p w14:paraId="2685361D" w14:textId="77777777" w:rsidR="00323AC7" w:rsidRDefault="00323AC7">
            <w:pPr>
              <w:rPr>
                <w:rFonts w:asciiTheme="minorHAnsi" w:hAnsiTheme="minorHAnsi"/>
                <w:bCs/>
              </w:rPr>
            </w:pPr>
          </w:p>
        </w:tc>
      </w:tr>
      <w:tr w:rsidR="00323AC7" w14:paraId="71C0DC3F" w14:textId="77777777" w:rsidTr="00620794">
        <w:tc>
          <w:tcPr>
            <w:tcW w:w="4675" w:type="dxa"/>
          </w:tcPr>
          <w:p w14:paraId="370F37FA" w14:textId="797646D2" w:rsidR="00323AC7" w:rsidRPr="00620794" w:rsidRDefault="004A3A99">
            <w:pPr>
              <w:rPr>
                <w:rFonts w:asciiTheme="minorHAnsi" w:hAnsiTheme="minorHAnsi"/>
                <w:bCs/>
              </w:rPr>
            </w:pPr>
            <w:r>
              <w:rPr>
                <w:rFonts w:asciiTheme="minorHAnsi" w:hAnsiTheme="minorHAnsi"/>
                <w:bCs/>
              </w:rPr>
              <w:t>EDPS 941</w:t>
            </w:r>
          </w:p>
        </w:tc>
        <w:tc>
          <w:tcPr>
            <w:tcW w:w="4675" w:type="dxa"/>
          </w:tcPr>
          <w:p w14:paraId="5DE33DA5" w14:textId="6BF896D2" w:rsidR="00323AC7" w:rsidRDefault="004A3A99">
            <w:pPr>
              <w:rPr>
                <w:rFonts w:asciiTheme="minorHAnsi" w:hAnsiTheme="minorHAnsi"/>
                <w:bCs/>
              </w:rPr>
            </w:pPr>
            <w:r>
              <w:rPr>
                <w:rFonts w:asciiTheme="minorHAnsi" w:hAnsiTheme="minorHAnsi"/>
                <w:bCs/>
              </w:rPr>
              <w:t>Every Fall</w:t>
            </w:r>
          </w:p>
        </w:tc>
      </w:tr>
      <w:tr w:rsidR="004A3A99" w14:paraId="732B829C" w14:textId="77777777" w:rsidTr="00620794">
        <w:tc>
          <w:tcPr>
            <w:tcW w:w="4675" w:type="dxa"/>
            <w:tcBorders>
              <w:bottom w:val="single" w:sz="4" w:space="0" w:color="auto"/>
            </w:tcBorders>
          </w:tcPr>
          <w:p w14:paraId="2CEF81B2" w14:textId="77777777" w:rsidR="004A3A99" w:rsidRDefault="00713074">
            <w:pPr>
              <w:rPr>
                <w:rFonts w:asciiTheme="minorHAnsi" w:hAnsiTheme="minorHAnsi"/>
                <w:bCs/>
              </w:rPr>
            </w:pPr>
            <w:r>
              <w:rPr>
                <w:rFonts w:asciiTheme="minorHAnsi" w:hAnsiTheme="minorHAnsi"/>
                <w:bCs/>
              </w:rPr>
              <w:t>EDPS 942</w:t>
            </w:r>
          </w:p>
          <w:p w14:paraId="3D1DE3E7" w14:textId="742F2BC1" w:rsidR="00BC3B9E" w:rsidRDefault="00BC3B9E">
            <w:pPr>
              <w:rPr>
                <w:rFonts w:asciiTheme="minorHAnsi" w:hAnsiTheme="minorHAnsi"/>
                <w:bCs/>
              </w:rPr>
            </w:pPr>
            <w:r>
              <w:rPr>
                <w:rFonts w:asciiTheme="minorHAnsi" w:hAnsiTheme="minorHAnsi"/>
                <w:bCs/>
              </w:rPr>
              <w:t>EDPS 961</w:t>
            </w:r>
          </w:p>
        </w:tc>
        <w:tc>
          <w:tcPr>
            <w:tcW w:w="4675" w:type="dxa"/>
            <w:tcBorders>
              <w:bottom w:val="single" w:sz="4" w:space="0" w:color="auto"/>
            </w:tcBorders>
          </w:tcPr>
          <w:p w14:paraId="4C786E8B" w14:textId="77777777" w:rsidR="004A3A99" w:rsidRDefault="00713074">
            <w:pPr>
              <w:rPr>
                <w:rFonts w:asciiTheme="minorHAnsi" w:hAnsiTheme="minorHAnsi"/>
                <w:bCs/>
              </w:rPr>
            </w:pPr>
            <w:r>
              <w:rPr>
                <w:rFonts w:asciiTheme="minorHAnsi" w:hAnsiTheme="minorHAnsi"/>
                <w:bCs/>
              </w:rPr>
              <w:t>Every Spring</w:t>
            </w:r>
          </w:p>
          <w:p w14:paraId="3EBCFC65" w14:textId="662DE1A6" w:rsidR="00BC3B9E" w:rsidRDefault="00D36CF9">
            <w:pPr>
              <w:rPr>
                <w:rFonts w:asciiTheme="minorHAnsi" w:hAnsiTheme="minorHAnsi"/>
                <w:bCs/>
              </w:rPr>
            </w:pPr>
            <w:r>
              <w:rPr>
                <w:rFonts w:asciiTheme="minorHAnsi" w:hAnsiTheme="minorHAnsi"/>
                <w:bCs/>
              </w:rPr>
              <w:t>Odd Falls</w:t>
            </w:r>
          </w:p>
        </w:tc>
      </w:tr>
    </w:tbl>
    <w:p w14:paraId="292F0647" w14:textId="77777777" w:rsidR="006237C5" w:rsidRPr="00620794" w:rsidRDefault="006237C5">
      <w:pPr>
        <w:rPr>
          <w:rFonts w:asciiTheme="minorHAnsi" w:hAnsiTheme="minorHAnsi"/>
          <w:bCs/>
          <w:i/>
          <w:iCs/>
        </w:rPr>
      </w:pPr>
    </w:p>
    <w:p w14:paraId="08314616" w14:textId="77777777" w:rsidR="00743B9A" w:rsidRPr="00743B9A" w:rsidRDefault="00743B9A" w:rsidP="00743B9A">
      <w:pPr>
        <w:rPr>
          <w:rFonts w:asciiTheme="minorHAnsi" w:hAnsiTheme="minorHAnsi"/>
          <w:b/>
        </w:rPr>
      </w:pPr>
      <w:r w:rsidRPr="00743B9A">
        <w:rPr>
          <w:rFonts w:asciiTheme="minorHAnsi" w:hAnsiTheme="minorHAnsi"/>
          <w:b/>
          <w:bCs/>
        </w:rPr>
        <w:lastRenderedPageBreak/>
        <w:t>Guidance for Graduate Practicum at Ruth Staples Child Development Laboratory </w:t>
      </w:r>
      <w:r w:rsidRPr="00743B9A">
        <w:rPr>
          <w:rFonts w:asciiTheme="minorHAnsi" w:hAnsiTheme="minorHAnsi"/>
          <w:b/>
        </w:rPr>
        <w:t> </w:t>
      </w:r>
    </w:p>
    <w:p w14:paraId="012D7DF0" w14:textId="77777777" w:rsidR="00C42934" w:rsidRDefault="00C42934" w:rsidP="00743B9A">
      <w:pPr>
        <w:rPr>
          <w:rFonts w:asciiTheme="minorHAnsi" w:hAnsiTheme="minorHAnsi"/>
          <w:bCs/>
        </w:rPr>
      </w:pPr>
    </w:p>
    <w:p w14:paraId="655A78B5" w14:textId="0507394A" w:rsidR="00743B9A" w:rsidRPr="00620794" w:rsidRDefault="00743B9A" w:rsidP="00743B9A">
      <w:pPr>
        <w:rPr>
          <w:rFonts w:asciiTheme="minorHAnsi" w:hAnsiTheme="minorHAnsi"/>
          <w:bCs/>
        </w:rPr>
      </w:pPr>
      <w:r w:rsidRPr="00620794">
        <w:rPr>
          <w:rFonts w:asciiTheme="minorHAnsi" w:hAnsiTheme="minorHAnsi"/>
          <w:bCs/>
        </w:rPr>
        <w:t>Graduate students may wish to pursue a practicum experience at the CDL. This may include the applied experience required for degree completion. The course number used for this experience will vary based on the goals for the practicum.  </w:t>
      </w:r>
    </w:p>
    <w:p w14:paraId="5AD592DE" w14:textId="77777777" w:rsidR="00743B9A" w:rsidRPr="00620794" w:rsidRDefault="00743B9A" w:rsidP="00743B9A">
      <w:pPr>
        <w:numPr>
          <w:ilvl w:val="0"/>
          <w:numId w:val="50"/>
        </w:numPr>
        <w:rPr>
          <w:rFonts w:asciiTheme="minorHAnsi" w:hAnsiTheme="minorHAnsi"/>
          <w:bCs/>
        </w:rPr>
      </w:pPr>
      <w:r w:rsidRPr="00620794">
        <w:rPr>
          <w:rFonts w:asciiTheme="minorHAnsi" w:hAnsiTheme="minorHAnsi"/>
          <w:bCs/>
        </w:rPr>
        <w:t>The CYAF 897A course number should only be used for graduate students interested in the curriculum of early childhood or in developing their teaching skills. Goals for the practicum would be co-developed with CDL faculty and the appropriate number of credit hours to achieve the goals will be determined. CDL faculty will supervise the 897A practicum. </w:t>
      </w:r>
    </w:p>
    <w:p w14:paraId="3F161D5C" w14:textId="03491888" w:rsidR="00743B9A" w:rsidRPr="00620794" w:rsidRDefault="00743B9A" w:rsidP="00620794">
      <w:pPr>
        <w:numPr>
          <w:ilvl w:val="0"/>
          <w:numId w:val="50"/>
        </w:numPr>
        <w:rPr>
          <w:rFonts w:asciiTheme="minorHAnsi" w:hAnsiTheme="minorHAnsi"/>
          <w:bCs/>
        </w:rPr>
      </w:pPr>
      <w:r w:rsidRPr="00620794">
        <w:rPr>
          <w:rFonts w:asciiTheme="minorHAnsi" w:hAnsiTheme="minorHAnsi"/>
          <w:bCs/>
        </w:rPr>
        <w:t>For students interested in learning more about early childhood research-related activities (e.g., assessment, observation in classrooms, etc.) these can be achieved through using the CYAF doctoral seminar (CYAF 995) or independent research experience (CYAF 898). Goals for the practicum would be co-developed with a faculty mentor (e.g., adviser, committee member) and the appropriate number of credit hours to achieve the goals will be determined. The faculty mentor will coordinate with CDL faculty. The faculty mentor will supervise the practicum.  </w:t>
      </w:r>
    </w:p>
    <w:p w14:paraId="6B3B03E7" w14:textId="29FECE3B" w:rsidR="009B7A38" w:rsidRDefault="009B7A38">
      <w:pPr>
        <w:rPr>
          <w:rFonts w:asciiTheme="minorHAnsi" w:hAnsiTheme="minorHAnsi"/>
          <w:b/>
        </w:rPr>
      </w:pPr>
    </w:p>
    <w:p w14:paraId="538EE325" w14:textId="3B9200F1" w:rsidR="00B55F37" w:rsidRDefault="00BC1804" w:rsidP="00B55F37">
      <w:pPr>
        <w:jc w:val="center"/>
        <w:rPr>
          <w:rFonts w:asciiTheme="minorHAnsi" w:hAnsiTheme="minorHAnsi"/>
        </w:rPr>
      </w:pPr>
      <w:r w:rsidRPr="00BC1804">
        <w:rPr>
          <w:rFonts w:asciiTheme="minorHAnsi" w:hAnsiTheme="minorHAnsi"/>
          <w:b/>
        </w:rPr>
        <w:t>MASTER’S DEGREE OPTION FOR COMPREHENSIVE PH.D. STUDENTS</w:t>
      </w:r>
    </w:p>
    <w:p w14:paraId="22044266" w14:textId="77777777" w:rsidR="00B55F37" w:rsidRDefault="00B55F37" w:rsidP="00B55F37">
      <w:pPr>
        <w:jc w:val="center"/>
        <w:rPr>
          <w:rFonts w:asciiTheme="minorHAnsi" w:hAnsiTheme="minorHAnsi"/>
        </w:rPr>
      </w:pPr>
    </w:p>
    <w:p w14:paraId="0DCB3A60" w14:textId="7D92C92F" w:rsidR="00193BCA" w:rsidRDefault="00EF7A07" w:rsidP="33E4BE4B">
      <w:pPr>
        <w:ind w:firstLine="720"/>
        <w:rPr>
          <w:rFonts w:asciiTheme="minorHAnsi" w:hAnsiTheme="minorHAnsi"/>
        </w:rPr>
      </w:pPr>
      <w:r w:rsidRPr="33E4BE4B">
        <w:rPr>
          <w:rFonts w:asciiTheme="minorHAnsi" w:hAnsiTheme="minorHAnsi"/>
        </w:rPr>
        <w:t xml:space="preserve">Comprehensive students are strongly encouraged to complete a thesis to earn their M.S. degree on the way to the Ph.D. </w:t>
      </w:r>
      <w:r w:rsidR="00C53581" w:rsidRPr="33E4BE4B">
        <w:rPr>
          <w:rFonts w:asciiTheme="minorHAnsi" w:hAnsiTheme="minorHAnsi"/>
        </w:rPr>
        <w:t xml:space="preserve">This will help to develop strong research skills necessary for successful completion of the dissertation while building the scholarly identity of the student. </w:t>
      </w:r>
      <w:r w:rsidRPr="33E4BE4B">
        <w:rPr>
          <w:rFonts w:asciiTheme="minorHAnsi" w:hAnsiTheme="minorHAnsi"/>
          <w:i/>
          <w:iCs/>
        </w:rPr>
        <w:t xml:space="preserve">Ultimately, this decision should be made with guidance from your faculty </w:t>
      </w:r>
      <w:r w:rsidR="003D1407" w:rsidRPr="33E4BE4B">
        <w:rPr>
          <w:rFonts w:asciiTheme="minorHAnsi" w:hAnsiTheme="minorHAnsi"/>
          <w:i/>
          <w:iCs/>
        </w:rPr>
        <w:t>advis</w:t>
      </w:r>
      <w:r w:rsidR="64067707" w:rsidRPr="33E4BE4B">
        <w:rPr>
          <w:rFonts w:asciiTheme="minorHAnsi" w:hAnsiTheme="minorHAnsi"/>
          <w:i/>
          <w:iCs/>
        </w:rPr>
        <w:t>o</w:t>
      </w:r>
      <w:r w:rsidR="003D1407" w:rsidRPr="33E4BE4B">
        <w:rPr>
          <w:rFonts w:asciiTheme="minorHAnsi" w:hAnsiTheme="minorHAnsi"/>
          <w:i/>
          <w:iCs/>
        </w:rPr>
        <w:t xml:space="preserve">r </w:t>
      </w:r>
      <w:r w:rsidRPr="33E4BE4B">
        <w:rPr>
          <w:rFonts w:asciiTheme="minorHAnsi" w:hAnsiTheme="minorHAnsi"/>
          <w:i/>
          <w:iCs/>
        </w:rPr>
        <w:t>and/or supervisory committee.</w:t>
      </w:r>
      <w:r w:rsidR="00327807" w:rsidRPr="33E4BE4B">
        <w:rPr>
          <w:rFonts w:asciiTheme="minorHAnsi" w:hAnsiTheme="minorHAnsi"/>
        </w:rPr>
        <w:t xml:space="preserve"> Students who</w:t>
      </w:r>
      <w:r w:rsidR="00C53581" w:rsidRPr="33E4BE4B">
        <w:rPr>
          <w:rFonts w:asciiTheme="minorHAnsi" w:hAnsiTheme="minorHAnsi"/>
        </w:rPr>
        <w:t xml:space="preserve"> seek the M</w:t>
      </w:r>
      <w:r w:rsidR="34D6BB21" w:rsidRPr="33E4BE4B">
        <w:rPr>
          <w:rFonts w:asciiTheme="minorHAnsi" w:hAnsiTheme="minorHAnsi"/>
        </w:rPr>
        <w:t>.</w:t>
      </w:r>
      <w:r w:rsidR="00C53581" w:rsidRPr="33E4BE4B">
        <w:rPr>
          <w:rFonts w:asciiTheme="minorHAnsi" w:hAnsiTheme="minorHAnsi"/>
        </w:rPr>
        <w:t>S</w:t>
      </w:r>
      <w:r w:rsidR="34D6BB21" w:rsidRPr="33E4BE4B">
        <w:rPr>
          <w:rFonts w:asciiTheme="minorHAnsi" w:hAnsiTheme="minorHAnsi"/>
        </w:rPr>
        <w:t>.</w:t>
      </w:r>
      <w:r w:rsidR="00C53581" w:rsidRPr="33E4BE4B">
        <w:rPr>
          <w:rFonts w:asciiTheme="minorHAnsi" w:hAnsiTheme="minorHAnsi"/>
        </w:rPr>
        <w:t xml:space="preserve"> degree will form a</w:t>
      </w:r>
      <w:r w:rsidR="5C2F0FE1" w:rsidRPr="33E4BE4B">
        <w:rPr>
          <w:rFonts w:asciiTheme="minorHAnsi" w:hAnsiTheme="minorHAnsi"/>
        </w:rPr>
        <w:t>n</w:t>
      </w:r>
      <w:r w:rsidR="00C53581" w:rsidRPr="33E4BE4B">
        <w:rPr>
          <w:rFonts w:asciiTheme="minorHAnsi" w:hAnsiTheme="minorHAnsi"/>
        </w:rPr>
        <w:t xml:space="preserve"> M</w:t>
      </w:r>
      <w:r w:rsidR="3381EA52" w:rsidRPr="33E4BE4B">
        <w:rPr>
          <w:rFonts w:asciiTheme="minorHAnsi" w:hAnsiTheme="minorHAnsi"/>
        </w:rPr>
        <w:t>.</w:t>
      </w:r>
      <w:r w:rsidR="00C53581" w:rsidRPr="33E4BE4B">
        <w:rPr>
          <w:rFonts w:asciiTheme="minorHAnsi" w:hAnsiTheme="minorHAnsi"/>
        </w:rPr>
        <w:t>S</w:t>
      </w:r>
      <w:r w:rsidR="3381EA52" w:rsidRPr="33E4BE4B">
        <w:rPr>
          <w:rFonts w:asciiTheme="minorHAnsi" w:hAnsiTheme="minorHAnsi"/>
        </w:rPr>
        <w:t>.</w:t>
      </w:r>
      <w:r w:rsidR="00C53581" w:rsidRPr="33E4BE4B">
        <w:rPr>
          <w:rFonts w:asciiTheme="minorHAnsi" w:hAnsiTheme="minorHAnsi"/>
        </w:rPr>
        <w:t xml:space="preserve"> committee consisting of at least </w:t>
      </w:r>
      <w:r w:rsidRPr="33E4BE4B">
        <w:rPr>
          <w:rFonts w:asciiTheme="minorHAnsi" w:hAnsiTheme="minorHAnsi"/>
        </w:rPr>
        <w:t>three CYAF faculty</w:t>
      </w:r>
      <w:r w:rsidR="003D1407" w:rsidRPr="33E4BE4B">
        <w:rPr>
          <w:rFonts w:asciiTheme="minorHAnsi" w:hAnsiTheme="minorHAnsi"/>
        </w:rPr>
        <w:t xml:space="preserve"> – including two with CD/ECE expertise</w:t>
      </w:r>
      <w:r w:rsidRPr="33E4BE4B">
        <w:rPr>
          <w:rFonts w:asciiTheme="minorHAnsi" w:hAnsiTheme="minorHAnsi"/>
        </w:rPr>
        <w:t xml:space="preserve">. </w:t>
      </w:r>
    </w:p>
    <w:p w14:paraId="1BA0CD00" w14:textId="77777777" w:rsidR="00193BCA" w:rsidRDefault="00193BCA" w:rsidP="00AA40C2">
      <w:pPr>
        <w:ind w:firstLine="720"/>
        <w:rPr>
          <w:rFonts w:asciiTheme="minorHAnsi" w:hAnsiTheme="minorHAnsi"/>
        </w:rPr>
      </w:pPr>
    </w:p>
    <w:p w14:paraId="2B2C21E1" w14:textId="7B558977" w:rsidR="00EF7A07" w:rsidRPr="00AA40C2" w:rsidRDefault="00193BCA" w:rsidP="33E4BE4B">
      <w:pPr>
        <w:ind w:firstLine="720"/>
        <w:rPr>
          <w:rFonts w:asciiTheme="minorHAnsi" w:hAnsiTheme="minorHAnsi"/>
        </w:rPr>
      </w:pPr>
      <w:r w:rsidRPr="33E4BE4B">
        <w:rPr>
          <w:rFonts w:asciiTheme="minorHAnsi" w:hAnsiTheme="minorHAnsi"/>
        </w:rPr>
        <w:t>You will</w:t>
      </w:r>
      <w:r w:rsidR="00C53581" w:rsidRPr="33E4BE4B">
        <w:rPr>
          <w:rFonts w:asciiTheme="minorHAnsi" w:hAnsiTheme="minorHAnsi"/>
        </w:rPr>
        <w:t xml:space="preserve"> </w:t>
      </w:r>
      <w:r w:rsidR="00AA40C2" w:rsidRPr="33E4BE4B">
        <w:rPr>
          <w:rFonts w:asciiTheme="minorHAnsi" w:hAnsiTheme="minorHAnsi"/>
        </w:rPr>
        <w:t>work</w:t>
      </w:r>
      <w:r w:rsidR="00EF7A07" w:rsidRPr="33E4BE4B">
        <w:rPr>
          <w:rFonts w:asciiTheme="minorHAnsi" w:hAnsiTheme="minorHAnsi"/>
        </w:rPr>
        <w:t xml:space="preserve"> with </w:t>
      </w:r>
      <w:r w:rsidRPr="33E4BE4B">
        <w:rPr>
          <w:rFonts w:asciiTheme="minorHAnsi" w:hAnsiTheme="minorHAnsi"/>
        </w:rPr>
        <w:t>your</w:t>
      </w:r>
      <w:r w:rsidR="00AF1A56" w:rsidRPr="33E4BE4B">
        <w:rPr>
          <w:rFonts w:asciiTheme="minorHAnsi" w:hAnsiTheme="minorHAnsi"/>
        </w:rPr>
        <w:t xml:space="preserve"> </w:t>
      </w:r>
      <w:r w:rsidR="00EF7A07" w:rsidRPr="33E4BE4B">
        <w:rPr>
          <w:rFonts w:asciiTheme="minorHAnsi" w:hAnsiTheme="minorHAnsi"/>
        </w:rPr>
        <w:t xml:space="preserve">committee to determine coursework and develop </w:t>
      </w:r>
      <w:r w:rsidR="00F25C42" w:rsidRPr="33E4BE4B">
        <w:rPr>
          <w:rFonts w:asciiTheme="minorHAnsi" w:hAnsiTheme="minorHAnsi"/>
        </w:rPr>
        <w:t xml:space="preserve">a </w:t>
      </w:r>
      <w:r w:rsidR="00EF7A07" w:rsidRPr="33E4BE4B">
        <w:rPr>
          <w:rFonts w:asciiTheme="minorHAnsi" w:hAnsiTheme="minorHAnsi"/>
        </w:rPr>
        <w:t>Memorandum of Courses (MOC)</w:t>
      </w:r>
      <w:r w:rsidR="00C53581" w:rsidRPr="33E4BE4B">
        <w:rPr>
          <w:rFonts w:asciiTheme="minorHAnsi" w:hAnsiTheme="minorHAnsi"/>
        </w:rPr>
        <w:t xml:space="preserve">, which must be submitted to the graduate school </w:t>
      </w:r>
      <w:r w:rsidR="00EF7A07" w:rsidRPr="33E4BE4B">
        <w:rPr>
          <w:rFonts w:asciiTheme="minorHAnsi" w:hAnsiTheme="minorHAnsi"/>
        </w:rPr>
        <w:t xml:space="preserve">prior to completing 1/2 of required coursework. </w:t>
      </w:r>
      <w:r w:rsidRPr="33E4BE4B">
        <w:rPr>
          <w:rFonts w:asciiTheme="minorHAnsi" w:hAnsiTheme="minorHAnsi"/>
        </w:rPr>
        <w:t>With guidance from your advisor, you</w:t>
      </w:r>
      <w:r w:rsidR="00AA40C2" w:rsidRPr="33E4BE4B">
        <w:rPr>
          <w:rFonts w:asciiTheme="minorHAnsi" w:hAnsiTheme="minorHAnsi"/>
        </w:rPr>
        <w:t xml:space="preserve"> will </w:t>
      </w:r>
      <w:r w:rsidRPr="33E4BE4B">
        <w:rPr>
          <w:rFonts w:asciiTheme="minorHAnsi" w:hAnsiTheme="minorHAnsi"/>
        </w:rPr>
        <w:t xml:space="preserve">determine whether you will pursue </w:t>
      </w:r>
      <w:r w:rsidR="003D1407" w:rsidRPr="33E4BE4B">
        <w:rPr>
          <w:rFonts w:asciiTheme="minorHAnsi" w:hAnsiTheme="minorHAnsi"/>
        </w:rPr>
        <w:t>Option A (recommended) or B</w:t>
      </w:r>
      <w:r w:rsidRPr="33E4BE4B">
        <w:rPr>
          <w:rFonts w:asciiTheme="minorHAnsi" w:hAnsiTheme="minorHAnsi"/>
        </w:rPr>
        <w:t xml:space="preserve"> to complete the requirements to earn the M</w:t>
      </w:r>
      <w:r w:rsidR="59755648" w:rsidRPr="33E4BE4B">
        <w:rPr>
          <w:rFonts w:asciiTheme="minorHAnsi" w:hAnsiTheme="minorHAnsi"/>
        </w:rPr>
        <w:t>.</w:t>
      </w:r>
      <w:r w:rsidRPr="33E4BE4B">
        <w:rPr>
          <w:rFonts w:asciiTheme="minorHAnsi" w:hAnsiTheme="minorHAnsi"/>
        </w:rPr>
        <w:t>S</w:t>
      </w:r>
      <w:r w:rsidR="59755648" w:rsidRPr="33E4BE4B">
        <w:rPr>
          <w:rFonts w:asciiTheme="minorHAnsi" w:hAnsiTheme="minorHAnsi"/>
        </w:rPr>
        <w:t>.</w:t>
      </w:r>
      <w:r w:rsidRPr="33E4BE4B">
        <w:rPr>
          <w:rFonts w:asciiTheme="minorHAnsi" w:hAnsiTheme="minorHAnsi"/>
        </w:rPr>
        <w:t xml:space="preserve"> degree. </w:t>
      </w:r>
      <w:r w:rsidR="00AA40C2" w:rsidRPr="33E4BE4B">
        <w:rPr>
          <w:rFonts w:asciiTheme="minorHAnsi" w:hAnsiTheme="minorHAnsi"/>
        </w:rPr>
        <w:t>Students should r</w:t>
      </w:r>
      <w:r w:rsidR="00EF7A07" w:rsidRPr="33E4BE4B">
        <w:rPr>
          <w:rFonts w:asciiTheme="minorHAnsi" w:hAnsiTheme="minorHAnsi"/>
        </w:rPr>
        <w:t xml:space="preserve">efer to </w:t>
      </w:r>
      <w:proofErr w:type="gramStart"/>
      <w:r w:rsidR="00EF7A07" w:rsidRPr="33E4BE4B">
        <w:rPr>
          <w:rFonts w:asciiTheme="minorHAnsi" w:hAnsiTheme="minorHAnsi"/>
        </w:rPr>
        <w:t>Master's Degree</w:t>
      </w:r>
      <w:proofErr w:type="gramEnd"/>
      <w:r w:rsidR="00EF7A07" w:rsidRPr="33E4BE4B">
        <w:rPr>
          <w:rFonts w:asciiTheme="minorHAnsi" w:hAnsiTheme="minorHAnsi"/>
        </w:rPr>
        <w:t xml:space="preserve"> Milestones for deadline dates. </w:t>
      </w:r>
      <w:r w:rsidR="00AA40C2" w:rsidRPr="33E4BE4B">
        <w:rPr>
          <w:rFonts w:asciiTheme="minorHAnsi" w:hAnsiTheme="minorHAnsi"/>
          <w:i/>
          <w:iCs/>
        </w:rPr>
        <w:t>It is the student’s responsibility to be aware of and adhere to all deadlines</w:t>
      </w:r>
      <w:r w:rsidR="00AA40C2" w:rsidRPr="33E4BE4B">
        <w:rPr>
          <w:rFonts w:asciiTheme="minorHAnsi" w:hAnsiTheme="minorHAnsi"/>
        </w:rPr>
        <w:t xml:space="preserve">. </w:t>
      </w:r>
    </w:p>
    <w:p w14:paraId="12DC2173" w14:textId="77777777" w:rsidR="00BC1804" w:rsidRDefault="00BC1804">
      <w:pPr>
        <w:rPr>
          <w:rFonts w:asciiTheme="minorHAnsi" w:hAnsiTheme="minorHAnsi"/>
          <w:b/>
          <w:sz w:val="28"/>
          <w:szCs w:val="28"/>
        </w:rPr>
      </w:pPr>
    </w:p>
    <w:p w14:paraId="61942E76" w14:textId="30D9029C" w:rsidR="00193BCA" w:rsidRPr="00193BCA" w:rsidRDefault="00193BCA">
      <w:pPr>
        <w:rPr>
          <w:rFonts w:asciiTheme="minorHAnsi" w:hAnsiTheme="minorHAnsi"/>
          <w:b/>
        </w:rPr>
      </w:pPr>
      <w:r w:rsidRPr="00193BCA">
        <w:rPr>
          <w:rFonts w:asciiTheme="minorHAnsi" w:hAnsiTheme="minorHAnsi"/>
          <w:b/>
        </w:rPr>
        <w:t xml:space="preserve">Options to Complete the </w:t>
      </w:r>
      <w:proofErr w:type="gramStart"/>
      <w:r w:rsidRPr="00193BCA">
        <w:rPr>
          <w:rFonts w:asciiTheme="minorHAnsi" w:hAnsiTheme="minorHAnsi"/>
          <w:b/>
        </w:rPr>
        <w:t>Master’s Degree</w:t>
      </w:r>
      <w:proofErr w:type="gramEnd"/>
    </w:p>
    <w:p w14:paraId="543FDB9D" w14:textId="77777777" w:rsidR="00193BCA" w:rsidRPr="00193BCA" w:rsidRDefault="00193BCA">
      <w:pPr>
        <w:rPr>
          <w:rFonts w:asciiTheme="minorHAnsi" w:hAnsiTheme="minorHAnsi"/>
          <w:b/>
        </w:rPr>
      </w:pPr>
    </w:p>
    <w:p w14:paraId="3C851E8D" w14:textId="77777777" w:rsidR="003D1407" w:rsidRPr="00CC640A" w:rsidRDefault="003D1407" w:rsidP="003D1407">
      <w:pPr>
        <w:pStyle w:val="paragraph"/>
        <w:spacing w:before="0" w:beforeAutospacing="0" w:after="0" w:afterAutospacing="0"/>
        <w:textAlignment w:val="baseline"/>
        <w:rPr>
          <w:rFonts w:ascii="Calibri" w:hAnsi="Calibri" w:cs="Calibri"/>
          <w:sz w:val="18"/>
          <w:szCs w:val="18"/>
        </w:rPr>
      </w:pPr>
      <w:r w:rsidRPr="00CC640A">
        <w:rPr>
          <w:rStyle w:val="normaltextrun"/>
          <w:rFonts w:ascii="Calibri" w:hAnsi="Calibri" w:cs="Calibri"/>
          <w:b/>
          <w:bCs/>
          <w:i/>
          <w:iCs/>
        </w:rPr>
        <w:t>Option A</w:t>
      </w:r>
      <w:r w:rsidRPr="00CC640A">
        <w:rPr>
          <w:rStyle w:val="normaltextrun"/>
          <w:rFonts w:ascii="Calibri" w:hAnsi="Calibri" w:cs="Calibri"/>
        </w:rPr>
        <w:t xml:space="preserve"> is intended for those who are preparing for careers in research and scholarly</w:t>
      </w:r>
      <w:r w:rsidRPr="00CC640A">
        <w:rPr>
          <w:rStyle w:val="eop"/>
          <w:rFonts w:ascii="Calibri" w:hAnsi="Calibri" w:cs="Calibri"/>
        </w:rPr>
        <w:t> </w:t>
      </w:r>
    </w:p>
    <w:p w14:paraId="59F1DEE3" w14:textId="0408E50B" w:rsidR="003D1407" w:rsidRPr="00CC640A" w:rsidRDefault="003D1407" w:rsidP="33E4BE4B">
      <w:pPr>
        <w:pStyle w:val="paragraph"/>
        <w:spacing w:before="0" w:beforeAutospacing="0" w:after="0" w:afterAutospacing="0"/>
        <w:textAlignment w:val="baseline"/>
        <w:rPr>
          <w:rFonts w:ascii="Calibri" w:hAnsi="Calibri" w:cs="Calibri"/>
          <w:sz w:val="18"/>
          <w:szCs w:val="18"/>
        </w:rPr>
      </w:pPr>
      <w:r w:rsidRPr="00CC640A">
        <w:rPr>
          <w:rStyle w:val="normaltextrun"/>
          <w:rFonts w:ascii="Calibri" w:hAnsi="Calibri" w:cs="Calibri"/>
        </w:rPr>
        <w:t>work or additional academic pursuits beyond the master’s degree. Under Option A, a student must earn a minimum of 30 credit</w:t>
      </w:r>
      <w:r w:rsidR="3EBF969B" w:rsidRPr="33E4BE4B">
        <w:rPr>
          <w:rStyle w:val="normaltextrun"/>
          <w:rFonts w:ascii="Calibri" w:hAnsi="Calibri" w:cs="Calibri"/>
        </w:rPr>
        <w:t xml:space="preserve"> hours</w:t>
      </w:r>
      <w:r w:rsidRPr="00CC640A">
        <w:rPr>
          <w:rStyle w:val="normaltextrun"/>
          <w:rFonts w:ascii="Calibri" w:hAnsi="Calibri" w:cs="Calibri"/>
        </w:rPr>
        <w:t xml:space="preserve"> and present a master’s thesis equivalent to 6 to 10 </w:t>
      </w:r>
      <w:r w:rsidR="4DCA693A" w:rsidRPr="33E4BE4B">
        <w:rPr>
          <w:rStyle w:val="normaltextrun"/>
          <w:rFonts w:ascii="Calibri" w:hAnsi="Calibri" w:cs="Calibri"/>
        </w:rPr>
        <w:t xml:space="preserve">credit </w:t>
      </w:r>
      <w:r w:rsidRPr="00CC640A">
        <w:rPr>
          <w:rStyle w:val="normaltextrun"/>
          <w:rFonts w:ascii="Calibri" w:hAnsi="Calibri" w:cs="Calibri"/>
        </w:rPr>
        <w:t>hours. At least 8 credit hours, in addition to the thesis, must be earned in courses open exclusively to graduate students (900 level or 800 level without 400 or lower counterparts). See guidance regarding thesis below. </w:t>
      </w:r>
      <w:r w:rsidRPr="00CC640A">
        <w:rPr>
          <w:rStyle w:val="eop"/>
          <w:rFonts w:ascii="Calibri" w:hAnsi="Calibri" w:cs="Calibri"/>
        </w:rPr>
        <w:t> </w:t>
      </w:r>
    </w:p>
    <w:p w14:paraId="2F00983C" w14:textId="167D8ED5" w:rsidR="003D1407" w:rsidRPr="00CC640A" w:rsidRDefault="003D1407" w:rsidP="003D1407">
      <w:pPr>
        <w:pStyle w:val="paragraph"/>
        <w:spacing w:before="0" w:beforeAutospacing="0" w:after="0" w:afterAutospacing="0"/>
        <w:textAlignment w:val="baseline"/>
        <w:rPr>
          <w:rFonts w:ascii="Calibri" w:hAnsi="Calibri" w:cs="Calibri"/>
          <w:sz w:val="18"/>
          <w:szCs w:val="18"/>
        </w:rPr>
      </w:pPr>
    </w:p>
    <w:p w14:paraId="44DD139B" w14:textId="2B9CF1CD" w:rsidR="003D1407" w:rsidRPr="00CC640A" w:rsidRDefault="003D1407" w:rsidP="33E4BE4B">
      <w:pPr>
        <w:pStyle w:val="paragraph"/>
        <w:spacing w:before="0" w:beforeAutospacing="0" w:after="0" w:afterAutospacing="0"/>
        <w:textAlignment w:val="baseline"/>
        <w:rPr>
          <w:rFonts w:ascii="Calibri" w:hAnsi="Calibri" w:cs="Calibri"/>
          <w:sz w:val="18"/>
          <w:szCs w:val="18"/>
        </w:rPr>
      </w:pPr>
      <w:r w:rsidRPr="00CC640A">
        <w:rPr>
          <w:rStyle w:val="normaltextrun"/>
          <w:rFonts w:ascii="Calibri" w:hAnsi="Calibri" w:cs="Calibri"/>
          <w:b/>
          <w:bCs/>
          <w:i/>
          <w:iCs/>
        </w:rPr>
        <w:t>Option B</w:t>
      </w:r>
      <w:r w:rsidRPr="00CC640A">
        <w:rPr>
          <w:rStyle w:val="normaltextrun"/>
          <w:rFonts w:ascii="Calibri" w:hAnsi="Calibri" w:cs="Calibri"/>
        </w:rPr>
        <w:t xml:space="preserve"> permits the </w:t>
      </w:r>
      <w:r w:rsidR="00FE5CF4">
        <w:rPr>
          <w:rStyle w:val="normaltextrun"/>
          <w:rFonts w:ascii="Calibri" w:hAnsi="Calibri" w:cs="Calibri"/>
        </w:rPr>
        <w:t>completion</w:t>
      </w:r>
      <w:r w:rsidRPr="00CC640A">
        <w:rPr>
          <w:rStyle w:val="normaltextrun"/>
          <w:rFonts w:ascii="Calibri" w:hAnsi="Calibri" w:cs="Calibri"/>
        </w:rPr>
        <w:t xml:space="preserve"> of more intensive work in advanced courses for the</w:t>
      </w:r>
      <w:r w:rsidRPr="00CC640A">
        <w:rPr>
          <w:rStyle w:val="eop"/>
          <w:rFonts w:ascii="Calibri" w:hAnsi="Calibri" w:cs="Calibri"/>
        </w:rPr>
        <w:t> </w:t>
      </w:r>
    </w:p>
    <w:p w14:paraId="70460B08" w14:textId="77777777" w:rsidR="003D1407" w:rsidRPr="00FE5CF4" w:rsidRDefault="003D1407" w:rsidP="33E4BE4B">
      <w:pPr>
        <w:pStyle w:val="paragraph"/>
        <w:spacing w:before="0" w:beforeAutospacing="0" w:after="0" w:afterAutospacing="0"/>
        <w:textAlignment w:val="baseline"/>
        <w:rPr>
          <w:rFonts w:ascii="Calibri" w:hAnsi="Calibri" w:cs="Calibri"/>
          <w:sz w:val="18"/>
          <w:szCs w:val="18"/>
        </w:rPr>
      </w:pPr>
      <w:r w:rsidRPr="00CC640A">
        <w:rPr>
          <w:rStyle w:val="normaltextrun"/>
          <w:rFonts w:ascii="Calibri" w:hAnsi="Calibri" w:cs="Calibri"/>
        </w:rPr>
        <w:lastRenderedPageBreak/>
        <w:t xml:space="preserve">thesis or minor with the addition of a scholarly project. </w:t>
      </w:r>
      <w:r w:rsidRPr="00FE5CF4">
        <w:rPr>
          <w:rStyle w:val="normaltextrun"/>
          <w:rFonts w:ascii="Calibri" w:hAnsi="Calibri" w:cs="Calibri"/>
        </w:rPr>
        <w:t>Under Option B, at least 18 credit hours must be earned in courses open exclusively to graduate students (900 level or 800 level without 400 or lower counterparts). Per the Office of Graduate Studies and CYAF department guidelines, the following parameters apply to Option B:</w:t>
      </w:r>
      <w:r w:rsidRPr="00FE5CF4">
        <w:rPr>
          <w:rStyle w:val="eop"/>
          <w:rFonts w:ascii="Calibri" w:hAnsi="Calibri" w:cs="Calibri"/>
        </w:rPr>
        <w:t> </w:t>
      </w:r>
    </w:p>
    <w:p w14:paraId="4A22170F" w14:textId="77777777" w:rsidR="003D1407" w:rsidRPr="009B218A" w:rsidRDefault="003D1407" w:rsidP="00A510B7">
      <w:pPr>
        <w:pStyle w:val="paragraph"/>
        <w:numPr>
          <w:ilvl w:val="0"/>
          <w:numId w:val="52"/>
        </w:numPr>
        <w:spacing w:before="0" w:beforeAutospacing="0" w:after="0" w:afterAutospacing="0"/>
        <w:textAlignment w:val="baseline"/>
        <w:rPr>
          <w:rFonts w:ascii="Calibri" w:hAnsi="Calibri" w:cs="Calibri"/>
        </w:rPr>
      </w:pPr>
      <w:r w:rsidRPr="00FE5CF4">
        <w:rPr>
          <w:rStyle w:val="normaltextrun"/>
          <w:rFonts w:ascii="Calibri" w:hAnsi="Calibri" w:cs="Calibri"/>
        </w:rPr>
        <w:t>Student must complete a Scholarly Practice and Discovery project: CYAF 996 Scholarly Practice and Discovery (minimum 3; maximum 6 hours). Sample projects include:</w:t>
      </w:r>
      <w:r w:rsidRPr="00FE5CF4">
        <w:rPr>
          <w:rStyle w:val="eop"/>
          <w:rFonts w:ascii="Calibri" w:hAnsi="Calibri" w:cs="Calibri"/>
        </w:rPr>
        <w:t> </w:t>
      </w:r>
    </w:p>
    <w:p w14:paraId="18DB7CAF" w14:textId="77777777" w:rsidR="003D1407" w:rsidRPr="009B218A" w:rsidRDefault="003D1407" w:rsidP="00A510B7">
      <w:pPr>
        <w:pStyle w:val="paragraph"/>
        <w:numPr>
          <w:ilvl w:val="1"/>
          <w:numId w:val="52"/>
        </w:numPr>
        <w:spacing w:before="0" w:beforeAutospacing="0" w:after="0" w:afterAutospacing="0"/>
        <w:textAlignment w:val="baseline"/>
        <w:rPr>
          <w:rFonts w:ascii="Calibri" w:hAnsi="Calibri" w:cs="Calibri"/>
        </w:rPr>
      </w:pPr>
      <w:r w:rsidRPr="00E5098D">
        <w:rPr>
          <w:rStyle w:val="normaltextrun"/>
          <w:rFonts w:ascii="Calibri" w:hAnsi="Calibri" w:cs="Calibri"/>
        </w:rPr>
        <w:t>Development of research-based online resources to support early childhood educators</w:t>
      </w:r>
      <w:r w:rsidRPr="00E5098D">
        <w:rPr>
          <w:rStyle w:val="eop"/>
          <w:rFonts w:ascii="Calibri" w:hAnsi="Calibri" w:cs="Calibri"/>
        </w:rPr>
        <w:t> </w:t>
      </w:r>
    </w:p>
    <w:p w14:paraId="374AFE12" w14:textId="77777777" w:rsidR="003D1407" w:rsidRPr="009B218A" w:rsidRDefault="003D1407" w:rsidP="00A510B7">
      <w:pPr>
        <w:pStyle w:val="paragraph"/>
        <w:numPr>
          <w:ilvl w:val="1"/>
          <w:numId w:val="52"/>
        </w:numPr>
        <w:spacing w:before="0" w:beforeAutospacing="0" w:after="0" w:afterAutospacing="0"/>
        <w:textAlignment w:val="baseline"/>
        <w:rPr>
          <w:rFonts w:ascii="Calibri" w:hAnsi="Calibri" w:cs="Calibri"/>
        </w:rPr>
      </w:pPr>
      <w:r w:rsidRPr="00E5098D">
        <w:rPr>
          <w:rStyle w:val="normaltextrun"/>
          <w:rFonts w:ascii="Calibri" w:hAnsi="Calibri" w:cs="Calibri"/>
        </w:rPr>
        <w:t>Development of research-based early childhood Extension curriculum</w:t>
      </w:r>
      <w:r w:rsidRPr="00E5098D">
        <w:rPr>
          <w:rStyle w:val="eop"/>
          <w:rFonts w:ascii="Calibri" w:hAnsi="Calibri" w:cs="Calibri"/>
        </w:rPr>
        <w:t> </w:t>
      </w:r>
    </w:p>
    <w:p w14:paraId="3BE63E71" w14:textId="77777777" w:rsidR="003D1407" w:rsidRPr="009B218A" w:rsidRDefault="003D1407" w:rsidP="00A510B7">
      <w:pPr>
        <w:pStyle w:val="paragraph"/>
        <w:numPr>
          <w:ilvl w:val="1"/>
          <w:numId w:val="52"/>
        </w:numPr>
        <w:spacing w:before="0" w:beforeAutospacing="0" w:after="0" w:afterAutospacing="0"/>
        <w:textAlignment w:val="baseline"/>
        <w:rPr>
          <w:rFonts w:ascii="Calibri" w:hAnsi="Calibri" w:cs="Calibri"/>
        </w:rPr>
      </w:pPr>
      <w:r w:rsidRPr="00E5098D">
        <w:rPr>
          <w:rStyle w:val="normaltextrun"/>
          <w:rFonts w:ascii="Calibri" w:hAnsi="Calibri" w:cs="Calibri"/>
        </w:rPr>
        <w:t>Development of research-based guidebook to enhance early childhood educators’ capacity to work with children who have disabilities</w:t>
      </w:r>
      <w:r w:rsidRPr="00E5098D">
        <w:rPr>
          <w:rStyle w:val="eop"/>
          <w:rFonts w:ascii="Calibri" w:hAnsi="Calibri" w:cs="Calibri"/>
        </w:rPr>
        <w:t> </w:t>
      </w:r>
    </w:p>
    <w:p w14:paraId="0AF63B0A" w14:textId="77777777" w:rsidR="003D1407" w:rsidRPr="009B218A" w:rsidRDefault="003D1407" w:rsidP="00A510B7">
      <w:pPr>
        <w:pStyle w:val="paragraph"/>
        <w:numPr>
          <w:ilvl w:val="1"/>
          <w:numId w:val="52"/>
        </w:numPr>
        <w:spacing w:before="0" w:beforeAutospacing="0" w:after="0" w:afterAutospacing="0"/>
        <w:textAlignment w:val="baseline"/>
        <w:rPr>
          <w:rFonts w:ascii="Calibri" w:hAnsi="Calibri" w:cs="Calibri"/>
        </w:rPr>
      </w:pPr>
      <w:r w:rsidRPr="00E5098D">
        <w:rPr>
          <w:rStyle w:val="normaltextrun"/>
          <w:rFonts w:ascii="Calibri" w:hAnsi="Calibri" w:cs="Calibri"/>
        </w:rPr>
        <w:t>Coaching portfolio</w:t>
      </w:r>
      <w:r w:rsidRPr="00E5098D">
        <w:rPr>
          <w:rStyle w:val="eop"/>
          <w:rFonts w:ascii="Calibri" w:hAnsi="Calibri" w:cs="Calibri"/>
        </w:rPr>
        <w:t> </w:t>
      </w:r>
    </w:p>
    <w:p w14:paraId="234394C6" w14:textId="1EB24DDF" w:rsidR="003D1407" w:rsidRPr="0056584B" w:rsidRDefault="003D1407" w:rsidP="00A510B7">
      <w:pPr>
        <w:pStyle w:val="paragraph"/>
        <w:numPr>
          <w:ilvl w:val="0"/>
          <w:numId w:val="52"/>
        </w:numPr>
        <w:spacing w:before="0" w:beforeAutospacing="0" w:after="0" w:afterAutospacing="0"/>
        <w:textAlignment w:val="baseline"/>
        <w:rPr>
          <w:rFonts w:ascii="Calibri" w:hAnsi="Calibri" w:cs="Calibri"/>
        </w:rPr>
      </w:pPr>
      <w:r w:rsidRPr="0056584B">
        <w:rPr>
          <w:rStyle w:val="normaltextrun"/>
          <w:rFonts w:ascii="Calibri" w:hAnsi="Calibri" w:cs="Calibri"/>
        </w:rPr>
        <w:t>The major advisor, in consultation with</w:t>
      </w:r>
      <w:r w:rsidR="168FD116" w:rsidRPr="33E4BE4B">
        <w:rPr>
          <w:rStyle w:val="normaltextrun"/>
          <w:rFonts w:ascii="Calibri" w:hAnsi="Calibri" w:cs="Calibri"/>
        </w:rPr>
        <w:t xml:space="preserve"> the</w:t>
      </w:r>
      <w:r w:rsidRPr="0056584B">
        <w:rPr>
          <w:rStyle w:val="normaltextrun"/>
          <w:rFonts w:ascii="Calibri" w:hAnsi="Calibri" w:cs="Calibri"/>
        </w:rPr>
        <w:t xml:space="preserve"> student, determines appropriateness of the scholarly project.</w:t>
      </w:r>
      <w:r w:rsidRPr="0056584B">
        <w:rPr>
          <w:rStyle w:val="eop"/>
          <w:rFonts w:ascii="Calibri" w:hAnsi="Calibri" w:cs="Calibri"/>
        </w:rPr>
        <w:t> </w:t>
      </w:r>
    </w:p>
    <w:p w14:paraId="72AF34DC" w14:textId="6C29AD27" w:rsidR="003D1407" w:rsidRPr="0056584B" w:rsidRDefault="003D1407" w:rsidP="00A510B7">
      <w:pPr>
        <w:pStyle w:val="paragraph"/>
        <w:numPr>
          <w:ilvl w:val="0"/>
          <w:numId w:val="52"/>
        </w:numPr>
        <w:spacing w:before="0" w:beforeAutospacing="0" w:after="0" w:afterAutospacing="0"/>
        <w:textAlignment w:val="baseline"/>
        <w:rPr>
          <w:rFonts w:ascii="Calibri" w:hAnsi="Calibri" w:cs="Calibri"/>
        </w:rPr>
      </w:pPr>
      <w:r w:rsidRPr="0056584B">
        <w:rPr>
          <w:rStyle w:val="normaltextrun"/>
          <w:rFonts w:ascii="Calibri" w:hAnsi="Calibri" w:cs="Calibri"/>
        </w:rPr>
        <w:t>A committee of three is selected by</w:t>
      </w:r>
      <w:r w:rsidR="11286425" w:rsidRPr="33E4BE4B">
        <w:rPr>
          <w:rStyle w:val="normaltextrun"/>
          <w:rFonts w:ascii="Calibri" w:hAnsi="Calibri" w:cs="Calibri"/>
        </w:rPr>
        <w:t xml:space="preserve"> the</w:t>
      </w:r>
      <w:r w:rsidRPr="0056584B">
        <w:rPr>
          <w:rStyle w:val="normaltextrun"/>
          <w:rFonts w:ascii="Calibri" w:hAnsi="Calibri" w:cs="Calibri"/>
        </w:rPr>
        <w:t xml:space="preserve"> student in consultation with advisor to consider and accept their pre-proposal, provide guidance in project development, participate in the sharing of the project, and evaluate and approve the completed project.</w:t>
      </w:r>
      <w:r w:rsidRPr="0056584B">
        <w:rPr>
          <w:rStyle w:val="eop"/>
          <w:rFonts w:ascii="Calibri" w:hAnsi="Calibri" w:cs="Calibri"/>
        </w:rPr>
        <w:t> </w:t>
      </w:r>
    </w:p>
    <w:p w14:paraId="468BE052" w14:textId="27A9305F" w:rsidR="003D1407" w:rsidRPr="0056584B" w:rsidRDefault="003D1407" w:rsidP="00A510B7">
      <w:pPr>
        <w:pStyle w:val="paragraph"/>
        <w:numPr>
          <w:ilvl w:val="0"/>
          <w:numId w:val="52"/>
        </w:numPr>
        <w:spacing w:before="0" w:beforeAutospacing="0" w:after="0" w:afterAutospacing="0"/>
        <w:textAlignment w:val="baseline"/>
        <w:rPr>
          <w:rFonts w:ascii="Calibri" w:hAnsi="Calibri" w:cs="Calibri"/>
        </w:rPr>
      </w:pPr>
      <w:r w:rsidRPr="0056584B">
        <w:rPr>
          <w:rStyle w:val="normaltextrun"/>
          <w:rFonts w:ascii="Calibri" w:hAnsi="Calibri" w:cs="Calibri"/>
        </w:rPr>
        <w:t>The student’s project includes a focused review of literature, incorporates</w:t>
      </w:r>
      <w:r w:rsidR="04DAC14D" w:rsidRPr="33E4BE4B">
        <w:rPr>
          <w:rStyle w:val="normaltextrun"/>
          <w:rFonts w:ascii="Calibri" w:hAnsi="Calibri" w:cs="Calibri"/>
        </w:rPr>
        <w:t xml:space="preserve"> a</w:t>
      </w:r>
      <w:r w:rsidRPr="0056584B">
        <w:rPr>
          <w:rStyle w:val="normaltextrun"/>
          <w:rFonts w:ascii="Calibri" w:hAnsi="Calibri" w:cs="Calibri"/>
        </w:rPr>
        <w:t xml:space="preserve"> theoretical framework for the work encompassed in the project, and provides practical and research-based guidance or implications for the field of child development/early childhood education.</w:t>
      </w:r>
      <w:r w:rsidRPr="0056584B">
        <w:rPr>
          <w:rStyle w:val="eop"/>
          <w:rFonts w:ascii="Calibri" w:hAnsi="Calibri" w:cs="Calibri"/>
        </w:rPr>
        <w:t> </w:t>
      </w:r>
    </w:p>
    <w:p w14:paraId="333DD271" w14:textId="77777777" w:rsidR="009B218A" w:rsidRDefault="009B218A" w:rsidP="00193BCA">
      <w:pPr>
        <w:widowControl w:val="0"/>
        <w:autoSpaceDE w:val="0"/>
        <w:autoSpaceDN w:val="0"/>
        <w:adjustRightInd w:val="0"/>
        <w:ind w:firstLine="720"/>
        <w:rPr>
          <w:rFonts w:ascii="Calibri" w:hAnsi="Calibri" w:cs="Calibri"/>
        </w:rPr>
      </w:pPr>
    </w:p>
    <w:p w14:paraId="678DF363" w14:textId="42CE4459" w:rsidR="00AF1A56" w:rsidRPr="00AA40C2" w:rsidRDefault="00193BCA" w:rsidP="000E21B9">
      <w:pPr>
        <w:rPr>
          <w:rFonts w:asciiTheme="minorHAnsi" w:hAnsiTheme="minorHAnsi"/>
          <w:b/>
        </w:rPr>
      </w:pPr>
      <w:r>
        <w:rPr>
          <w:rFonts w:asciiTheme="minorHAnsi" w:hAnsiTheme="minorHAnsi"/>
          <w:b/>
        </w:rPr>
        <w:t xml:space="preserve">Option </w:t>
      </w:r>
      <w:r w:rsidR="003D1407">
        <w:rPr>
          <w:rFonts w:asciiTheme="minorHAnsi" w:hAnsiTheme="minorHAnsi"/>
          <w:b/>
        </w:rPr>
        <w:t>A</w:t>
      </w:r>
      <w:r>
        <w:rPr>
          <w:rFonts w:asciiTheme="minorHAnsi" w:hAnsiTheme="minorHAnsi"/>
          <w:b/>
        </w:rPr>
        <w:t xml:space="preserve">: </w:t>
      </w:r>
      <w:r w:rsidR="00AA40C2" w:rsidRPr="00AA40C2">
        <w:rPr>
          <w:rFonts w:asciiTheme="minorHAnsi" w:hAnsiTheme="minorHAnsi"/>
          <w:b/>
        </w:rPr>
        <w:t xml:space="preserve">The </w:t>
      </w:r>
      <w:proofErr w:type="gramStart"/>
      <w:r w:rsidR="00AA40C2" w:rsidRPr="00AA40C2">
        <w:rPr>
          <w:rFonts w:asciiTheme="minorHAnsi" w:hAnsiTheme="minorHAnsi"/>
          <w:b/>
        </w:rPr>
        <w:t>Master’s</w:t>
      </w:r>
      <w:proofErr w:type="gramEnd"/>
      <w:r w:rsidR="00AA40C2" w:rsidRPr="00AA40C2">
        <w:rPr>
          <w:rFonts w:asciiTheme="minorHAnsi" w:hAnsiTheme="minorHAnsi"/>
          <w:b/>
        </w:rPr>
        <w:t xml:space="preserve"> Thesis</w:t>
      </w:r>
    </w:p>
    <w:p w14:paraId="4BBEFFA5" w14:textId="77777777" w:rsidR="00AF1A56" w:rsidRPr="00AF1A56" w:rsidRDefault="00AF1A56" w:rsidP="000E21B9">
      <w:pPr>
        <w:rPr>
          <w:rFonts w:asciiTheme="minorHAnsi" w:hAnsiTheme="minorHAnsi"/>
        </w:rPr>
      </w:pPr>
    </w:p>
    <w:p w14:paraId="79623F3F" w14:textId="4D174500" w:rsidR="00AF1A56" w:rsidRPr="00AF1A56" w:rsidRDefault="00AF1A56" w:rsidP="33E4BE4B">
      <w:pPr>
        <w:ind w:firstLine="720"/>
        <w:rPr>
          <w:rFonts w:asciiTheme="minorHAnsi" w:hAnsiTheme="minorHAnsi"/>
        </w:rPr>
      </w:pPr>
      <w:r w:rsidRPr="33E4BE4B">
        <w:rPr>
          <w:rFonts w:asciiTheme="minorHAnsi" w:hAnsiTheme="minorHAnsi"/>
        </w:rPr>
        <w:t xml:space="preserve">To carry out </w:t>
      </w:r>
      <w:r w:rsidR="00781A41" w:rsidRPr="33E4BE4B">
        <w:rPr>
          <w:rFonts w:asciiTheme="minorHAnsi" w:hAnsiTheme="minorHAnsi"/>
        </w:rPr>
        <w:t>a</w:t>
      </w:r>
      <w:r w:rsidRPr="33E4BE4B">
        <w:rPr>
          <w:rFonts w:asciiTheme="minorHAnsi" w:hAnsiTheme="minorHAnsi"/>
        </w:rPr>
        <w:t xml:space="preserve"> thesis project, </w:t>
      </w:r>
      <w:r w:rsidR="00781A41" w:rsidRPr="33E4BE4B">
        <w:rPr>
          <w:rFonts w:asciiTheme="minorHAnsi" w:hAnsiTheme="minorHAnsi"/>
        </w:rPr>
        <w:t xml:space="preserve">you </w:t>
      </w:r>
      <w:r w:rsidRPr="33E4BE4B">
        <w:rPr>
          <w:rFonts w:asciiTheme="minorHAnsi" w:hAnsiTheme="minorHAnsi"/>
        </w:rPr>
        <w:t xml:space="preserve">will work </w:t>
      </w:r>
      <w:proofErr w:type="gramStart"/>
      <w:r w:rsidRPr="33E4BE4B">
        <w:rPr>
          <w:rFonts w:asciiTheme="minorHAnsi" w:hAnsiTheme="minorHAnsi"/>
        </w:rPr>
        <w:t>hand-in-hand</w:t>
      </w:r>
      <w:proofErr w:type="gramEnd"/>
      <w:r w:rsidRPr="33E4BE4B">
        <w:rPr>
          <w:rFonts w:asciiTheme="minorHAnsi" w:hAnsiTheme="minorHAnsi"/>
        </w:rPr>
        <w:t xml:space="preserve"> with your advisor, and closely with your </w:t>
      </w:r>
      <w:r w:rsidR="00781A41" w:rsidRPr="33E4BE4B">
        <w:rPr>
          <w:rFonts w:asciiTheme="minorHAnsi" w:hAnsiTheme="minorHAnsi"/>
        </w:rPr>
        <w:t>c</w:t>
      </w:r>
      <w:r w:rsidRPr="33E4BE4B">
        <w:rPr>
          <w:rFonts w:asciiTheme="minorHAnsi" w:hAnsiTheme="minorHAnsi"/>
        </w:rPr>
        <w:t xml:space="preserve">ommittee. </w:t>
      </w:r>
      <w:r w:rsidR="19C38630" w:rsidRPr="33E4BE4B">
        <w:rPr>
          <w:rFonts w:asciiTheme="minorHAnsi" w:hAnsiTheme="minorHAnsi"/>
        </w:rPr>
        <w:t>You</w:t>
      </w:r>
      <w:r w:rsidR="00781A41" w:rsidRPr="33E4BE4B">
        <w:rPr>
          <w:rFonts w:asciiTheme="minorHAnsi" w:hAnsiTheme="minorHAnsi"/>
        </w:rPr>
        <w:t xml:space="preserve"> should w</w:t>
      </w:r>
      <w:r w:rsidRPr="33E4BE4B">
        <w:rPr>
          <w:rFonts w:asciiTheme="minorHAnsi" w:hAnsiTheme="minorHAnsi"/>
        </w:rPr>
        <w:t xml:space="preserve">ork with </w:t>
      </w:r>
      <w:r w:rsidR="69C850C1" w:rsidRPr="33E4BE4B">
        <w:rPr>
          <w:rFonts w:asciiTheme="minorHAnsi" w:hAnsiTheme="minorHAnsi"/>
        </w:rPr>
        <w:t xml:space="preserve">your </w:t>
      </w:r>
      <w:r w:rsidRPr="33E4BE4B">
        <w:rPr>
          <w:rFonts w:asciiTheme="minorHAnsi" w:hAnsiTheme="minorHAnsi"/>
        </w:rPr>
        <w:t>advisor to create a format th</w:t>
      </w:r>
      <w:r w:rsidR="00F25C42" w:rsidRPr="33E4BE4B">
        <w:rPr>
          <w:rFonts w:asciiTheme="minorHAnsi" w:hAnsiTheme="minorHAnsi"/>
        </w:rPr>
        <w:t>at</w:t>
      </w:r>
      <w:r w:rsidRPr="33E4BE4B">
        <w:rPr>
          <w:rFonts w:asciiTheme="minorHAnsi" w:hAnsiTheme="minorHAnsi"/>
        </w:rPr>
        <w:t xml:space="preserve"> works best for your thesis. </w:t>
      </w:r>
      <w:r w:rsidR="00AA40C2" w:rsidRPr="33E4BE4B">
        <w:rPr>
          <w:rFonts w:asciiTheme="minorHAnsi" w:hAnsiTheme="minorHAnsi"/>
        </w:rPr>
        <w:t xml:space="preserve">Typically, </w:t>
      </w:r>
      <w:r w:rsidR="006F181A" w:rsidRPr="33E4BE4B">
        <w:rPr>
          <w:rFonts w:asciiTheme="minorHAnsi" w:hAnsiTheme="minorHAnsi"/>
        </w:rPr>
        <w:t xml:space="preserve">the thesis includes the following sections: </w:t>
      </w:r>
      <w:r w:rsidR="00F25C42" w:rsidRPr="33E4BE4B">
        <w:rPr>
          <w:rFonts w:asciiTheme="minorHAnsi" w:hAnsiTheme="minorHAnsi"/>
        </w:rPr>
        <w:t xml:space="preserve">introduction, </w:t>
      </w:r>
      <w:r w:rsidR="006F181A" w:rsidRPr="33E4BE4B">
        <w:rPr>
          <w:rFonts w:asciiTheme="minorHAnsi" w:hAnsiTheme="minorHAnsi"/>
        </w:rPr>
        <w:t xml:space="preserve">comprehensive literature review, methods, results, and discussion. </w:t>
      </w:r>
      <w:r w:rsidRPr="33E4BE4B">
        <w:rPr>
          <w:rFonts w:asciiTheme="minorHAnsi" w:hAnsiTheme="minorHAnsi"/>
        </w:rPr>
        <w:t xml:space="preserve">At the suggestion of your advisor, you may wish to share drafts (or a section) of your proposal with other committee members, especially if they have expertise in the content </w:t>
      </w:r>
      <w:r w:rsidR="001E0E17" w:rsidRPr="33E4BE4B">
        <w:rPr>
          <w:rFonts w:asciiTheme="minorHAnsi" w:hAnsiTheme="minorHAnsi"/>
        </w:rPr>
        <w:t xml:space="preserve">area </w:t>
      </w:r>
      <w:r w:rsidRPr="33E4BE4B">
        <w:rPr>
          <w:rFonts w:asciiTheme="minorHAnsi" w:hAnsiTheme="minorHAnsi"/>
        </w:rPr>
        <w:t>or methods</w:t>
      </w:r>
      <w:r w:rsidR="001E0E17" w:rsidRPr="33E4BE4B">
        <w:rPr>
          <w:rFonts w:asciiTheme="minorHAnsi" w:hAnsiTheme="minorHAnsi"/>
        </w:rPr>
        <w:t xml:space="preserve"> you plan to use to conduct your study</w:t>
      </w:r>
      <w:r w:rsidRPr="33E4BE4B">
        <w:rPr>
          <w:rFonts w:asciiTheme="minorHAnsi" w:hAnsiTheme="minorHAnsi"/>
        </w:rPr>
        <w:t xml:space="preserve">. In most cases, however, your advisor will provide </w:t>
      </w:r>
      <w:proofErr w:type="gramStart"/>
      <w:r w:rsidR="001E0E17" w:rsidRPr="33E4BE4B">
        <w:rPr>
          <w:rFonts w:asciiTheme="minorHAnsi" w:hAnsiTheme="minorHAnsi"/>
        </w:rPr>
        <w:t xml:space="preserve">the majority </w:t>
      </w:r>
      <w:r w:rsidRPr="33E4BE4B">
        <w:rPr>
          <w:rFonts w:asciiTheme="minorHAnsi" w:hAnsiTheme="minorHAnsi"/>
        </w:rPr>
        <w:t>of</w:t>
      </w:r>
      <w:proofErr w:type="gramEnd"/>
      <w:r w:rsidRPr="33E4BE4B">
        <w:rPr>
          <w:rFonts w:asciiTheme="minorHAnsi" w:hAnsiTheme="minorHAnsi"/>
        </w:rPr>
        <w:t xml:space="preserve"> the feedback for your proposal revisions. You may need to write several drafts before </w:t>
      </w:r>
      <w:r w:rsidR="07982748" w:rsidRPr="33E4BE4B">
        <w:rPr>
          <w:rFonts w:asciiTheme="minorHAnsi" w:hAnsiTheme="minorHAnsi"/>
        </w:rPr>
        <w:t xml:space="preserve">your </w:t>
      </w:r>
      <w:r w:rsidRPr="33E4BE4B">
        <w:rPr>
          <w:rFonts w:asciiTheme="minorHAnsi" w:hAnsiTheme="minorHAnsi"/>
        </w:rPr>
        <w:t xml:space="preserve">advisor considers </w:t>
      </w:r>
      <w:r w:rsidR="31544796" w:rsidRPr="33E4BE4B">
        <w:rPr>
          <w:rFonts w:asciiTheme="minorHAnsi" w:hAnsiTheme="minorHAnsi"/>
        </w:rPr>
        <w:t xml:space="preserve">your thesis </w:t>
      </w:r>
      <w:r w:rsidRPr="33E4BE4B">
        <w:rPr>
          <w:rFonts w:asciiTheme="minorHAnsi" w:hAnsiTheme="minorHAnsi"/>
        </w:rPr>
        <w:t xml:space="preserve">ready for your committee to </w:t>
      </w:r>
      <w:r w:rsidR="006F181A" w:rsidRPr="33E4BE4B">
        <w:rPr>
          <w:rFonts w:asciiTheme="minorHAnsi" w:hAnsiTheme="minorHAnsi"/>
        </w:rPr>
        <w:t>read.</w:t>
      </w:r>
    </w:p>
    <w:p w14:paraId="492139B7" w14:textId="77777777" w:rsidR="00AF1A56" w:rsidRPr="00AF1A56" w:rsidRDefault="00AF1A56" w:rsidP="00AF1A56">
      <w:pPr>
        <w:rPr>
          <w:rFonts w:asciiTheme="minorHAnsi" w:hAnsiTheme="minorHAnsi"/>
        </w:rPr>
      </w:pPr>
    </w:p>
    <w:p w14:paraId="1AAFF5A1" w14:textId="77777777" w:rsidR="00AF1A56" w:rsidRPr="009174D0" w:rsidRDefault="00AF1A56" w:rsidP="00AF1A56">
      <w:pPr>
        <w:rPr>
          <w:rFonts w:asciiTheme="minorHAnsi" w:hAnsiTheme="minorHAnsi"/>
          <w:b/>
        </w:rPr>
      </w:pPr>
      <w:bookmarkStart w:id="0" w:name="_bookmark39"/>
      <w:bookmarkEnd w:id="0"/>
      <w:r w:rsidRPr="009174D0">
        <w:rPr>
          <w:rFonts w:asciiTheme="minorHAnsi" w:hAnsiTheme="minorHAnsi"/>
          <w:b/>
        </w:rPr>
        <w:t>The Proposal Meeting</w:t>
      </w:r>
    </w:p>
    <w:p w14:paraId="6B6ED44A" w14:textId="77777777" w:rsidR="00AF1A56" w:rsidRPr="00AF1A56" w:rsidRDefault="00AF1A56" w:rsidP="00AF1A56">
      <w:pPr>
        <w:rPr>
          <w:rFonts w:asciiTheme="minorHAnsi" w:hAnsiTheme="minorHAnsi"/>
        </w:rPr>
      </w:pPr>
    </w:p>
    <w:p w14:paraId="15D2FA92" w14:textId="339AFF6C" w:rsidR="00AF1A56" w:rsidRPr="00AF1A56" w:rsidRDefault="001E0E17" w:rsidP="33E4BE4B">
      <w:pPr>
        <w:ind w:firstLine="720"/>
        <w:rPr>
          <w:rFonts w:asciiTheme="minorHAnsi" w:hAnsiTheme="minorHAnsi"/>
        </w:rPr>
      </w:pPr>
      <w:r w:rsidRPr="33E4BE4B">
        <w:rPr>
          <w:rFonts w:asciiTheme="minorHAnsi" w:hAnsiTheme="minorHAnsi"/>
        </w:rPr>
        <w:t>To propose your thesis, you will</w:t>
      </w:r>
      <w:r w:rsidR="00AF1A56" w:rsidRPr="33E4BE4B">
        <w:rPr>
          <w:rFonts w:asciiTheme="minorHAnsi" w:hAnsiTheme="minorHAnsi"/>
        </w:rPr>
        <w:t xml:space="preserve"> schedule a formal proposal meeting</w:t>
      </w:r>
      <w:r w:rsidR="00E75A49" w:rsidRPr="33E4BE4B">
        <w:rPr>
          <w:rFonts w:asciiTheme="minorHAnsi" w:hAnsiTheme="minorHAnsi"/>
        </w:rPr>
        <w:t xml:space="preserve"> with your committee</w:t>
      </w:r>
      <w:r w:rsidR="00AF1A56" w:rsidRPr="33E4BE4B">
        <w:rPr>
          <w:rFonts w:asciiTheme="minorHAnsi" w:hAnsiTheme="minorHAnsi"/>
        </w:rPr>
        <w:t xml:space="preserve">. </w:t>
      </w:r>
      <w:r w:rsidRPr="33E4BE4B">
        <w:rPr>
          <w:rFonts w:asciiTheme="minorHAnsi" w:hAnsiTheme="minorHAnsi"/>
        </w:rPr>
        <w:t xml:space="preserve">Plan for 1.5-2 hours for the meeting. </w:t>
      </w:r>
      <w:r w:rsidR="00AF1A56" w:rsidRPr="33E4BE4B">
        <w:rPr>
          <w:rFonts w:asciiTheme="minorHAnsi" w:hAnsiTheme="minorHAnsi"/>
        </w:rPr>
        <w:t xml:space="preserve">Advance scheduling is </w:t>
      </w:r>
      <w:r w:rsidR="00781A41" w:rsidRPr="33E4BE4B">
        <w:rPr>
          <w:rFonts w:asciiTheme="minorHAnsi" w:hAnsiTheme="minorHAnsi"/>
        </w:rPr>
        <w:t xml:space="preserve">highly recommended </w:t>
      </w:r>
      <w:r w:rsidR="00AF1A56" w:rsidRPr="33E4BE4B">
        <w:rPr>
          <w:rFonts w:asciiTheme="minorHAnsi" w:hAnsiTheme="minorHAnsi"/>
        </w:rPr>
        <w:t xml:space="preserve">because </w:t>
      </w:r>
      <w:r w:rsidRPr="33E4BE4B">
        <w:rPr>
          <w:rFonts w:asciiTheme="minorHAnsi" w:hAnsiTheme="minorHAnsi"/>
        </w:rPr>
        <w:t>it is very difficult to</w:t>
      </w:r>
      <w:r w:rsidR="00781A41" w:rsidRPr="33E4BE4B">
        <w:rPr>
          <w:rFonts w:asciiTheme="minorHAnsi" w:hAnsiTheme="minorHAnsi"/>
        </w:rPr>
        <w:t xml:space="preserve"> identi</w:t>
      </w:r>
      <w:r w:rsidR="00F25C42" w:rsidRPr="33E4BE4B">
        <w:rPr>
          <w:rFonts w:asciiTheme="minorHAnsi" w:hAnsiTheme="minorHAnsi"/>
        </w:rPr>
        <w:t>f</w:t>
      </w:r>
      <w:r w:rsidR="00781A41" w:rsidRPr="33E4BE4B">
        <w:rPr>
          <w:rFonts w:asciiTheme="minorHAnsi" w:hAnsiTheme="minorHAnsi"/>
        </w:rPr>
        <w:t>y</w:t>
      </w:r>
      <w:r w:rsidR="00AF1A56" w:rsidRPr="33E4BE4B">
        <w:rPr>
          <w:rFonts w:asciiTheme="minorHAnsi" w:hAnsiTheme="minorHAnsi"/>
        </w:rPr>
        <w:t xml:space="preserve"> </w:t>
      </w:r>
      <w:r w:rsidR="00781A41" w:rsidRPr="33E4BE4B">
        <w:rPr>
          <w:rFonts w:asciiTheme="minorHAnsi" w:hAnsiTheme="minorHAnsi"/>
        </w:rPr>
        <w:t xml:space="preserve">a time that works for you and </w:t>
      </w:r>
      <w:proofErr w:type="gramStart"/>
      <w:r w:rsidR="00781A41" w:rsidRPr="33E4BE4B">
        <w:rPr>
          <w:rFonts w:asciiTheme="minorHAnsi" w:hAnsiTheme="minorHAnsi"/>
        </w:rPr>
        <w:t>all of</w:t>
      </w:r>
      <w:proofErr w:type="gramEnd"/>
      <w:r w:rsidR="00781A41" w:rsidRPr="33E4BE4B">
        <w:rPr>
          <w:rFonts w:asciiTheme="minorHAnsi" w:hAnsiTheme="minorHAnsi"/>
        </w:rPr>
        <w:t xml:space="preserve"> </w:t>
      </w:r>
      <w:r w:rsidR="00F25C42" w:rsidRPr="33E4BE4B">
        <w:rPr>
          <w:rFonts w:asciiTheme="minorHAnsi" w:hAnsiTheme="minorHAnsi"/>
        </w:rPr>
        <w:t>y</w:t>
      </w:r>
      <w:r w:rsidR="00781A41" w:rsidRPr="33E4BE4B">
        <w:rPr>
          <w:rFonts w:asciiTheme="minorHAnsi" w:hAnsiTheme="minorHAnsi"/>
        </w:rPr>
        <w:t xml:space="preserve">our committee members on </w:t>
      </w:r>
      <w:r w:rsidR="00AF1A56" w:rsidRPr="33E4BE4B">
        <w:rPr>
          <w:rFonts w:asciiTheme="minorHAnsi" w:hAnsiTheme="minorHAnsi"/>
        </w:rPr>
        <w:t xml:space="preserve">short notice. Scheduling in the summer can be </w:t>
      </w:r>
      <w:r w:rsidRPr="33E4BE4B">
        <w:rPr>
          <w:rFonts w:asciiTheme="minorHAnsi" w:hAnsiTheme="minorHAnsi"/>
        </w:rPr>
        <w:t>especially challenging</w:t>
      </w:r>
      <w:r w:rsidR="00AF1A56" w:rsidRPr="33E4BE4B">
        <w:rPr>
          <w:rFonts w:asciiTheme="minorHAnsi" w:hAnsiTheme="minorHAnsi"/>
        </w:rPr>
        <w:t xml:space="preserve"> because most faculty are on 9-month appointments and </w:t>
      </w:r>
      <w:r w:rsidR="00781A41" w:rsidRPr="33E4BE4B">
        <w:rPr>
          <w:rFonts w:asciiTheme="minorHAnsi" w:hAnsiTheme="minorHAnsi"/>
        </w:rPr>
        <w:t xml:space="preserve">thus </w:t>
      </w:r>
      <w:r w:rsidR="00AF1A56" w:rsidRPr="33E4BE4B">
        <w:rPr>
          <w:rFonts w:asciiTheme="minorHAnsi" w:hAnsiTheme="minorHAnsi"/>
        </w:rPr>
        <w:t xml:space="preserve">may not be available </w:t>
      </w:r>
      <w:r w:rsidRPr="33E4BE4B">
        <w:rPr>
          <w:rFonts w:asciiTheme="minorHAnsi" w:hAnsiTheme="minorHAnsi"/>
        </w:rPr>
        <w:t xml:space="preserve">for meetings </w:t>
      </w:r>
      <w:r w:rsidR="00AF1A56" w:rsidRPr="33E4BE4B">
        <w:rPr>
          <w:rFonts w:asciiTheme="minorHAnsi" w:hAnsiTheme="minorHAnsi"/>
        </w:rPr>
        <w:t>during the summer</w:t>
      </w:r>
      <w:r w:rsidR="00781A41" w:rsidRPr="33E4BE4B">
        <w:rPr>
          <w:rFonts w:asciiTheme="minorHAnsi" w:hAnsiTheme="minorHAnsi"/>
        </w:rPr>
        <w:t xml:space="preserve"> months</w:t>
      </w:r>
      <w:r w:rsidR="00AF1A56" w:rsidRPr="33E4BE4B">
        <w:rPr>
          <w:rFonts w:asciiTheme="minorHAnsi" w:hAnsiTheme="minorHAnsi"/>
        </w:rPr>
        <w:t>.</w:t>
      </w:r>
      <w:r w:rsidR="009174D0" w:rsidRPr="33E4BE4B">
        <w:rPr>
          <w:rFonts w:asciiTheme="minorHAnsi" w:hAnsiTheme="minorHAnsi"/>
        </w:rPr>
        <w:t xml:space="preserve"> </w:t>
      </w:r>
      <w:r w:rsidR="00781A41" w:rsidRPr="33E4BE4B">
        <w:rPr>
          <w:rFonts w:asciiTheme="minorHAnsi" w:hAnsiTheme="minorHAnsi"/>
        </w:rPr>
        <w:t>Y</w:t>
      </w:r>
      <w:r w:rsidR="009174D0" w:rsidRPr="33E4BE4B">
        <w:rPr>
          <w:rFonts w:asciiTheme="minorHAnsi" w:hAnsiTheme="minorHAnsi"/>
        </w:rPr>
        <w:t xml:space="preserve">ou are </w:t>
      </w:r>
      <w:r w:rsidR="009174D0" w:rsidRPr="33E4BE4B">
        <w:rPr>
          <w:rFonts w:asciiTheme="minorHAnsi" w:hAnsiTheme="minorHAnsi"/>
          <w:u w:val="single"/>
        </w:rPr>
        <w:t>strongly advised</w:t>
      </w:r>
      <w:r w:rsidR="009174D0" w:rsidRPr="33E4BE4B">
        <w:rPr>
          <w:rFonts w:asciiTheme="minorHAnsi" w:hAnsiTheme="minorHAnsi"/>
        </w:rPr>
        <w:t xml:space="preserve"> to schedule your meeting during the fall or spring semester of the academic year.</w:t>
      </w:r>
      <w:r w:rsidR="14D41CBA" w:rsidRPr="004E2F1C">
        <w:rPr>
          <w:rFonts w:asciiTheme="minorHAnsi" w:hAnsiTheme="minorHAnsi"/>
          <w:b/>
          <w:bCs/>
        </w:rPr>
        <w:t xml:space="preserve"> Faculty members with 9-month appointments are not required to attend committee meetings or read drafts during the summer.</w:t>
      </w:r>
    </w:p>
    <w:p w14:paraId="16FEAD4F" w14:textId="52E07A46" w:rsidR="00DC4C9B" w:rsidRDefault="001E0E17" w:rsidP="33E4BE4B">
      <w:pPr>
        <w:ind w:firstLine="720"/>
        <w:rPr>
          <w:rFonts w:asciiTheme="minorHAnsi" w:hAnsiTheme="minorHAnsi"/>
        </w:rPr>
      </w:pPr>
      <w:r w:rsidRPr="33E4BE4B">
        <w:rPr>
          <w:rFonts w:asciiTheme="minorHAnsi" w:hAnsiTheme="minorHAnsi"/>
        </w:rPr>
        <w:lastRenderedPageBreak/>
        <w:t xml:space="preserve">You </w:t>
      </w:r>
      <w:r w:rsidR="57EB699D" w:rsidRPr="33E4BE4B">
        <w:rPr>
          <w:rFonts w:asciiTheme="minorHAnsi" w:hAnsiTheme="minorHAnsi"/>
        </w:rPr>
        <w:t xml:space="preserve">must </w:t>
      </w:r>
      <w:r w:rsidR="00AF1A56" w:rsidRPr="33E4BE4B">
        <w:rPr>
          <w:rFonts w:asciiTheme="minorHAnsi" w:hAnsiTheme="minorHAnsi"/>
        </w:rPr>
        <w:t xml:space="preserve">give your committee </w:t>
      </w:r>
      <w:r w:rsidR="00781A41" w:rsidRPr="33E4BE4B">
        <w:rPr>
          <w:rFonts w:asciiTheme="minorHAnsi" w:hAnsiTheme="minorHAnsi"/>
        </w:rPr>
        <w:t>a minimum of</w:t>
      </w:r>
      <w:r w:rsidR="00AF1A56" w:rsidRPr="33E4BE4B">
        <w:rPr>
          <w:rFonts w:asciiTheme="minorHAnsi" w:hAnsiTheme="minorHAnsi"/>
        </w:rPr>
        <w:t xml:space="preserve"> two weeks before the meeting to read your </w:t>
      </w:r>
      <w:r w:rsidR="00781A41" w:rsidRPr="33E4BE4B">
        <w:rPr>
          <w:rFonts w:asciiTheme="minorHAnsi" w:hAnsiTheme="minorHAnsi"/>
        </w:rPr>
        <w:t>proposal</w:t>
      </w:r>
      <w:r w:rsidR="6091CB75" w:rsidRPr="33E4BE4B">
        <w:rPr>
          <w:rFonts w:asciiTheme="minorHAnsi" w:hAnsiTheme="minorHAnsi"/>
        </w:rPr>
        <w:t xml:space="preserve"> unless other arrangements have been made</w:t>
      </w:r>
      <w:r w:rsidR="00781A41" w:rsidRPr="33E4BE4B">
        <w:rPr>
          <w:rFonts w:asciiTheme="minorHAnsi" w:hAnsiTheme="minorHAnsi"/>
        </w:rPr>
        <w:t xml:space="preserve">. </w:t>
      </w:r>
      <w:r w:rsidRPr="33E4BE4B">
        <w:rPr>
          <w:rFonts w:asciiTheme="minorHAnsi" w:hAnsiTheme="minorHAnsi"/>
        </w:rPr>
        <w:t>S</w:t>
      </w:r>
      <w:r w:rsidR="00AF1A56" w:rsidRPr="33E4BE4B">
        <w:rPr>
          <w:rFonts w:asciiTheme="minorHAnsi" w:hAnsiTheme="minorHAnsi"/>
        </w:rPr>
        <w:t xml:space="preserve">end </w:t>
      </w:r>
      <w:r w:rsidRPr="33E4BE4B">
        <w:rPr>
          <w:rFonts w:asciiTheme="minorHAnsi" w:hAnsiTheme="minorHAnsi"/>
        </w:rPr>
        <w:t xml:space="preserve">your </w:t>
      </w:r>
      <w:r w:rsidR="00AF1A56" w:rsidRPr="33E4BE4B">
        <w:rPr>
          <w:rFonts w:asciiTheme="minorHAnsi" w:hAnsiTheme="minorHAnsi"/>
        </w:rPr>
        <w:t xml:space="preserve">committee members an electronic version of the thesis </w:t>
      </w:r>
      <w:r w:rsidR="00E75A49" w:rsidRPr="33E4BE4B">
        <w:rPr>
          <w:rFonts w:asciiTheme="minorHAnsi" w:hAnsiTheme="minorHAnsi"/>
        </w:rPr>
        <w:t xml:space="preserve">proposal in Microsoft Word. </w:t>
      </w:r>
      <w:r w:rsidR="00781A41" w:rsidRPr="33E4BE4B">
        <w:rPr>
          <w:rFonts w:asciiTheme="minorHAnsi" w:hAnsiTheme="minorHAnsi"/>
        </w:rPr>
        <w:t>C</w:t>
      </w:r>
      <w:r w:rsidR="00E75A49" w:rsidRPr="33E4BE4B">
        <w:rPr>
          <w:rFonts w:asciiTheme="minorHAnsi" w:hAnsiTheme="minorHAnsi"/>
        </w:rPr>
        <w:t>ommit</w:t>
      </w:r>
      <w:r w:rsidR="00781A41" w:rsidRPr="33E4BE4B">
        <w:rPr>
          <w:rFonts w:asciiTheme="minorHAnsi" w:hAnsiTheme="minorHAnsi"/>
        </w:rPr>
        <w:t>tee members may provide you with</w:t>
      </w:r>
      <w:r w:rsidR="00E75A49" w:rsidRPr="33E4BE4B">
        <w:rPr>
          <w:rFonts w:asciiTheme="minorHAnsi" w:hAnsiTheme="minorHAnsi"/>
        </w:rPr>
        <w:t xml:space="preserve"> feedback before the meeting or at the meeting</w:t>
      </w:r>
      <w:r w:rsidR="00781A41" w:rsidRPr="33E4BE4B">
        <w:rPr>
          <w:rFonts w:asciiTheme="minorHAnsi" w:hAnsiTheme="minorHAnsi"/>
        </w:rPr>
        <w:t>, depending on their preference</w:t>
      </w:r>
      <w:r w:rsidR="00E75A49" w:rsidRPr="33E4BE4B">
        <w:rPr>
          <w:rFonts w:asciiTheme="minorHAnsi" w:hAnsiTheme="minorHAnsi"/>
        </w:rPr>
        <w:t xml:space="preserve">. </w:t>
      </w:r>
      <w:r w:rsidR="00781A41" w:rsidRPr="33E4BE4B">
        <w:rPr>
          <w:rFonts w:asciiTheme="minorHAnsi" w:hAnsiTheme="minorHAnsi"/>
        </w:rPr>
        <w:t>Your advisor may ask you to prepare a brief (10</w:t>
      </w:r>
      <w:r w:rsidRPr="33E4BE4B">
        <w:rPr>
          <w:rFonts w:asciiTheme="minorHAnsi" w:hAnsiTheme="minorHAnsi"/>
        </w:rPr>
        <w:t>-15</w:t>
      </w:r>
      <w:r w:rsidR="00781A41" w:rsidRPr="33E4BE4B">
        <w:rPr>
          <w:rFonts w:asciiTheme="minorHAnsi" w:hAnsiTheme="minorHAnsi"/>
        </w:rPr>
        <w:t xml:space="preserve"> minute) PowerPoint presentation summarizing the key points covered in your proposal document to be shared with your committee at the meeting. </w:t>
      </w:r>
      <w:r w:rsidR="00E75A49" w:rsidRPr="33E4BE4B">
        <w:rPr>
          <w:rFonts w:asciiTheme="minorHAnsi" w:hAnsiTheme="minorHAnsi"/>
        </w:rPr>
        <w:t xml:space="preserve">Proposal meetings are intended to be supportive, but you </w:t>
      </w:r>
      <w:r w:rsidRPr="33E4BE4B">
        <w:rPr>
          <w:rFonts w:asciiTheme="minorHAnsi" w:hAnsiTheme="minorHAnsi"/>
        </w:rPr>
        <w:t>will</w:t>
      </w:r>
      <w:r w:rsidR="00E75A49" w:rsidRPr="33E4BE4B">
        <w:rPr>
          <w:rFonts w:asciiTheme="minorHAnsi" w:hAnsiTheme="minorHAnsi"/>
        </w:rPr>
        <w:t xml:space="preserve"> be asked </w:t>
      </w:r>
      <w:r w:rsidRPr="33E4BE4B">
        <w:rPr>
          <w:rFonts w:asciiTheme="minorHAnsi" w:hAnsiTheme="minorHAnsi"/>
        </w:rPr>
        <w:t xml:space="preserve">challenging </w:t>
      </w:r>
      <w:r w:rsidR="00E75A49" w:rsidRPr="33E4BE4B">
        <w:rPr>
          <w:rFonts w:asciiTheme="minorHAnsi" w:hAnsiTheme="minorHAnsi"/>
        </w:rPr>
        <w:t xml:space="preserve">questions related to your proposed project and </w:t>
      </w:r>
      <w:r w:rsidR="00781A41" w:rsidRPr="33E4BE4B">
        <w:rPr>
          <w:rFonts w:asciiTheme="minorHAnsi" w:hAnsiTheme="minorHAnsi"/>
        </w:rPr>
        <w:t xml:space="preserve">you should </w:t>
      </w:r>
      <w:r w:rsidR="00E75A49" w:rsidRPr="33E4BE4B">
        <w:rPr>
          <w:rFonts w:asciiTheme="minorHAnsi" w:hAnsiTheme="minorHAnsi"/>
        </w:rPr>
        <w:t xml:space="preserve">be prepared to thoughtfully </w:t>
      </w:r>
      <w:r w:rsidR="00781A41" w:rsidRPr="33E4BE4B">
        <w:rPr>
          <w:rFonts w:asciiTheme="minorHAnsi" w:hAnsiTheme="minorHAnsi"/>
        </w:rPr>
        <w:t xml:space="preserve">answer them. </w:t>
      </w:r>
      <w:r w:rsidR="00E75A49" w:rsidRPr="33E4BE4B">
        <w:rPr>
          <w:rFonts w:asciiTheme="minorHAnsi" w:hAnsiTheme="minorHAnsi"/>
        </w:rPr>
        <w:t xml:space="preserve">After your meeting, expect to make </w:t>
      </w:r>
      <w:r w:rsidR="00F25C42" w:rsidRPr="33E4BE4B">
        <w:rPr>
          <w:rFonts w:asciiTheme="minorHAnsi" w:hAnsiTheme="minorHAnsi"/>
        </w:rPr>
        <w:t xml:space="preserve">revisions </w:t>
      </w:r>
      <w:r w:rsidR="00E75A49" w:rsidRPr="33E4BE4B">
        <w:rPr>
          <w:rFonts w:asciiTheme="minorHAnsi" w:hAnsiTheme="minorHAnsi"/>
        </w:rPr>
        <w:t xml:space="preserve">and provide the committee with </w:t>
      </w:r>
      <w:r w:rsidR="0E74B6B4" w:rsidRPr="33E4BE4B">
        <w:rPr>
          <w:rFonts w:asciiTheme="minorHAnsi" w:hAnsiTheme="minorHAnsi"/>
        </w:rPr>
        <w:t xml:space="preserve">a </w:t>
      </w:r>
      <w:r w:rsidR="00E75A49" w:rsidRPr="33E4BE4B">
        <w:rPr>
          <w:rFonts w:asciiTheme="minorHAnsi" w:hAnsiTheme="minorHAnsi"/>
        </w:rPr>
        <w:t>summary of the feedback you received, and i</w:t>
      </w:r>
      <w:r w:rsidRPr="33E4BE4B">
        <w:rPr>
          <w:rFonts w:asciiTheme="minorHAnsi" w:hAnsiTheme="minorHAnsi"/>
        </w:rPr>
        <w:t>f</w:t>
      </w:r>
      <w:r w:rsidR="00E75A49" w:rsidRPr="33E4BE4B">
        <w:rPr>
          <w:rFonts w:asciiTheme="minorHAnsi" w:hAnsiTheme="minorHAnsi"/>
        </w:rPr>
        <w:t xml:space="preserve"> applicable, an update of any crucial changes in your research plan. </w:t>
      </w:r>
      <w:r w:rsidR="53459DC3" w:rsidRPr="33E4BE4B">
        <w:rPr>
          <w:rFonts w:asciiTheme="minorHAnsi" w:hAnsiTheme="minorHAnsi"/>
        </w:rPr>
        <w:t>You must have committee approval of your proposed research before seeking Human Subjects Approval.</w:t>
      </w:r>
    </w:p>
    <w:p w14:paraId="40C648E3" w14:textId="77777777" w:rsidR="00DC4C9B" w:rsidRPr="00DC4C9B" w:rsidRDefault="00DC4C9B" w:rsidP="00DC4C9B">
      <w:pPr>
        <w:ind w:firstLine="720"/>
        <w:jc w:val="center"/>
        <w:rPr>
          <w:rFonts w:asciiTheme="minorHAnsi" w:hAnsiTheme="minorHAnsi"/>
          <w:sz w:val="28"/>
          <w:szCs w:val="28"/>
        </w:rPr>
      </w:pPr>
    </w:p>
    <w:p w14:paraId="712DFCD7" w14:textId="42288E1C" w:rsidR="00AF1A56" w:rsidRPr="00DC4C9B" w:rsidRDefault="00AF1A56" w:rsidP="00DC4C9B">
      <w:pPr>
        <w:jc w:val="center"/>
        <w:rPr>
          <w:rFonts w:asciiTheme="minorHAnsi" w:hAnsiTheme="minorHAnsi"/>
          <w:sz w:val="28"/>
          <w:szCs w:val="28"/>
          <w:u w:val="single"/>
        </w:rPr>
      </w:pPr>
      <w:r w:rsidRPr="00DC4C9B">
        <w:rPr>
          <w:rFonts w:asciiTheme="minorHAnsi" w:hAnsiTheme="minorHAnsi"/>
          <w:sz w:val="28"/>
          <w:szCs w:val="28"/>
          <w:u w:val="single"/>
        </w:rPr>
        <w:t xml:space="preserve">Before beginning data collection, you must have Human Subjects Approval </w:t>
      </w:r>
      <w:r w:rsidR="00F25C42">
        <w:rPr>
          <w:rFonts w:asciiTheme="minorHAnsi" w:hAnsiTheme="minorHAnsi"/>
          <w:sz w:val="28"/>
          <w:szCs w:val="28"/>
          <w:u w:val="single"/>
        </w:rPr>
        <w:t>through the University Institutional Review Board</w:t>
      </w:r>
      <w:r w:rsidRPr="00DC4C9B">
        <w:rPr>
          <w:rFonts w:asciiTheme="minorHAnsi" w:hAnsiTheme="minorHAnsi"/>
          <w:sz w:val="28"/>
          <w:szCs w:val="28"/>
          <w:u w:val="single"/>
        </w:rPr>
        <w:t xml:space="preserve"> approved or exempted.</w:t>
      </w:r>
    </w:p>
    <w:p w14:paraId="027619A0" w14:textId="77777777" w:rsidR="00AF1A56" w:rsidRPr="00AF1A56" w:rsidRDefault="00AF1A56" w:rsidP="00AF1A56">
      <w:pPr>
        <w:rPr>
          <w:rFonts w:asciiTheme="minorHAnsi" w:hAnsiTheme="minorHAnsi"/>
        </w:rPr>
      </w:pPr>
    </w:p>
    <w:p w14:paraId="43C3BAA5" w14:textId="783787A8" w:rsidR="00AF1A56" w:rsidRPr="00781A41" w:rsidRDefault="00781A41" w:rsidP="00AF1A56">
      <w:pPr>
        <w:rPr>
          <w:rFonts w:asciiTheme="minorHAnsi" w:hAnsiTheme="minorHAnsi"/>
          <w:b/>
        </w:rPr>
      </w:pPr>
      <w:bookmarkStart w:id="1" w:name="Graduate_School_Policies_and_Deadlines"/>
      <w:bookmarkStart w:id="2" w:name="_bookmark40"/>
      <w:bookmarkStart w:id="3" w:name="MS_Checklist_Completion_and_Warrant_Requ"/>
      <w:bookmarkStart w:id="4" w:name="_bookmark41"/>
      <w:bookmarkStart w:id="5" w:name="Oral_Defense_Meeting"/>
      <w:bookmarkStart w:id="6" w:name="_bookmark42"/>
      <w:bookmarkEnd w:id="1"/>
      <w:bookmarkEnd w:id="2"/>
      <w:bookmarkEnd w:id="3"/>
      <w:bookmarkEnd w:id="4"/>
      <w:bookmarkEnd w:id="5"/>
      <w:bookmarkEnd w:id="6"/>
      <w:r>
        <w:rPr>
          <w:rFonts w:asciiTheme="minorHAnsi" w:hAnsiTheme="minorHAnsi"/>
          <w:b/>
        </w:rPr>
        <w:t>Final Oral Examination</w:t>
      </w:r>
    </w:p>
    <w:p w14:paraId="46DC2E2C" w14:textId="77777777" w:rsidR="00AF1A56" w:rsidRPr="00AF1A56" w:rsidRDefault="00AF1A56" w:rsidP="00AF1A56">
      <w:pPr>
        <w:rPr>
          <w:rFonts w:asciiTheme="minorHAnsi" w:hAnsiTheme="minorHAnsi"/>
        </w:rPr>
      </w:pPr>
    </w:p>
    <w:p w14:paraId="4569C988" w14:textId="21E4889B" w:rsidR="00292E17" w:rsidRDefault="00AF1A56" w:rsidP="00E45A9D">
      <w:pPr>
        <w:ind w:firstLine="720"/>
        <w:rPr>
          <w:rFonts w:asciiTheme="minorHAnsi" w:hAnsiTheme="minorHAnsi"/>
        </w:rPr>
      </w:pPr>
      <w:r w:rsidRPr="33E4BE4B">
        <w:rPr>
          <w:rFonts w:asciiTheme="minorHAnsi" w:hAnsiTheme="minorHAnsi"/>
        </w:rPr>
        <w:t xml:space="preserve">When you and your advisor feel you have </w:t>
      </w:r>
      <w:r w:rsidR="001E0E17" w:rsidRPr="33E4BE4B">
        <w:rPr>
          <w:rFonts w:asciiTheme="minorHAnsi" w:hAnsiTheme="minorHAnsi"/>
        </w:rPr>
        <w:t xml:space="preserve">finalized the </w:t>
      </w:r>
      <w:r w:rsidR="004867B5" w:rsidRPr="33E4BE4B">
        <w:rPr>
          <w:rFonts w:asciiTheme="minorHAnsi" w:hAnsiTheme="minorHAnsi"/>
        </w:rPr>
        <w:t xml:space="preserve">full </w:t>
      </w:r>
      <w:r w:rsidRPr="33E4BE4B">
        <w:rPr>
          <w:rFonts w:asciiTheme="minorHAnsi" w:hAnsiTheme="minorHAnsi"/>
        </w:rPr>
        <w:t>draft of your thesis</w:t>
      </w:r>
      <w:r w:rsidR="004867B5" w:rsidRPr="33E4BE4B">
        <w:rPr>
          <w:rFonts w:asciiTheme="minorHAnsi" w:hAnsiTheme="minorHAnsi"/>
        </w:rPr>
        <w:t xml:space="preserve"> (including the results and discussion)</w:t>
      </w:r>
      <w:r w:rsidRPr="33E4BE4B">
        <w:rPr>
          <w:rFonts w:asciiTheme="minorHAnsi" w:hAnsiTheme="minorHAnsi"/>
        </w:rPr>
        <w:t xml:space="preserve">, you should set up a meeting of your committee for your “Oral </w:t>
      </w:r>
      <w:r w:rsidR="00781A41" w:rsidRPr="33E4BE4B">
        <w:rPr>
          <w:rFonts w:asciiTheme="minorHAnsi" w:hAnsiTheme="minorHAnsi"/>
        </w:rPr>
        <w:t>Examination</w:t>
      </w:r>
      <w:r w:rsidRPr="33E4BE4B">
        <w:rPr>
          <w:rFonts w:asciiTheme="minorHAnsi" w:hAnsiTheme="minorHAnsi"/>
        </w:rPr>
        <w:t>” meeting</w:t>
      </w:r>
      <w:r w:rsidR="00781A41" w:rsidRPr="33E4BE4B">
        <w:rPr>
          <w:rFonts w:asciiTheme="minorHAnsi" w:hAnsiTheme="minorHAnsi"/>
        </w:rPr>
        <w:t xml:space="preserve"> (aka. Thesis Defense)</w:t>
      </w:r>
      <w:r w:rsidRPr="33E4BE4B">
        <w:rPr>
          <w:rFonts w:asciiTheme="minorHAnsi" w:hAnsiTheme="minorHAnsi"/>
        </w:rPr>
        <w:t xml:space="preserve">. It is your responsibility to schedule this meeting and arrange for a room. </w:t>
      </w:r>
      <w:r w:rsidR="00B112F5" w:rsidRPr="33E4BE4B">
        <w:rPr>
          <w:rFonts w:asciiTheme="minorHAnsi" w:hAnsiTheme="minorHAnsi"/>
        </w:rPr>
        <w:t xml:space="preserve">Again, remember that </w:t>
      </w:r>
      <w:r w:rsidR="3DEF7E38" w:rsidRPr="33E4BE4B">
        <w:rPr>
          <w:rFonts w:asciiTheme="minorHAnsi" w:hAnsiTheme="minorHAnsi"/>
        </w:rPr>
        <w:t>you must</w:t>
      </w:r>
      <w:r w:rsidR="00B112F5" w:rsidRPr="33E4BE4B">
        <w:rPr>
          <w:rFonts w:asciiTheme="minorHAnsi" w:hAnsiTheme="minorHAnsi"/>
        </w:rPr>
        <w:t xml:space="preserve"> give your committee a minimum of two weeks before the meeting to read your proposal. </w:t>
      </w:r>
      <w:r w:rsidR="00292E17" w:rsidRPr="00292E17">
        <w:rPr>
          <w:rFonts w:asciiTheme="minorHAnsi" w:hAnsiTheme="minorHAnsi"/>
        </w:rPr>
        <w:t xml:space="preserve">It is the student's responsibility to begin the process for making their </w:t>
      </w:r>
      <w:r w:rsidR="00292E17">
        <w:rPr>
          <w:rFonts w:asciiTheme="minorHAnsi" w:hAnsiTheme="minorHAnsi"/>
        </w:rPr>
        <w:t>t</w:t>
      </w:r>
      <w:r w:rsidR="00292E17" w:rsidRPr="00292E17">
        <w:rPr>
          <w:rFonts w:asciiTheme="minorHAnsi" w:hAnsiTheme="minorHAnsi"/>
        </w:rPr>
        <w:t>hesis defense public.</w:t>
      </w:r>
    </w:p>
    <w:p w14:paraId="22C269C6" w14:textId="77777777" w:rsidR="00E45A9D" w:rsidRPr="00292E17" w:rsidRDefault="00E45A9D" w:rsidP="00E45A9D">
      <w:pPr>
        <w:ind w:firstLine="720"/>
        <w:rPr>
          <w:rFonts w:asciiTheme="minorHAnsi" w:hAnsiTheme="minorHAnsi"/>
        </w:rPr>
      </w:pPr>
    </w:p>
    <w:p w14:paraId="3ECC8EEA" w14:textId="7616FEA9" w:rsidR="00B112F5" w:rsidRDefault="00B112F5" w:rsidP="33E4BE4B">
      <w:pPr>
        <w:ind w:firstLine="720"/>
        <w:rPr>
          <w:rFonts w:asciiTheme="minorHAnsi" w:hAnsiTheme="minorHAnsi"/>
        </w:rPr>
      </w:pPr>
      <w:r w:rsidRPr="33E4BE4B">
        <w:rPr>
          <w:rFonts w:asciiTheme="minorHAnsi" w:hAnsiTheme="minorHAnsi"/>
        </w:rPr>
        <w:t>Once you have scheduled the meeting, p</w:t>
      </w:r>
      <w:r w:rsidR="00781A41" w:rsidRPr="33E4BE4B">
        <w:rPr>
          <w:rFonts w:asciiTheme="minorHAnsi" w:hAnsiTheme="minorHAnsi"/>
        </w:rPr>
        <w:t>rint your Final Examination Report. Your advisor will sign Part 3 of your form to indicate approval of the preliminary thesis and planned examination procedure. Complete Parts 1 through 5 — except signatures in Part 4</w:t>
      </w:r>
      <w:r w:rsidR="0023452C">
        <w:rPr>
          <w:rFonts w:asciiTheme="minorHAnsi" w:hAnsiTheme="minorHAnsi"/>
        </w:rPr>
        <w:t xml:space="preserve"> </w:t>
      </w:r>
      <w:r w:rsidR="0023452C" w:rsidRPr="33E4BE4B">
        <w:rPr>
          <w:rFonts w:asciiTheme="minorHAnsi" w:hAnsiTheme="minorHAnsi"/>
        </w:rPr>
        <w:t xml:space="preserve">— </w:t>
      </w:r>
      <w:r w:rsidR="00781A41" w:rsidRPr="33E4BE4B">
        <w:rPr>
          <w:rFonts w:asciiTheme="minorHAnsi" w:hAnsiTheme="minorHAnsi"/>
        </w:rPr>
        <w:t xml:space="preserve">and ignore Part 5 if non-thesis. Submit your Final Examination Report with signatures to </w:t>
      </w:r>
      <w:r w:rsidR="00C742D4">
        <w:rPr>
          <w:rFonts w:asciiTheme="minorHAnsi" w:hAnsiTheme="minorHAnsi"/>
        </w:rPr>
        <w:t>Graduate Coordinator</w:t>
      </w:r>
      <w:r w:rsidR="00781A41" w:rsidRPr="33E4BE4B">
        <w:rPr>
          <w:rFonts w:asciiTheme="minorHAnsi" w:hAnsiTheme="minorHAnsi"/>
        </w:rPr>
        <w:t xml:space="preserve"> in the CYAF department office. The Graduate School must receive a copy </w:t>
      </w:r>
      <w:r w:rsidR="00781A41" w:rsidRPr="33E4BE4B">
        <w:rPr>
          <w:rFonts w:asciiTheme="minorHAnsi" w:hAnsiTheme="minorHAnsi"/>
          <w:u w:val="single"/>
        </w:rPr>
        <w:t>at least three weeks prior to your scheduled thesis defense</w:t>
      </w:r>
      <w:r w:rsidR="00781A41" w:rsidRPr="33E4BE4B">
        <w:rPr>
          <w:rFonts w:asciiTheme="minorHAnsi" w:hAnsiTheme="minorHAnsi"/>
        </w:rPr>
        <w:t>.</w:t>
      </w:r>
      <w:r w:rsidRPr="33E4BE4B">
        <w:rPr>
          <w:rFonts w:asciiTheme="minorHAnsi" w:hAnsiTheme="minorHAnsi"/>
        </w:rPr>
        <w:t xml:space="preserve"> </w:t>
      </w:r>
    </w:p>
    <w:p w14:paraId="5BDA2C7D" w14:textId="77777777" w:rsidR="00B112F5" w:rsidRDefault="00B112F5" w:rsidP="00B112F5">
      <w:pPr>
        <w:ind w:firstLine="720"/>
        <w:rPr>
          <w:rFonts w:asciiTheme="minorHAnsi" w:hAnsiTheme="minorHAnsi"/>
        </w:rPr>
      </w:pPr>
    </w:p>
    <w:p w14:paraId="7D93C4C8" w14:textId="64ACC4DB" w:rsidR="00003352" w:rsidRPr="00AF1A56" w:rsidRDefault="00781A41" w:rsidP="00003352">
      <w:pPr>
        <w:ind w:firstLine="720"/>
        <w:rPr>
          <w:rFonts w:asciiTheme="minorHAnsi" w:hAnsiTheme="minorHAnsi"/>
        </w:rPr>
      </w:pPr>
      <w:r w:rsidRPr="00781A41">
        <w:rPr>
          <w:rFonts w:asciiTheme="minorHAnsi" w:hAnsiTheme="minorHAnsi"/>
        </w:rPr>
        <w:t xml:space="preserve">Bring your Final Examination Report Form </w:t>
      </w:r>
      <w:r>
        <w:rPr>
          <w:rFonts w:asciiTheme="minorHAnsi" w:hAnsiTheme="minorHAnsi"/>
        </w:rPr>
        <w:t xml:space="preserve">to your thesis defense </w:t>
      </w:r>
      <w:r w:rsidRPr="00781A41">
        <w:rPr>
          <w:rFonts w:asciiTheme="minorHAnsi" w:hAnsiTheme="minorHAnsi"/>
        </w:rPr>
        <w:t>for signatures in Part 4. </w:t>
      </w:r>
      <w:r w:rsidR="00B112F5">
        <w:rPr>
          <w:rFonts w:asciiTheme="minorHAnsi" w:hAnsiTheme="minorHAnsi"/>
        </w:rPr>
        <w:t xml:space="preserve"> </w:t>
      </w:r>
      <w:r w:rsidR="00003352" w:rsidRPr="00AF1A56">
        <w:rPr>
          <w:rFonts w:asciiTheme="minorHAnsi" w:hAnsiTheme="minorHAnsi"/>
        </w:rPr>
        <w:t xml:space="preserve">At this meeting, you’ll present your research and defend your findings. </w:t>
      </w:r>
      <w:r w:rsidR="00F25C42">
        <w:rPr>
          <w:rFonts w:asciiTheme="minorHAnsi" w:hAnsiTheme="minorHAnsi"/>
        </w:rPr>
        <w:t>The defense is</w:t>
      </w:r>
      <w:r w:rsidR="00003352" w:rsidRPr="00AF1A56">
        <w:rPr>
          <w:rFonts w:asciiTheme="minorHAnsi" w:hAnsiTheme="minorHAnsi"/>
        </w:rPr>
        <w:t xml:space="preserve"> </w:t>
      </w:r>
      <w:proofErr w:type="gramStart"/>
      <w:r w:rsidR="00003352" w:rsidRPr="00AF1A56">
        <w:rPr>
          <w:rFonts w:asciiTheme="minorHAnsi" w:hAnsiTheme="minorHAnsi"/>
        </w:rPr>
        <w:t>similar to</w:t>
      </w:r>
      <w:proofErr w:type="gramEnd"/>
      <w:r w:rsidR="00003352" w:rsidRPr="00AF1A56">
        <w:rPr>
          <w:rFonts w:asciiTheme="minorHAnsi" w:hAnsiTheme="minorHAnsi"/>
        </w:rPr>
        <w:t xml:space="preserve"> the proposal meeting, but focuses on the actual conduct of the study, the results, and your discussion of your findings. Your committee will ask questions about your </w:t>
      </w:r>
      <w:r w:rsidR="00E5734D">
        <w:rPr>
          <w:rFonts w:asciiTheme="minorHAnsi" w:hAnsiTheme="minorHAnsi"/>
        </w:rPr>
        <w:t>research</w:t>
      </w:r>
      <w:r w:rsidR="00003352" w:rsidRPr="00AF1A56">
        <w:rPr>
          <w:rFonts w:asciiTheme="minorHAnsi" w:hAnsiTheme="minorHAnsi"/>
        </w:rPr>
        <w:t>. The questions will critique the thesis in the same way that editors and reviewers critique journal article submissions</w:t>
      </w:r>
      <w:r w:rsidR="004867B5">
        <w:rPr>
          <w:rFonts w:asciiTheme="minorHAnsi" w:hAnsiTheme="minorHAnsi"/>
        </w:rPr>
        <w:t>.</w:t>
      </w:r>
      <w:r w:rsidR="00003352" w:rsidRPr="00AF1A56">
        <w:rPr>
          <w:rFonts w:asciiTheme="minorHAnsi" w:hAnsiTheme="minorHAnsi"/>
        </w:rPr>
        <w:t xml:space="preserve"> </w:t>
      </w:r>
      <w:r w:rsidR="004867B5">
        <w:rPr>
          <w:rFonts w:asciiTheme="minorHAnsi" w:hAnsiTheme="minorHAnsi"/>
        </w:rPr>
        <w:t xml:space="preserve">In answering the questions, </w:t>
      </w:r>
      <w:r w:rsidR="00E5734D">
        <w:rPr>
          <w:rFonts w:asciiTheme="minorHAnsi" w:hAnsiTheme="minorHAnsi"/>
        </w:rPr>
        <w:t>it is ok to</w:t>
      </w:r>
      <w:r w:rsidR="00003352" w:rsidRPr="00AF1A56">
        <w:rPr>
          <w:rFonts w:asciiTheme="minorHAnsi" w:hAnsiTheme="minorHAnsi"/>
        </w:rPr>
        <w:t xml:space="preserve"> defend and explain your research to the committee</w:t>
      </w:r>
      <w:r w:rsidR="00E5734D">
        <w:rPr>
          <w:rFonts w:asciiTheme="minorHAnsi" w:hAnsiTheme="minorHAnsi"/>
        </w:rPr>
        <w:t>. However, you</w:t>
      </w:r>
      <w:r w:rsidR="00003352" w:rsidRPr="00AF1A56">
        <w:rPr>
          <w:rFonts w:asciiTheme="minorHAnsi" w:hAnsiTheme="minorHAnsi"/>
        </w:rPr>
        <w:t xml:space="preserve"> should </w:t>
      </w:r>
      <w:r w:rsidR="00E5734D">
        <w:rPr>
          <w:rFonts w:asciiTheme="minorHAnsi" w:hAnsiTheme="minorHAnsi"/>
        </w:rPr>
        <w:t xml:space="preserve">also </w:t>
      </w:r>
      <w:r w:rsidR="00003352" w:rsidRPr="00AF1A56">
        <w:rPr>
          <w:rFonts w:asciiTheme="minorHAnsi" w:hAnsiTheme="minorHAnsi"/>
        </w:rPr>
        <w:t xml:space="preserve">be able to admit weaknesses in your thesis when they are identified and modify your position as necessary. </w:t>
      </w:r>
      <w:r w:rsidR="00003352">
        <w:rPr>
          <w:rFonts w:asciiTheme="minorHAnsi" w:hAnsiTheme="minorHAnsi"/>
        </w:rPr>
        <w:t>D</w:t>
      </w:r>
      <w:r w:rsidR="00003352" w:rsidRPr="00AF1A56">
        <w:rPr>
          <w:rFonts w:asciiTheme="minorHAnsi" w:hAnsiTheme="minorHAnsi"/>
        </w:rPr>
        <w:t>efending the thesis is your responsibility</w:t>
      </w:r>
      <w:r w:rsidR="004867B5">
        <w:rPr>
          <w:rFonts w:asciiTheme="minorHAnsi" w:hAnsiTheme="minorHAnsi"/>
        </w:rPr>
        <w:t xml:space="preserve">. </w:t>
      </w:r>
      <w:r w:rsidR="00003352" w:rsidRPr="00AF1A56">
        <w:rPr>
          <w:rFonts w:asciiTheme="minorHAnsi" w:hAnsiTheme="minorHAnsi"/>
        </w:rPr>
        <w:t xml:space="preserve">Even though </w:t>
      </w:r>
      <w:r w:rsidR="004867B5">
        <w:rPr>
          <w:rFonts w:asciiTheme="minorHAnsi" w:hAnsiTheme="minorHAnsi"/>
        </w:rPr>
        <w:t xml:space="preserve">your committee </w:t>
      </w:r>
      <w:r w:rsidR="00022A0D">
        <w:rPr>
          <w:rFonts w:asciiTheme="minorHAnsi" w:hAnsiTheme="minorHAnsi"/>
        </w:rPr>
        <w:t xml:space="preserve">may </w:t>
      </w:r>
      <w:r w:rsidR="00003352" w:rsidRPr="00AF1A56">
        <w:rPr>
          <w:rFonts w:asciiTheme="minorHAnsi" w:hAnsiTheme="minorHAnsi"/>
        </w:rPr>
        <w:t xml:space="preserve">ask very difficult questions, they are committed to your success. When weaknesses </w:t>
      </w:r>
      <w:r w:rsidR="004867B5">
        <w:rPr>
          <w:rFonts w:asciiTheme="minorHAnsi" w:hAnsiTheme="minorHAnsi"/>
        </w:rPr>
        <w:t>are identified</w:t>
      </w:r>
      <w:r w:rsidR="00003352" w:rsidRPr="00AF1A56">
        <w:rPr>
          <w:rFonts w:asciiTheme="minorHAnsi" w:hAnsiTheme="minorHAnsi"/>
        </w:rPr>
        <w:t xml:space="preserve">, </w:t>
      </w:r>
      <w:r w:rsidR="004867B5">
        <w:rPr>
          <w:rFonts w:asciiTheme="minorHAnsi" w:hAnsiTheme="minorHAnsi"/>
        </w:rPr>
        <w:t xml:space="preserve">the committee members will also </w:t>
      </w:r>
      <w:r w:rsidR="004867B5">
        <w:rPr>
          <w:rFonts w:asciiTheme="minorHAnsi" w:hAnsiTheme="minorHAnsi"/>
        </w:rPr>
        <w:lastRenderedPageBreak/>
        <w:t xml:space="preserve">likely </w:t>
      </w:r>
      <w:r w:rsidR="00003352" w:rsidRPr="00AF1A56">
        <w:rPr>
          <w:rFonts w:asciiTheme="minorHAnsi" w:hAnsiTheme="minorHAnsi"/>
        </w:rPr>
        <w:t>make recommendations</w:t>
      </w:r>
      <w:r w:rsidR="004867B5">
        <w:rPr>
          <w:rFonts w:asciiTheme="minorHAnsi" w:hAnsiTheme="minorHAnsi"/>
        </w:rPr>
        <w:t xml:space="preserve">. The goal of this process is to help make </w:t>
      </w:r>
      <w:r w:rsidR="00003352" w:rsidRPr="00AF1A56">
        <w:rPr>
          <w:rFonts w:asciiTheme="minorHAnsi" w:hAnsiTheme="minorHAnsi"/>
        </w:rPr>
        <w:t>your final revised thesis the best it can be.</w:t>
      </w:r>
    </w:p>
    <w:p w14:paraId="28F12465" w14:textId="77777777" w:rsidR="00003352" w:rsidRPr="00AF1A56" w:rsidRDefault="00003352" w:rsidP="00003352">
      <w:pPr>
        <w:rPr>
          <w:rFonts w:asciiTheme="minorHAnsi" w:hAnsiTheme="minorHAnsi"/>
        </w:rPr>
      </w:pPr>
    </w:p>
    <w:p w14:paraId="55EF9202" w14:textId="4F8A6932" w:rsidR="00034201" w:rsidRDefault="00003352" w:rsidP="00A510B7">
      <w:pPr>
        <w:ind w:firstLine="720"/>
        <w:rPr>
          <w:rFonts w:asciiTheme="minorHAnsi" w:hAnsiTheme="minorHAnsi"/>
          <w:b/>
        </w:rPr>
      </w:pPr>
      <w:r w:rsidRPr="33E4BE4B">
        <w:rPr>
          <w:rFonts w:asciiTheme="minorHAnsi" w:hAnsiTheme="minorHAnsi"/>
        </w:rPr>
        <w:t xml:space="preserve">At the end of the defense, you will be asked to step outside the meeting room so that the committee can </w:t>
      </w:r>
      <w:r w:rsidR="00F25C42" w:rsidRPr="33E4BE4B">
        <w:rPr>
          <w:rFonts w:asciiTheme="minorHAnsi" w:hAnsiTheme="minorHAnsi"/>
        </w:rPr>
        <w:t>confer</w:t>
      </w:r>
      <w:r w:rsidRPr="33E4BE4B">
        <w:rPr>
          <w:rFonts w:asciiTheme="minorHAnsi" w:hAnsiTheme="minorHAnsi"/>
        </w:rPr>
        <w:t xml:space="preserve"> in private to </w:t>
      </w:r>
      <w:r w:rsidR="00F25C42" w:rsidRPr="33E4BE4B">
        <w:rPr>
          <w:rFonts w:asciiTheme="minorHAnsi" w:hAnsiTheme="minorHAnsi"/>
        </w:rPr>
        <w:t>discuss</w:t>
      </w:r>
      <w:r w:rsidRPr="33E4BE4B">
        <w:rPr>
          <w:rFonts w:asciiTheme="minorHAnsi" w:hAnsiTheme="minorHAnsi"/>
        </w:rPr>
        <w:t xml:space="preserve"> recommended and/or required changes and decide </w:t>
      </w:r>
      <w:proofErr w:type="gramStart"/>
      <w:r w:rsidRPr="33E4BE4B">
        <w:rPr>
          <w:rFonts w:asciiTheme="minorHAnsi" w:hAnsiTheme="minorHAnsi"/>
        </w:rPr>
        <w:t>whether or not</w:t>
      </w:r>
      <w:proofErr w:type="gramEnd"/>
      <w:r w:rsidRPr="33E4BE4B">
        <w:rPr>
          <w:rFonts w:asciiTheme="minorHAnsi" w:hAnsiTheme="minorHAnsi"/>
        </w:rPr>
        <w:t xml:space="preserve"> you have passed. When you return to the room you will learn the results of this brief meeting. You may need to do some additional work, </w:t>
      </w:r>
      <w:r w:rsidR="004867B5" w:rsidRPr="33E4BE4B">
        <w:rPr>
          <w:rFonts w:asciiTheme="minorHAnsi" w:hAnsiTheme="minorHAnsi"/>
        </w:rPr>
        <w:t xml:space="preserve">requiring </w:t>
      </w:r>
      <w:r w:rsidRPr="33E4BE4B">
        <w:rPr>
          <w:rFonts w:asciiTheme="minorHAnsi" w:hAnsiTheme="minorHAnsi"/>
        </w:rPr>
        <w:t>an additional meeting before your committee members will sign</w:t>
      </w:r>
      <w:r w:rsidR="7597099B" w:rsidRPr="33E4BE4B">
        <w:rPr>
          <w:rFonts w:asciiTheme="minorHAnsi" w:hAnsiTheme="minorHAnsi"/>
        </w:rPr>
        <w:t xml:space="preserve"> the</w:t>
      </w:r>
      <w:r w:rsidRPr="33E4BE4B">
        <w:rPr>
          <w:rFonts w:asciiTheme="minorHAnsi" w:hAnsiTheme="minorHAnsi"/>
        </w:rPr>
        <w:t xml:space="preserve"> </w:t>
      </w:r>
      <w:r w:rsidR="00022A0D" w:rsidRPr="33E4BE4B">
        <w:rPr>
          <w:rFonts w:asciiTheme="minorHAnsi" w:hAnsiTheme="minorHAnsi"/>
        </w:rPr>
        <w:t>Final Examination Report Form</w:t>
      </w:r>
      <w:r w:rsidRPr="33E4BE4B">
        <w:rPr>
          <w:rFonts w:asciiTheme="minorHAnsi" w:hAnsiTheme="minorHAnsi"/>
        </w:rPr>
        <w:t xml:space="preserve">. </w:t>
      </w:r>
      <w:r w:rsidR="00F25C42" w:rsidRPr="33E4BE4B">
        <w:rPr>
          <w:rFonts w:asciiTheme="minorHAnsi" w:hAnsiTheme="minorHAnsi"/>
        </w:rPr>
        <w:t xml:space="preserve">Be sure to schedule your defense so that you have additional time afterward to complete revisions before the final copy of the thesis is due to Graduate Studies. </w:t>
      </w:r>
      <w:r w:rsidR="00022A0D" w:rsidRPr="33E4BE4B">
        <w:rPr>
          <w:rFonts w:asciiTheme="minorHAnsi" w:hAnsiTheme="minorHAnsi"/>
        </w:rPr>
        <w:t xml:space="preserve">Alternatively, </w:t>
      </w:r>
      <w:r w:rsidR="7E36FAF4" w:rsidRPr="33E4BE4B">
        <w:rPr>
          <w:rFonts w:asciiTheme="minorHAnsi" w:hAnsiTheme="minorHAnsi"/>
        </w:rPr>
        <w:t xml:space="preserve">your committee </w:t>
      </w:r>
      <w:r w:rsidRPr="33E4BE4B">
        <w:rPr>
          <w:rFonts w:asciiTheme="minorHAnsi" w:hAnsiTheme="minorHAnsi"/>
        </w:rPr>
        <w:t xml:space="preserve">may only request some minor changes and sign at the meeting. </w:t>
      </w:r>
      <w:r w:rsidR="00022A0D" w:rsidRPr="33E4BE4B">
        <w:rPr>
          <w:rFonts w:asciiTheme="minorHAnsi" w:hAnsiTheme="minorHAnsi"/>
        </w:rPr>
        <w:t xml:space="preserve">You will then need to submit your final thesis to the </w:t>
      </w:r>
      <w:proofErr w:type="gramStart"/>
      <w:r w:rsidR="00022A0D" w:rsidRPr="33E4BE4B">
        <w:rPr>
          <w:rFonts w:asciiTheme="minorHAnsi" w:hAnsiTheme="minorHAnsi"/>
        </w:rPr>
        <w:t>Master's</w:t>
      </w:r>
      <w:proofErr w:type="gramEnd"/>
      <w:r w:rsidR="00022A0D" w:rsidRPr="33E4BE4B">
        <w:rPr>
          <w:rFonts w:asciiTheme="minorHAnsi" w:hAnsiTheme="minorHAnsi"/>
        </w:rPr>
        <w:t xml:space="preserve"> Programs Coordinator at the Graduate School to officially complete your M</w:t>
      </w:r>
      <w:r w:rsidR="779BFA78" w:rsidRPr="33E4BE4B">
        <w:rPr>
          <w:rFonts w:asciiTheme="minorHAnsi" w:hAnsiTheme="minorHAnsi"/>
        </w:rPr>
        <w:t>.</w:t>
      </w:r>
      <w:r w:rsidR="00022A0D" w:rsidRPr="33E4BE4B">
        <w:rPr>
          <w:rFonts w:asciiTheme="minorHAnsi" w:hAnsiTheme="minorHAnsi"/>
        </w:rPr>
        <w:t>S</w:t>
      </w:r>
      <w:r w:rsidR="779BFA78" w:rsidRPr="33E4BE4B">
        <w:rPr>
          <w:rFonts w:asciiTheme="minorHAnsi" w:hAnsiTheme="minorHAnsi"/>
        </w:rPr>
        <w:t>.</w:t>
      </w:r>
      <w:r w:rsidR="00022A0D" w:rsidRPr="33E4BE4B">
        <w:rPr>
          <w:rFonts w:asciiTheme="minorHAnsi" w:hAnsiTheme="minorHAnsi"/>
        </w:rPr>
        <w:t xml:space="preserve"> degree.</w:t>
      </w:r>
    </w:p>
    <w:p w14:paraId="737FAAD5" w14:textId="77777777" w:rsidR="00034201" w:rsidRDefault="00034201" w:rsidP="00781A41">
      <w:pPr>
        <w:rPr>
          <w:rFonts w:asciiTheme="minorHAnsi" w:hAnsiTheme="minorHAnsi"/>
          <w:b/>
        </w:rPr>
      </w:pPr>
    </w:p>
    <w:p w14:paraId="09614272" w14:textId="2C8B3511" w:rsidR="00781A41" w:rsidRDefault="00781A41" w:rsidP="00781A41">
      <w:pPr>
        <w:rPr>
          <w:rFonts w:asciiTheme="minorHAnsi" w:hAnsiTheme="minorHAnsi"/>
          <w:b/>
        </w:rPr>
      </w:pPr>
      <w:r w:rsidRPr="00781A41">
        <w:rPr>
          <w:rFonts w:asciiTheme="minorHAnsi" w:hAnsiTheme="minorHAnsi"/>
          <w:b/>
        </w:rPr>
        <w:t>Graduate School Policies and Deadlines</w:t>
      </w:r>
    </w:p>
    <w:p w14:paraId="733ED791" w14:textId="77777777" w:rsidR="00781A41" w:rsidRPr="00781A41" w:rsidRDefault="00781A41" w:rsidP="00781A41">
      <w:pPr>
        <w:rPr>
          <w:rFonts w:asciiTheme="minorHAnsi" w:hAnsiTheme="minorHAnsi"/>
          <w:b/>
        </w:rPr>
      </w:pPr>
    </w:p>
    <w:p w14:paraId="0DAC5DFE" w14:textId="42FC6B16" w:rsidR="00E70DD8" w:rsidRDefault="00781A41" w:rsidP="00E70DD8">
      <w:pPr>
        <w:ind w:firstLine="720"/>
        <w:rPr>
          <w:rFonts w:asciiTheme="minorHAnsi" w:hAnsiTheme="minorHAnsi"/>
          <w:b/>
          <w:sz w:val="28"/>
          <w:szCs w:val="28"/>
        </w:rPr>
      </w:pPr>
      <w:r w:rsidRPr="33E4BE4B">
        <w:rPr>
          <w:rFonts w:asciiTheme="minorHAnsi" w:hAnsiTheme="minorHAnsi"/>
        </w:rPr>
        <w:t>It is critical that you follow the procedures and deadlines established by the Graduate School</w:t>
      </w:r>
      <w:r w:rsidR="00D50798" w:rsidRPr="33E4BE4B">
        <w:rPr>
          <w:rFonts w:asciiTheme="minorHAnsi" w:hAnsiTheme="minorHAnsi"/>
        </w:rPr>
        <w:t xml:space="preserve"> if you want to graduate</w:t>
      </w:r>
      <w:r w:rsidRPr="33E4BE4B">
        <w:rPr>
          <w:rFonts w:asciiTheme="minorHAnsi" w:hAnsiTheme="minorHAnsi"/>
        </w:rPr>
        <w:t>.</w:t>
      </w:r>
      <w:r w:rsidR="00D50798" w:rsidRPr="33E4BE4B">
        <w:rPr>
          <w:rFonts w:asciiTheme="minorHAnsi" w:hAnsiTheme="minorHAnsi"/>
        </w:rPr>
        <w:t xml:space="preserve"> The established dates and requirements are not flexible.</w:t>
      </w:r>
      <w:r w:rsidRPr="33E4BE4B">
        <w:rPr>
          <w:rFonts w:asciiTheme="minorHAnsi" w:hAnsiTheme="minorHAnsi"/>
        </w:rPr>
        <w:t xml:space="preserve"> Please review the Graduate School website “</w:t>
      </w:r>
      <w:r w:rsidR="007D79C9">
        <w:rPr>
          <w:rFonts w:asciiTheme="minorHAnsi" w:hAnsiTheme="minorHAnsi"/>
        </w:rPr>
        <w:t>Doctoral</w:t>
      </w:r>
      <w:r w:rsidR="007D79C9" w:rsidRPr="33E4BE4B">
        <w:rPr>
          <w:rFonts w:asciiTheme="minorHAnsi" w:hAnsiTheme="minorHAnsi"/>
        </w:rPr>
        <w:t xml:space="preserve"> </w:t>
      </w:r>
      <w:r w:rsidRPr="33E4BE4B">
        <w:rPr>
          <w:rFonts w:asciiTheme="minorHAnsi" w:hAnsiTheme="minorHAnsi"/>
        </w:rPr>
        <w:t xml:space="preserve">Degree Milestones” for deadlines and policies </w:t>
      </w:r>
      <w:r w:rsidR="00D50798" w:rsidRPr="33E4BE4B">
        <w:rPr>
          <w:rFonts w:asciiTheme="minorHAnsi" w:hAnsiTheme="minorHAnsi"/>
        </w:rPr>
        <w:t>for the</w:t>
      </w:r>
      <w:r w:rsidRPr="33E4BE4B">
        <w:rPr>
          <w:rFonts w:asciiTheme="minorHAnsi" w:hAnsiTheme="minorHAnsi"/>
        </w:rPr>
        <w:t xml:space="preserve"> master’s </w:t>
      </w:r>
      <w:r w:rsidR="00D50798" w:rsidRPr="33E4BE4B">
        <w:rPr>
          <w:rFonts w:asciiTheme="minorHAnsi" w:hAnsiTheme="minorHAnsi"/>
        </w:rPr>
        <w:t xml:space="preserve">degree: </w:t>
      </w:r>
      <w:hyperlink r:id="rId24" w:history="1">
        <w:r w:rsidR="007D79C9" w:rsidRPr="007D79C9">
          <w:rPr>
            <w:rStyle w:val="Hyperlink"/>
            <w:rFonts w:asciiTheme="minorHAnsi" w:hAnsiTheme="minorHAnsi"/>
          </w:rPr>
          <w:t>https://graduate.unl.edu/academics/program-steps/doctoral-degree-steps-to-completion</w:t>
        </w:r>
      </w:hyperlink>
      <w:r w:rsidR="007D79C9" w:rsidRPr="007D79C9">
        <w:rPr>
          <w:rFonts w:asciiTheme="minorHAnsi" w:hAnsiTheme="minorHAnsi"/>
        </w:rPr>
        <w:t xml:space="preserve"> </w:t>
      </w:r>
    </w:p>
    <w:p w14:paraId="54EACBF6" w14:textId="77777777" w:rsidR="006F2A91" w:rsidRDefault="006F2A91">
      <w:pPr>
        <w:rPr>
          <w:rFonts w:asciiTheme="minorHAnsi" w:hAnsiTheme="minorHAnsi"/>
          <w:b/>
        </w:rPr>
      </w:pPr>
      <w:r>
        <w:rPr>
          <w:rFonts w:asciiTheme="minorHAnsi" w:hAnsiTheme="minorHAnsi"/>
          <w:b/>
        </w:rPr>
        <w:br w:type="page"/>
      </w:r>
    </w:p>
    <w:p w14:paraId="75553165" w14:textId="394987C8" w:rsidR="00CC6758" w:rsidRPr="00C52102" w:rsidRDefault="00F01EB4" w:rsidP="004C456B">
      <w:pPr>
        <w:jc w:val="center"/>
        <w:rPr>
          <w:rFonts w:asciiTheme="minorHAnsi" w:hAnsiTheme="minorHAnsi"/>
          <w:b/>
        </w:rPr>
      </w:pPr>
      <w:r>
        <w:rPr>
          <w:rFonts w:asciiTheme="minorHAnsi" w:hAnsiTheme="minorHAnsi"/>
          <w:b/>
        </w:rPr>
        <w:lastRenderedPageBreak/>
        <w:t xml:space="preserve">THE </w:t>
      </w:r>
      <w:r w:rsidR="00CC6758" w:rsidRPr="00F01EB4">
        <w:rPr>
          <w:rFonts w:asciiTheme="minorHAnsi" w:hAnsiTheme="minorHAnsi"/>
          <w:b/>
        </w:rPr>
        <w:t>COMPREHENSIVE EXAM</w:t>
      </w:r>
    </w:p>
    <w:p w14:paraId="6054F909" w14:textId="77777777" w:rsidR="00CC6758" w:rsidRPr="003D28F4" w:rsidRDefault="00CC6758" w:rsidP="00E70DD8">
      <w:pPr>
        <w:ind w:firstLine="90"/>
        <w:jc w:val="center"/>
        <w:rPr>
          <w:rFonts w:asciiTheme="minorHAnsi" w:hAnsiTheme="minorHAnsi"/>
          <w:b/>
        </w:rPr>
      </w:pPr>
    </w:p>
    <w:p w14:paraId="472A1A53" w14:textId="77777777" w:rsidR="00913DCE" w:rsidRDefault="00B72CAB" w:rsidP="00E70DD8">
      <w:pPr>
        <w:pStyle w:val="BodyText2"/>
        <w:tabs>
          <w:tab w:val="left" w:pos="1170"/>
        </w:tabs>
        <w:spacing w:line="240" w:lineRule="auto"/>
        <w:ind w:right="-450" w:firstLine="90"/>
        <w:contextualSpacing/>
        <w:outlineLvl w:val="0"/>
        <w:rPr>
          <w:rFonts w:asciiTheme="minorHAnsi" w:hAnsiTheme="minorHAnsi"/>
          <w:b/>
          <w:color w:val="000000"/>
        </w:rPr>
      </w:pPr>
      <w:r>
        <w:rPr>
          <w:rFonts w:asciiTheme="minorHAnsi" w:hAnsiTheme="minorHAnsi"/>
          <w:b/>
          <w:color w:val="000000"/>
        </w:rPr>
        <w:t>Introduction</w:t>
      </w:r>
    </w:p>
    <w:p w14:paraId="5ACC50B7" w14:textId="77777777" w:rsidR="00BB131A" w:rsidRDefault="00BB131A" w:rsidP="00BB131A">
      <w:pPr>
        <w:pStyle w:val="BodyText2"/>
        <w:spacing w:line="240" w:lineRule="auto"/>
        <w:ind w:right="-450"/>
        <w:contextualSpacing/>
        <w:outlineLvl w:val="0"/>
        <w:rPr>
          <w:rFonts w:asciiTheme="minorHAnsi" w:hAnsiTheme="minorHAnsi"/>
          <w:b/>
          <w:color w:val="000000"/>
        </w:rPr>
      </w:pPr>
    </w:p>
    <w:p w14:paraId="4862B0B6" w14:textId="1CB70B07" w:rsidR="00E7146B" w:rsidRDefault="007F2B5E" w:rsidP="33E4BE4B">
      <w:pPr>
        <w:pStyle w:val="BodyText2"/>
        <w:spacing w:line="240" w:lineRule="auto"/>
        <w:ind w:right="-450" w:firstLine="720"/>
        <w:contextualSpacing/>
        <w:outlineLvl w:val="0"/>
        <w:rPr>
          <w:rFonts w:asciiTheme="minorHAnsi" w:hAnsiTheme="minorHAnsi"/>
        </w:rPr>
      </w:pPr>
      <w:r w:rsidRPr="33E4BE4B">
        <w:rPr>
          <w:rFonts w:asciiTheme="minorHAnsi" w:hAnsiTheme="minorHAnsi"/>
        </w:rPr>
        <w:t xml:space="preserve">The Comprehensive Exam </w:t>
      </w:r>
      <w:r w:rsidR="00E5734D" w:rsidRPr="33E4BE4B">
        <w:rPr>
          <w:rFonts w:asciiTheme="minorHAnsi" w:hAnsiTheme="minorHAnsi"/>
        </w:rPr>
        <w:t xml:space="preserve">(“comps”) </w:t>
      </w:r>
      <w:r w:rsidRPr="33E4BE4B">
        <w:rPr>
          <w:rFonts w:asciiTheme="minorHAnsi" w:hAnsiTheme="minorHAnsi"/>
        </w:rPr>
        <w:t xml:space="preserve">is a major milestone in the journey to obtaining a Ph.D. Successful completion of the Comprehensive Exam means that you have officially entered into Doctoral Candidacy and have achieved “ABD” status (aka </w:t>
      </w:r>
      <w:r w:rsidR="00913DCE" w:rsidRPr="33E4BE4B">
        <w:rPr>
          <w:rFonts w:asciiTheme="minorHAnsi" w:hAnsiTheme="minorHAnsi"/>
        </w:rPr>
        <w:t>“</w:t>
      </w:r>
      <w:r w:rsidRPr="33E4BE4B">
        <w:rPr>
          <w:rFonts w:asciiTheme="minorHAnsi" w:hAnsiTheme="minorHAnsi"/>
        </w:rPr>
        <w:t xml:space="preserve">All </w:t>
      </w:r>
      <w:proofErr w:type="gramStart"/>
      <w:r w:rsidRPr="33E4BE4B">
        <w:rPr>
          <w:rFonts w:asciiTheme="minorHAnsi" w:hAnsiTheme="minorHAnsi"/>
        </w:rPr>
        <w:t>But</w:t>
      </w:r>
      <w:proofErr w:type="gramEnd"/>
      <w:r w:rsidRPr="33E4BE4B">
        <w:rPr>
          <w:rFonts w:asciiTheme="minorHAnsi" w:hAnsiTheme="minorHAnsi"/>
        </w:rPr>
        <w:t xml:space="preserve"> Dissertation</w:t>
      </w:r>
      <w:r w:rsidR="00913DCE" w:rsidRPr="33E4BE4B">
        <w:rPr>
          <w:rFonts w:asciiTheme="minorHAnsi" w:hAnsiTheme="minorHAnsi"/>
        </w:rPr>
        <w:t>”</w:t>
      </w:r>
      <w:r w:rsidRPr="33E4BE4B">
        <w:rPr>
          <w:rFonts w:asciiTheme="minorHAnsi" w:hAnsiTheme="minorHAnsi"/>
        </w:rPr>
        <w:t xml:space="preserve">). Your preparation for the Comprehensive Exam will come through course work and individual study. You are eligible to begin the comps process </w:t>
      </w:r>
      <w:r w:rsidRPr="33E4BE4B">
        <w:rPr>
          <w:rFonts w:asciiTheme="minorHAnsi" w:hAnsiTheme="minorHAnsi"/>
          <w:b/>
          <w:bCs/>
        </w:rPr>
        <w:t xml:space="preserve">after </w:t>
      </w:r>
      <w:r w:rsidRPr="33E4BE4B">
        <w:rPr>
          <w:rFonts w:asciiTheme="minorHAnsi" w:hAnsiTheme="minorHAnsi"/>
        </w:rPr>
        <w:t xml:space="preserve">you have completed your required doctoral coursework and </w:t>
      </w:r>
      <w:r w:rsidRPr="33E4BE4B">
        <w:rPr>
          <w:rFonts w:asciiTheme="minorHAnsi" w:hAnsiTheme="minorHAnsi"/>
          <w:b/>
          <w:bCs/>
        </w:rPr>
        <w:t>prior</w:t>
      </w:r>
      <w:r w:rsidRPr="33E4BE4B">
        <w:rPr>
          <w:rFonts w:asciiTheme="minorHAnsi" w:hAnsiTheme="minorHAnsi"/>
        </w:rPr>
        <w:t xml:space="preserve"> to the initiation of your doctoral research. </w:t>
      </w:r>
      <w:r w:rsidR="0069058D" w:rsidRPr="33E4BE4B">
        <w:rPr>
          <w:rFonts w:asciiTheme="minorHAnsi" w:hAnsiTheme="minorHAnsi"/>
        </w:rPr>
        <w:t>The Comprehensive Exam is an intense professional development experience that will require you to devote sufficient time and energy to its completion.</w:t>
      </w:r>
    </w:p>
    <w:p w14:paraId="1E3DF682" w14:textId="77777777" w:rsidR="00E7146B" w:rsidRPr="00E7146B" w:rsidRDefault="00E7146B" w:rsidP="00BB131A">
      <w:pPr>
        <w:pStyle w:val="BodyText2"/>
        <w:spacing w:line="240" w:lineRule="auto"/>
        <w:ind w:right="-450" w:firstLine="720"/>
        <w:contextualSpacing/>
        <w:outlineLvl w:val="0"/>
        <w:rPr>
          <w:rFonts w:asciiTheme="minorHAnsi" w:hAnsiTheme="minorHAnsi"/>
        </w:rPr>
      </w:pPr>
    </w:p>
    <w:p w14:paraId="47F7B2AA" w14:textId="77777777" w:rsidR="00BB131A" w:rsidRDefault="00E7146B" w:rsidP="00BB131A">
      <w:pPr>
        <w:pStyle w:val="BodyText2"/>
        <w:spacing w:line="240" w:lineRule="auto"/>
        <w:ind w:right="-446"/>
        <w:contextualSpacing/>
        <w:outlineLvl w:val="0"/>
        <w:rPr>
          <w:rFonts w:asciiTheme="minorHAnsi" w:hAnsiTheme="minorHAnsi"/>
          <w:b/>
          <w:color w:val="000000"/>
        </w:rPr>
      </w:pPr>
      <w:r>
        <w:rPr>
          <w:rFonts w:asciiTheme="minorHAnsi" w:hAnsiTheme="minorHAnsi"/>
          <w:b/>
          <w:color w:val="000000"/>
        </w:rPr>
        <w:t xml:space="preserve">Critical Competencies </w:t>
      </w:r>
    </w:p>
    <w:p w14:paraId="54EDB7C6" w14:textId="77777777" w:rsidR="00BB131A" w:rsidRDefault="00BB131A" w:rsidP="00BB131A">
      <w:pPr>
        <w:pStyle w:val="BodyText2"/>
        <w:spacing w:line="240" w:lineRule="auto"/>
        <w:ind w:right="-446"/>
        <w:contextualSpacing/>
        <w:outlineLvl w:val="0"/>
        <w:rPr>
          <w:rFonts w:asciiTheme="minorHAnsi" w:hAnsiTheme="minorHAnsi"/>
          <w:b/>
          <w:color w:val="000000"/>
        </w:rPr>
      </w:pPr>
    </w:p>
    <w:p w14:paraId="2CCF6D01" w14:textId="235D670D" w:rsidR="00913DCE" w:rsidRPr="00BB131A" w:rsidRDefault="00E7146B" w:rsidP="33E4BE4B">
      <w:pPr>
        <w:pStyle w:val="BodyText2"/>
        <w:spacing w:line="240" w:lineRule="auto"/>
        <w:ind w:right="-446" w:firstLine="720"/>
        <w:contextualSpacing/>
        <w:outlineLvl w:val="0"/>
        <w:rPr>
          <w:rFonts w:asciiTheme="minorHAnsi" w:hAnsiTheme="minorHAnsi"/>
          <w:b/>
          <w:bCs/>
          <w:color w:val="000000"/>
        </w:rPr>
      </w:pPr>
      <w:r w:rsidRPr="33E4BE4B">
        <w:rPr>
          <w:rFonts w:asciiTheme="minorHAnsi" w:hAnsiTheme="minorHAnsi"/>
        </w:rPr>
        <w:t>The Comprehensive Examination is not intended to be a repetition of course examinations and/or course content</w:t>
      </w:r>
      <w:r w:rsidR="20C72891" w:rsidRPr="33E4BE4B">
        <w:rPr>
          <w:rFonts w:asciiTheme="minorHAnsi" w:hAnsiTheme="minorHAnsi"/>
        </w:rPr>
        <w:t>.</w:t>
      </w:r>
      <w:r w:rsidR="72514FE7" w:rsidRPr="33E4BE4B">
        <w:rPr>
          <w:rFonts w:asciiTheme="minorHAnsi" w:hAnsiTheme="minorHAnsi"/>
        </w:rPr>
        <w:t xml:space="preserve"> R</w:t>
      </w:r>
      <w:r w:rsidRPr="33E4BE4B">
        <w:rPr>
          <w:rFonts w:asciiTheme="minorHAnsi" w:hAnsiTheme="minorHAnsi"/>
        </w:rPr>
        <w:t xml:space="preserve">ather, this is an intellectual and competency-based exercise that will allow you to demonstrate a thorough understanding of the field, demonstrate your ability to synthesize course work and content on relevant topics, and critically evaluate knowledge in the field. The product of a Comprehensive Exam should demonstrate both the breadth and depth of your knowledge and your abilities to integrate and apply material in multiple formats. You will be evaluated on </w:t>
      </w:r>
      <w:r w:rsidR="524DC193" w:rsidRPr="33E4BE4B">
        <w:rPr>
          <w:rFonts w:asciiTheme="minorHAnsi" w:hAnsiTheme="minorHAnsi"/>
        </w:rPr>
        <w:t xml:space="preserve">your scientific writing skills and </w:t>
      </w:r>
      <w:r w:rsidRPr="33E4BE4B">
        <w:rPr>
          <w:rFonts w:asciiTheme="minorHAnsi" w:hAnsiTheme="minorHAnsi"/>
        </w:rPr>
        <w:t>your ability to demonstrate critical thinking</w:t>
      </w:r>
      <w:r w:rsidR="2221D5FF" w:rsidRPr="33E4BE4B">
        <w:rPr>
          <w:rFonts w:asciiTheme="minorHAnsi" w:hAnsiTheme="minorHAnsi"/>
        </w:rPr>
        <w:t xml:space="preserve"> and</w:t>
      </w:r>
      <w:r w:rsidRPr="33E4BE4B">
        <w:rPr>
          <w:rFonts w:asciiTheme="minorHAnsi" w:hAnsiTheme="minorHAnsi"/>
        </w:rPr>
        <w:t xml:space="preserve"> to integrate and apply material.</w:t>
      </w:r>
    </w:p>
    <w:p w14:paraId="348D0837" w14:textId="77777777" w:rsidR="00E7146B" w:rsidRDefault="00E7146B" w:rsidP="00913DCE">
      <w:pPr>
        <w:pStyle w:val="BodyText2"/>
        <w:spacing w:line="240" w:lineRule="auto"/>
        <w:ind w:right="-446"/>
        <w:contextualSpacing/>
        <w:outlineLvl w:val="0"/>
        <w:rPr>
          <w:rFonts w:asciiTheme="minorHAnsi" w:hAnsiTheme="minorHAnsi"/>
        </w:rPr>
      </w:pPr>
    </w:p>
    <w:p w14:paraId="05F8A48E" w14:textId="77777777" w:rsidR="00BB131A" w:rsidRDefault="00913DCE" w:rsidP="00BB131A">
      <w:pPr>
        <w:pStyle w:val="BodyText2"/>
        <w:spacing w:line="240" w:lineRule="auto"/>
        <w:ind w:right="-446"/>
        <w:contextualSpacing/>
        <w:outlineLvl w:val="0"/>
        <w:rPr>
          <w:rFonts w:asciiTheme="minorHAnsi" w:hAnsiTheme="minorHAnsi"/>
          <w:b/>
        </w:rPr>
      </w:pPr>
      <w:r w:rsidRPr="00913DCE">
        <w:rPr>
          <w:rFonts w:asciiTheme="minorHAnsi" w:hAnsiTheme="minorHAnsi"/>
          <w:b/>
        </w:rPr>
        <w:t>Timing of the Comprehensive Exam</w:t>
      </w:r>
    </w:p>
    <w:p w14:paraId="201E3D2B" w14:textId="77777777" w:rsidR="00BB131A" w:rsidRDefault="00BB131A" w:rsidP="00BB131A">
      <w:pPr>
        <w:pStyle w:val="BodyText2"/>
        <w:spacing w:line="240" w:lineRule="auto"/>
        <w:ind w:right="-446"/>
        <w:contextualSpacing/>
        <w:outlineLvl w:val="0"/>
        <w:rPr>
          <w:rFonts w:asciiTheme="minorHAnsi" w:hAnsiTheme="minorHAnsi"/>
          <w:b/>
        </w:rPr>
      </w:pPr>
    </w:p>
    <w:p w14:paraId="3D1EA52E" w14:textId="18898DF1" w:rsidR="00340F88" w:rsidRDefault="00913DCE" w:rsidP="33E4BE4B">
      <w:pPr>
        <w:pStyle w:val="BodyText2"/>
        <w:spacing w:line="240" w:lineRule="auto"/>
        <w:ind w:right="-446" w:firstLine="720"/>
        <w:contextualSpacing/>
        <w:outlineLvl w:val="0"/>
        <w:rPr>
          <w:rFonts w:asciiTheme="minorHAnsi" w:hAnsiTheme="minorHAnsi"/>
        </w:rPr>
      </w:pPr>
      <w:r w:rsidRPr="33E4BE4B">
        <w:rPr>
          <w:rFonts w:asciiTheme="minorHAnsi" w:hAnsiTheme="minorHAnsi"/>
        </w:rPr>
        <w:t xml:space="preserve">You are eligible to begin the comps process </w:t>
      </w:r>
      <w:r w:rsidRPr="33E4BE4B">
        <w:rPr>
          <w:rFonts w:asciiTheme="minorHAnsi" w:hAnsiTheme="minorHAnsi"/>
          <w:b/>
          <w:bCs/>
        </w:rPr>
        <w:t xml:space="preserve">after </w:t>
      </w:r>
      <w:r w:rsidRPr="33E4BE4B">
        <w:rPr>
          <w:rFonts w:asciiTheme="minorHAnsi" w:hAnsiTheme="minorHAnsi"/>
        </w:rPr>
        <w:t>you have completed your required doctoral coursework</w:t>
      </w:r>
      <w:r w:rsidR="2F232513" w:rsidRPr="33E4BE4B">
        <w:rPr>
          <w:rFonts w:asciiTheme="minorHAnsi" w:hAnsiTheme="minorHAnsi"/>
        </w:rPr>
        <w:t>.</w:t>
      </w:r>
      <w:r w:rsidR="28D88FC8" w:rsidRPr="33E4BE4B">
        <w:rPr>
          <w:rFonts w:asciiTheme="minorHAnsi" w:hAnsiTheme="minorHAnsi"/>
        </w:rPr>
        <w:t xml:space="preserve"> You must pass the Comprehensive Exam</w:t>
      </w:r>
      <w:r w:rsidRPr="33E4BE4B">
        <w:rPr>
          <w:rFonts w:asciiTheme="minorHAnsi" w:hAnsiTheme="minorHAnsi"/>
        </w:rPr>
        <w:t xml:space="preserve"> </w:t>
      </w:r>
      <w:r w:rsidRPr="33E4BE4B">
        <w:rPr>
          <w:rFonts w:asciiTheme="minorHAnsi" w:hAnsiTheme="minorHAnsi"/>
          <w:b/>
          <w:bCs/>
        </w:rPr>
        <w:t>prior</w:t>
      </w:r>
      <w:r w:rsidRPr="33E4BE4B">
        <w:rPr>
          <w:rFonts w:asciiTheme="minorHAnsi" w:hAnsiTheme="minorHAnsi"/>
        </w:rPr>
        <w:t xml:space="preserve"> to the initiation of your doctoral research. </w:t>
      </w:r>
    </w:p>
    <w:p w14:paraId="4AE5837A" w14:textId="77777777" w:rsidR="00E5734D" w:rsidRPr="00E5734D" w:rsidRDefault="00E5734D" w:rsidP="00E5734D">
      <w:pPr>
        <w:pStyle w:val="BodyText2"/>
        <w:spacing w:line="240" w:lineRule="auto"/>
        <w:ind w:right="-446" w:firstLine="720"/>
        <w:contextualSpacing/>
        <w:outlineLvl w:val="0"/>
        <w:rPr>
          <w:rFonts w:asciiTheme="minorHAnsi" w:hAnsiTheme="minorHAnsi"/>
          <w:b/>
        </w:rPr>
      </w:pPr>
    </w:p>
    <w:p w14:paraId="6B6FE416" w14:textId="6821142F" w:rsidR="00BB131A" w:rsidRDefault="0017647C" w:rsidP="00BB131A">
      <w:pPr>
        <w:pStyle w:val="BodyText2"/>
        <w:spacing w:line="240" w:lineRule="auto"/>
        <w:ind w:right="-450"/>
        <w:contextualSpacing/>
        <w:outlineLvl w:val="0"/>
        <w:rPr>
          <w:rFonts w:asciiTheme="minorHAnsi" w:hAnsiTheme="minorHAnsi"/>
          <w:b/>
        </w:rPr>
      </w:pPr>
      <w:r>
        <w:rPr>
          <w:rFonts w:asciiTheme="minorHAnsi" w:hAnsiTheme="minorHAnsi"/>
          <w:b/>
          <w:color w:val="000000"/>
        </w:rPr>
        <w:t xml:space="preserve">Format of the </w:t>
      </w:r>
      <w:r w:rsidR="00C52102" w:rsidRPr="00A03716">
        <w:rPr>
          <w:rFonts w:asciiTheme="minorHAnsi" w:hAnsiTheme="minorHAnsi"/>
          <w:b/>
          <w:color w:val="000000"/>
        </w:rPr>
        <w:t>C</w:t>
      </w:r>
      <w:r>
        <w:rPr>
          <w:rFonts w:asciiTheme="minorHAnsi" w:hAnsiTheme="minorHAnsi"/>
          <w:b/>
        </w:rPr>
        <w:t>omprehensive Exam</w:t>
      </w:r>
    </w:p>
    <w:p w14:paraId="6C8FFA41" w14:textId="77777777" w:rsidR="00BB131A" w:rsidRDefault="00BB131A" w:rsidP="00BB131A">
      <w:pPr>
        <w:pStyle w:val="BodyText2"/>
        <w:spacing w:line="240" w:lineRule="auto"/>
        <w:ind w:right="-450"/>
        <w:contextualSpacing/>
        <w:outlineLvl w:val="0"/>
        <w:rPr>
          <w:rFonts w:asciiTheme="minorHAnsi" w:hAnsiTheme="minorHAnsi"/>
          <w:b/>
        </w:rPr>
      </w:pPr>
    </w:p>
    <w:p w14:paraId="3EAFFC20" w14:textId="03491D87" w:rsidR="00BB131A" w:rsidRDefault="007E4666" w:rsidP="33E4BE4B">
      <w:pPr>
        <w:pStyle w:val="BodyText2"/>
        <w:spacing w:line="240" w:lineRule="auto"/>
        <w:ind w:right="-450" w:firstLine="720"/>
        <w:contextualSpacing/>
        <w:outlineLvl w:val="0"/>
        <w:rPr>
          <w:rFonts w:asciiTheme="minorHAnsi" w:hAnsiTheme="minorHAnsi"/>
        </w:rPr>
      </w:pPr>
      <w:r w:rsidRPr="33E4BE4B">
        <w:rPr>
          <w:rFonts w:asciiTheme="minorHAnsi" w:hAnsiTheme="minorHAnsi"/>
        </w:rPr>
        <w:t xml:space="preserve">For </w:t>
      </w:r>
      <w:r w:rsidR="00353043" w:rsidRPr="33E4BE4B">
        <w:rPr>
          <w:rFonts w:asciiTheme="minorHAnsi" w:hAnsiTheme="minorHAnsi"/>
        </w:rPr>
        <w:t>all students purs</w:t>
      </w:r>
      <w:r w:rsidR="17AEC1E6" w:rsidRPr="33E4BE4B">
        <w:rPr>
          <w:rFonts w:asciiTheme="minorHAnsi" w:hAnsiTheme="minorHAnsi"/>
        </w:rPr>
        <w:t>u</w:t>
      </w:r>
      <w:r w:rsidR="00353043" w:rsidRPr="33E4BE4B">
        <w:rPr>
          <w:rFonts w:asciiTheme="minorHAnsi" w:hAnsiTheme="minorHAnsi"/>
        </w:rPr>
        <w:t xml:space="preserve">ing a doctoral degree within </w:t>
      </w:r>
      <w:r w:rsidRPr="33E4BE4B">
        <w:rPr>
          <w:rFonts w:asciiTheme="minorHAnsi" w:hAnsiTheme="minorHAnsi"/>
        </w:rPr>
        <w:t xml:space="preserve">the CD/ECE specialization, the </w:t>
      </w:r>
      <w:r w:rsidR="00E60547" w:rsidRPr="33E4BE4B">
        <w:rPr>
          <w:rFonts w:asciiTheme="minorHAnsi" w:hAnsiTheme="minorHAnsi"/>
        </w:rPr>
        <w:t>comps</w:t>
      </w:r>
      <w:r w:rsidR="00C52102" w:rsidRPr="33E4BE4B">
        <w:rPr>
          <w:rFonts w:asciiTheme="minorHAnsi" w:hAnsiTheme="minorHAnsi"/>
        </w:rPr>
        <w:t xml:space="preserve"> requirement </w:t>
      </w:r>
      <w:r w:rsidR="00F355C3" w:rsidRPr="33E4BE4B">
        <w:rPr>
          <w:rFonts w:asciiTheme="minorHAnsi" w:hAnsiTheme="minorHAnsi"/>
        </w:rPr>
        <w:t xml:space="preserve">is </w:t>
      </w:r>
      <w:r w:rsidR="00C52102" w:rsidRPr="33E4BE4B">
        <w:rPr>
          <w:rFonts w:asciiTheme="minorHAnsi" w:hAnsiTheme="minorHAnsi"/>
        </w:rPr>
        <w:t xml:space="preserve">fulfilled by </w:t>
      </w:r>
      <w:r w:rsidR="00F355C3" w:rsidRPr="33E4BE4B">
        <w:rPr>
          <w:rFonts w:asciiTheme="minorHAnsi" w:hAnsiTheme="minorHAnsi"/>
        </w:rPr>
        <w:t>a written comprehensive e</w:t>
      </w:r>
      <w:r w:rsidR="00C52102" w:rsidRPr="33E4BE4B">
        <w:rPr>
          <w:rFonts w:asciiTheme="minorHAnsi" w:hAnsiTheme="minorHAnsi"/>
        </w:rPr>
        <w:t>xam</w:t>
      </w:r>
      <w:r w:rsidR="00F355C3" w:rsidRPr="33E4BE4B">
        <w:rPr>
          <w:rFonts w:asciiTheme="minorHAnsi" w:hAnsiTheme="minorHAnsi"/>
        </w:rPr>
        <w:t xml:space="preserve">. </w:t>
      </w:r>
      <w:r w:rsidR="00E60547" w:rsidRPr="33E4BE4B">
        <w:rPr>
          <w:rFonts w:asciiTheme="minorHAnsi" w:hAnsiTheme="minorHAnsi"/>
        </w:rPr>
        <w:t xml:space="preserve">Typically, the </w:t>
      </w:r>
      <w:r w:rsidR="00F355C3" w:rsidRPr="33E4BE4B">
        <w:rPr>
          <w:rFonts w:asciiTheme="minorHAnsi" w:hAnsiTheme="minorHAnsi"/>
        </w:rPr>
        <w:t>Comprehensive Examination requirement</w:t>
      </w:r>
      <w:r w:rsidR="00E60547" w:rsidRPr="33E4BE4B">
        <w:rPr>
          <w:rFonts w:asciiTheme="minorHAnsi" w:hAnsiTheme="minorHAnsi"/>
        </w:rPr>
        <w:t xml:space="preserve"> is fulfilled</w:t>
      </w:r>
      <w:r w:rsidR="00F355C3" w:rsidRPr="33E4BE4B">
        <w:rPr>
          <w:rFonts w:asciiTheme="minorHAnsi" w:hAnsiTheme="minorHAnsi"/>
        </w:rPr>
        <w:t xml:space="preserve"> by completing </w:t>
      </w:r>
      <w:r w:rsidR="00913DCE" w:rsidRPr="33E4BE4B">
        <w:rPr>
          <w:rFonts w:asciiTheme="minorHAnsi" w:hAnsiTheme="minorHAnsi"/>
        </w:rPr>
        <w:t>a</w:t>
      </w:r>
      <w:r w:rsidR="00353043" w:rsidRPr="33E4BE4B">
        <w:rPr>
          <w:rFonts w:asciiTheme="minorHAnsi" w:hAnsiTheme="minorHAnsi"/>
        </w:rPr>
        <w:t xml:space="preserve"> synthesis and critique of research on a specific topic. Students, in consultation with their advisor and committee, may also complete a</w:t>
      </w:r>
      <w:r w:rsidR="00E60547" w:rsidRPr="33E4BE4B">
        <w:rPr>
          <w:rFonts w:asciiTheme="minorHAnsi" w:hAnsiTheme="minorHAnsi"/>
        </w:rPr>
        <w:t xml:space="preserve"> l</w:t>
      </w:r>
      <w:r w:rsidR="00C52102" w:rsidRPr="33E4BE4B">
        <w:rPr>
          <w:rFonts w:asciiTheme="minorHAnsi" w:hAnsiTheme="minorHAnsi"/>
        </w:rPr>
        <w:t>iterature review, measurable objectives, methodology and potential impa</w:t>
      </w:r>
      <w:r w:rsidR="00E60547" w:rsidRPr="33E4BE4B">
        <w:rPr>
          <w:rFonts w:asciiTheme="minorHAnsi" w:hAnsiTheme="minorHAnsi"/>
        </w:rPr>
        <w:t>ct and outcomes for a grant RFP</w:t>
      </w:r>
      <w:r w:rsidR="00353043" w:rsidRPr="33E4BE4B">
        <w:rPr>
          <w:rFonts w:asciiTheme="minorHAnsi" w:hAnsiTheme="minorHAnsi"/>
        </w:rPr>
        <w:t xml:space="preserve">. </w:t>
      </w:r>
    </w:p>
    <w:p w14:paraId="3583F354" w14:textId="77777777" w:rsidR="00BB131A" w:rsidRDefault="00BB131A" w:rsidP="00BB131A">
      <w:pPr>
        <w:pStyle w:val="BodyText2"/>
        <w:spacing w:line="240" w:lineRule="auto"/>
        <w:ind w:right="-450" w:firstLine="720"/>
        <w:contextualSpacing/>
        <w:outlineLvl w:val="0"/>
        <w:rPr>
          <w:rFonts w:asciiTheme="minorHAnsi" w:hAnsiTheme="minorHAnsi"/>
        </w:rPr>
      </w:pPr>
    </w:p>
    <w:p w14:paraId="31A8C83C" w14:textId="5CCFCA80" w:rsidR="0017647C" w:rsidRPr="00BB131A" w:rsidRDefault="00353043" w:rsidP="00BB131A">
      <w:pPr>
        <w:pStyle w:val="BodyText2"/>
        <w:spacing w:line="240" w:lineRule="auto"/>
        <w:ind w:right="-450" w:firstLine="720"/>
        <w:contextualSpacing/>
        <w:outlineLvl w:val="0"/>
        <w:rPr>
          <w:rFonts w:asciiTheme="minorHAnsi" w:hAnsiTheme="minorHAnsi"/>
          <w:b/>
        </w:rPr>
      </w:pPr>
      <w:r w:rsidRPr="00353043">
        <w:rPr>
          <w:rFonts w:asciiTheme="minorHAnsi" w:hAnsiTheme="minorHAnsi"/>
        </w:rPr>
        <w:t xml:space="preserve">The </w:t>
      </w:r>
      <w:r>
        <w:rPr>
          <w:rFonts w:asciiTheme="minorHAnsi" w:hAnsiTheme="minorHAnsi"/>
        </w:rPr>
        <w:t>topic for your</w:t>
      </w:r>
      <w:r w:rsidRPr="00353043">
        <w:rPr>
          <w:rFonts w:asciiTheme="minorHAnsi" w:hAnsiTheme="minorHAnsi"/>
        </w:rPr>
        <w:t xml:space="preserve"> written comprehensive examination is determined </w:t>
      </w:r>
      <w:r>
        <w:rPr>
          <w:rFonts w:asciiTheme="minorHAnsi" w:hAnsiTheme="minorHAnsi"/>
        </w:rPr>
        <w:t xml:space="preserve">and approved </w:t>
      </w:r>
      <w:r w:rsidRPr="00353043">
        <w:rPr>
          <w:rFonts w:asciiTheme="minorHAnsi" w:hAnsiTheme="minorHAnsi"/>
        </w:rPr>
        <w:t xml:space="preserve">by your advisor and your Supervisory </w:t>
      </w:r>
      <w:r w:rsidR="0023452C" w:rsidRPr="00353043">
        <w:rPr>
          <w:rFonts w:asciiTheme="minorHAnsi" w:hAnsiTheme="minorHAnsi"/>
        </w:rPr>
        <w:t>Committee and</w:t>
      </w:r>
      <w:r w:rsidRPr="00353043">
        <w:rPr>
          <w:rFonts w:asciiTheme="minorHAnsi" w:hAnsiTheme="minorHAnsi"/>
        </w:rPr>
        <w:t xml:space="preserve"> is designed to complement your unique plan of study and career goals. </w:t>
      </w:r>
      <w:r>
        <w:rPr>
          <w:rFonts w:asciiTheme="minorHAnsi" w:hAnsiTheme="minorHAnsi"/>
        </w:rPr>
        <w:t xml:space="preserve">As such, you will have input into the topic selection and </w:t>
      </w:r>
      <w:r w:rsidRPr="00353043">
        <w:rPr>
          <w:rFonts w:asciiTheme="minorHAnsi" w:hAnsiTheme="minorHAnsi"/>
        </w:rPr>
        <w:t xml:space="preserve">the </w:t>
      </w:r>
      <w:r>
        <w:rPr>
          <w:rFonts w:asciiTheme="minorHAnsi" w:hAnsiTheme="minorHAnsi"/>
        </w:rPr>
        <w:t xml:space="preserve">specific </w:t>
      </w:r>
      <w:r w:rsidRPr="00353043">
        <w:rPr>
          <w:rFonts w:asciiTheme="minorHAnsi" w:hAnsiTheme="minorHAnsi"/>
        </w:rPr>
        <w:t>topic</w:t>
      </w:r>
      <w:r w:rsidR="0017647C">
        <w:rPr>
          <w:rFonts w:asciiTheme="minorHAnsi" w:hAnsiTheme="minorHAnsi"/>
        </w:rPr>
        <w:t>(s)</w:t>
      </w:r>
      <w:r w:rsidRPr="00353043">
        <w:rPr>
          <w:rFonts w:asciiTheme="minorHAnsi" w:hAnsiTheme="minorHAnsi"/>
        </w:rPr>
        <w:t xml:space="preserve"> of </w:t>
      </w:r>
      <w:r>
        <w:rPr>
          <w:rFonts w:asciiTheme="minorHAnsi" w:hAnsiTheme="minorHAnsi"/>
        </w:rPr>
        <w:t xml:space="preserve">the written </w:t>
      </w:r>
      <w:r w:rsidRPr="00353043">
        <w:rPr>
          <w:rFonts w:asciiTheme="minorHAnsi" w:hAnsiTheme="minorHAnsi"/>
        </w:rPr>
        <w:t>examination will be unique for each student and based on his or her professional interests, goals, and identified areas for growth.</w:t>
      </w:r>
    </w:p>
    <w:p w14:paraId="33167B4B" w14:textId="707C57E8" w:rsidR="0017647C" w:rsidRDefault="0017647C" w:rsidP="0017647C">
      <w:pPr>
        <w:spacing w:after="320"/>
        <w:rPr>
          <w:rFonts w:asciiTheme="minorHAnsi" w:hAnsiTheme="minorHAnsi"/>
          <w:b/>
        </w:rPr>
      </w:pPr>
      <w:r w:rsidRPr="0017647C">
        <w:rPr>
          <w:rFonts w:asciiTheme="minorHAnsi" w:hAnsiTheme="minorHAnsi"/>
          <w:b/>
        </w:rPr>
        <w:lastRenderedPageBreak/>
        <w:t>Starting the Process</w:t>
      </w:r>
    </w:p>
    <w:p w14:paraId="18B71007" w14:textId="119FC431" w:rsidR="00E70DD8" w:rsidRDefault="001E422F" w:rsidP="00E70DD8">
      <w:pPr>
        <w:tabs>
          <w:tab w:val="left" w:pos="2700"/>
          <w:tab w:val="left" w:pos="3330"/>
        </w:tabs>
        <w:spacing w:after="320"/>
        <w:ind w:firstLine="720"/>
        <w:rPr>
          <w:rFonts w:asciiTheme="minorHAnsi" w:hAnsiTheme="minorHAnsi"/>
          <w:b/>
          <w:color w:val="000000"/>
        </w:rPr>
      </w:pPr>
      <w:r w:rsidRPr="001E422F">
        <w:rPr>
          <w:rFonts w:asciiTheme="minorHAnsi" w:hAnsiTheme="minorHAnsi"/>
        </w:rPr>
        <w:t xml:space="preserve">Initial discussions of </w:t>
      </w:r>
      <w:r>
        <w:rPr>
          <w:rFonts w:asciiTheme="minorHAnsi" w:hAnsiTheme="minorHAnsi"/>
        </w:rPr>
        <w:t>t</w:t>
      </w:r>
      <w:r w:rsidRPr="001E422F">
        <w:rPr>
          <w:rFonts w:asciiTheme="minorHAnsi" w:hAnsiTheme="minorHAnsi"/>
        </w:rPr>
        <w:t xml:space="preserve">he </w:t>
      </w:r>
      <w:r>
        <w:rPr>
          <w:rFonts w:asciiTheme="minorHAnsi" w:hAnsiTheme="minorHAnsi"/>
        </w:rPr>
        <w:t xml:space="preserve">Comprehensive Examination occur within the context of the </w:t>
      </w:r>
      <w:r w:rsidRPr="00E70DD8">
        <w:rPr>
          <w:rFonts w:asciiTheme="minorHAnsi" w:hAnsiTheme="minorHAnsi"/>
        </w:rPr>
        <w:t xml:space="preserve">student-advisor mentoring </w:t>
      </w:r>
      <w:r w:rsidR="00C42934" w:rsidRPr="00E70DD8">
        <w:rPr>
          <w:rFonts w:asciiTheme="minorHAnsi" w:hAnsiTheme="minorHAnsi"/>
        </w:rPr>
        <w:t>relationship and</w:t>
      </w:r>
      <w:r w:rsidRPr="00E70DD8">
        <w:rPr>
          <w:rFonts w:asciiTheme="minorHAnsi" w:hAnsiTheme="minorHAnsi"/>
        </w:rPr>
        <w:t xml:space="preserve"> are generally also discussed with the student’s supervisory committee. Once a </w:t>
      </w:r>
      <w:r w:rsidR="00273D85">
        <w:rPr>
          <w:rFonts w:asciiTheme="minorHAnsi" w:hAnsiTheme="minorHAnsi"/>
        </w:rPr>
        <w:t xml:space="preserve">format </w:t>
      </w:r>
      <w:r w:rsidRPr="00E70DD8">
        <w:rPr>
          <w:rFonts w:asciiTheme="minorHAnsi" w:hAnsiTheme="minorHAnsi"/>
        </w:rPr>
        <w:t>is identified, you will develop a detailed</w:t>
      </w:r>
      <w:r w:rsidR="002800EF" w:rsidRPr="00E70DD8">
        <w:rPr>
          <w:rFonts w:asciiTheme="minorHAnsi" w:hAnsiTheme="minorHAnsi"/>
        </w:rPr>
        <w:t xml:space="preserve"> outline of your project and share this with your advisor and committee. At this stage, your faculty mentors </w:t>
      </w:r>
      <w:r w:rsidR="002800EF">
        <w:rPr>
          <w:rFonts w:asciiTheme="minorHAnsi" w:hAnsiTheme="minorHAnsi"/>
        </w:rPr>
        <w:t xml:space="preserve">may provide guidance and advice regarding modifications. However, after your plans for the comprehensive exam is approved by your committee, you are expected to work independently and will not receive feedback from faculty on your </w:t>
      </w:r>
      <w:r w:rsidR="00644227">
        <w:rPr>
          <w:rFonts w:asciiTheme="minorHAnsi" w:hAnsiTheme="minorHAnsi"/>
        </w:rPr>
        <w:t>writing or ideas</w:t>
      </w:r>
      <w:r w:rsidR="002800EF">
        <w:rPr>
          <w:rFonts w:asciiTheme="minorHAnsi" w:hAnsiTheme="minorHAnsi"/>
        </w:rPr>
        <w:t xml:space="preserve">. </w:t>
      </w:r>
      <w:r w:rsidR="007B15E0">
        <w:rPr>
          <w:rFonts w:asciiTheme="minorHAnsi" w:hAnsiTheme="minorHAnsi"/>
        </w:rPr>
        <w:t xml:space="preserve">You are required to submit your completed Comprehensive Exam to your factor mentor(s) </w:t>
      </w:r>
      <w:r w:rsidR="007B15E0" w:rsidRPr="0089412B">
        <w:rPr>
          <w:rFonts w:asciiTheme="minorHAnsi" w:hAnsiTheme="minorHAnsi"/>
          <w:b/>
        </w:rPr>
        <w:t>no later than 12 weeks</w:t>
      </w:r>
      <w:r w:rsidR="007B15E0">
        <w:rPr>
          <w:rFonts w:asciiTheme="minorHAnsi" w:hAnsiTheme="minorHAnsi"/>
        </w:rPr>
        <w:t xml:space="preserve"> from the date your proposal was approved.</w:t>
      </w:r>
      <w:r w:rsidR="00E70DD8">
        <w:rPr>
          <w:rFonts w:asciiTheme="minorHAnsi" w:hAnsiTheme="minorHAnsi"/>
          <w:b/>
          <w:color w:val="000000"/>
        </w:rPr>
        <w:t xml:space="preserve"> </w:t>
      </w:r>
    </w:p>
    <w:p w14:paraId="07F33F80" w14:textId="581046E2" w:rsidR="0017647C" w:rsidRPr="0017647C" w:rsidRDefault="00C16176" w:rsidP="00E70DD8">
      <w:pPr>
        <w:tabs>
          <w:tab w:val="left" w:pos="2700"/>
          <w:tab w:val="left" w:pos="3330"/>
        </w:tabs>
        <w:spacing w:after="320"/>
        <w:rPr>
          <w:rFonts w:asciiTheme="minorHAnsi" w:hAnsiTheme="minorHAnsi"/>
          <w:b/>
          <w:color w:val="000000"/>
        </w:rPr>
      </w:pPr>
      <w:r>
        <w:rPr>
          <w:rFonts w:asciiTheme="minorHAnsi" w:hAnsiTheme="minorHAnsi"/>
          <w:b/>
          <w:color w:val="000000"/>
        </w:rPr>
        <w:t>Evaluation of the Written Comprehensive Exam</w:t>
      </w:r>
    </w:p>
    <w:p w14:paraId="19B91942" w14:textId="1031ED9E" w:rsidR="00C52102" w:rsidRPr="00CA4061" w:rsidRDefault="007B15E0" w:rsidP="33E4BE4B">
      <w:pPr>
        <w:spacing w:after="320"/>
        <w:ind w:firstLine="720"/>
        <w:rPr>
          <w:rFonts w:asciiTheme="minorHAnsi" w:hAnsiTheme="minorHAnsi"/>
          <w:color w:val="000000"/>
        </w:rPr>
      </w:pPr>
      <w:r w:rsidRPr="33E4BE4B">
        <w:rPr>
          <w:rFonts w:asciiTheme="minorHAnsi" w:hAnsiTheme="minorHAnsi"/>
          <w:color w:val="000000" w:themeColor="text1"/>
        </w:rPr>
        <w:t>Your</w:t>
      </w:r>
      <w:r w:rsidR="00F355C3" w:rsidRPr="33E4BE4B">
        <w:rPr>
          <w:rFonts w:asciiTheme="minorHAnsi" w:hAnsiTheme="minorHAnsi"/>
          <w:color w:val="000000" w:themeColor="text1"/>
        </w:rPr>
        <w:t xml:space="preserve"> primary </w:t>
      </w:r>
      <w:r w:rsidR="00C8478E" w:rsidRPr="33E4BE4B">
        <w:rPr>
          <w:rFonts w:asciiTheme="minorHAnsi" w:hAnsiTheme="minorHAnsi"/>
          <w:color w:val="000000" w:themeColor="text1"/>
        </w:rPr>
        <w:t xml:space="preserve">advisor </w:t>
      </w:r>
      <w:r w:rsidR="00C52102" w:rsidRPr="33E4BE4B">
        <w:rPr>
          <w:rFonts w:asciiTheme="minorHAnsi" w:hAnsiTheme="minorHAnsi"/>
          <w:color w:val="000000" w:themeColor="text1"/>
        </w:rPr>
        <w:t xml:space="preserve">will coordinate the grading of the comprehensive examination by the Supervisory Committee. Each member of the Supervisory Committee shall have opportunity to </w:t>
      </w:r>
      <w:r w:rsidR="00F355C3" w:rsidRPr="33E4BE4B">
        <w:rPr>
          <w:rFonts w:asciiTheme="minorHAnsi" w:hAnsiTheme="minorHAnsi"/>
          <w:color w:val="000000" w:themeColor="text1"/>
        </w:rPr>
        <w:t>evaluate and provide feedback on your work</w:t>
      </w:r>
      <w:r w:rsidR="00C52102" w:rsidRPr="33E4BE4B">
        <w:rPr>
          <w:rFonts w:asciiTheme="minorHAnsi" w:hAnsiTheme="minorHAnsi"/>
          <w:color w:val="000000" w:themeColor="text1"/>
        </w:rPr>
        <w:t xml:space="preserve">. Supervisory Committee members shall be permitted at least three weeks to </w:t>
      </w:r>
      <w:r w:rsidR="00F355C3" w:rsidRPr="33E4BE4B">
        <w:rPr>
          <w:rFonts w:asciiTheme="minorHAnsi" w:hAnsiTheme="minorHAnsi"/>
          <w:color w:val="000000" w:themeColor="text1"/>
        </w:rPr>
        <w:t>provide their feedback</w:t>
      </w:r>
      <w:r w:rsidR="00C52102" w:rsidRPr="33E4BE4B">
        <w:rPr>
          <w:rFonts w:asciiTheme="minorHAnsi" w:hAnsiTheme="minorHAnsi"/>
          <w:color w:val="000000" w:themeColor="text1"/>
        </w:rPr>
        <w:t>. Supervisory Committee members shall report a grade of "pass</w:t>
      </w:r>
      <w:r w:rsidR="113C8C2B" w:rsidRPr="33E4BE4B">
        <w:rPr>
          <w:rFonts w:asciiTheme="minorHAnsi" w:hAnsiTheme="minorHAnsi"/>
          <w:color w:val="000000" w:themeColor="text1"/>
        </w:rPr>
        <w:t>,</w:t>
      </w:r>
      <w:r w:rsidR="00C52102" w:rsidRPr="33E4BE4B">
        <w:rPr>
          <w:rFonts w:asciiTheme="minorHAnsi" w:hAnsiTheme="minorHAnsi"/>
          <w:color w:val="000000" w:themeColor="text1"/>
        </w:rPr>
        <w:t>" "fail," or "rewrite</w:t>
      </w:r>
      <w:r w:rsidR="07BC96D7" w:rsidRPr="33E4BE4B">
        <w:rPr>
          <w:rFonts w:asciiTheme="minorHAnsi" w:hAnsiTheme="minorHAnsi"/>
          <w:color w:val="000000" w:themeColor="text1"/>
        </w:rPr>
        <w:t>.</w:t>
      </w:r>
      <w:r w:rsidR="00C52102" w:rsidRPr="33E4BE4B">
        <w:rPr>
          <w:rFonts w:asciiTheme="minorHAnsi" w:hAnsiTheme="minorHAnsi"/>
          <w:color w:val="000000" w:themeColor="text1"/>
        </w:rPr>
        <w:t xml:space="preserve">" The decision on the exam shall rest with the majority vote. A tie vote shall be considered a negative decision. The Supervisory Committee shall decide on procedures relative to "rewrites." </w:t>
      </w:r>
      <w:r w:rsidR="00422F6D">
        <w:rPr>
          <w:rFonts w:asciiTheme="minorHAnsi" w:hAnsiTheme="minorHAnsi"/>
          <w:color w:val="000000" w:themeColor="text1"/>
        </w:rPr>
        <w:t>Committees can determine the number of rewrites acceptable or appropriate for the student.</w:t>
      </w:r>
    </w:p>
    <w:p w14:paraId="580C54C8" w14:textId="7AC1338A" w:rsidR="001F49D3" w:rsidRPr="00C52102" w:rsidRDefault="001F49D3" w:rsidP="001F49D3">
      <w:pPr>
        <w:rPr>
          <w:rFonts w:asciiTheme="minorHAnsi" w:hAnsiTheme="minorHAnsi"/>
          <w:b/>
        </w:rPr>
      </w:pPr>
      <w:r w:rsidRPr="00C52102">
        <w:rPr>
          <w:rFonts w:asciiTheme="minorHAnsi" w:hAnsiTheme="minorHAnsi"/>
          <w:b/>
        </w:rPr>
        <w:t>Application for Candidacy</w:t>
      </w:r>
      <w:r w:rsidR="00340F88">
        <w:rPr>
          <w:rFonts w:asciiTheme="minorHAnsi" w:hAnsiTheme="minorHAnsi"/>
          <w:b/>
        </w:rPr>
        <w:t xml:space="preserve"> and Continuous Enrollment</w:t>
      </w:r>
    </w:p>
    <w:p w14:paraId="6C1D50E0" w14:textId="77777777" w:rsidR="001F49D3" w:rsidRPr="00C52102" w:rsidRDefault="001F49D3" w:rsidP="001F49D3">
      <w:pPr>
        <w:rPr>
          <w:rFonts w:asciiTheme="minorHAnsi" w:hAnsiTheme="minorHAnsi"/>
          <w:b/>
        </w:rPr>
      </w:pPr>
    </w:p>
    <w:p w14:paraId="302D2906" w14:textId="326BA10E" w:rsidR="00F7461B" w:rsidRDefault="001F49D3" w:rsidP="00340F88">
      <w:pPr>
        <w:ind w:firstLine="720"/>
        <w:textAlignment w:val="baseline"/>
        <w:rPr>
          <w:rFonts w:asciiTheme="minorHAnsi" w:hAnsiTheme="minorHAnsi"/>
          <w:color w:val="000000" w:themeColor="text1"/>
        </w:rPr>
      </w:pPr>
      <w:r w:rsidRPr="00340F88">
        <w:rPr>
          <w:rFonts w:asciiTheme="minorHAnsi" w:hAnsiTheme="minorHAnsi"/>
          <w:color w:val="000000" w:themeColor="text1"/>
        </w:rPr>
        <w:t xml:space="preserve">After </w:t>
      </w:r>
      <w:r w:rsidR="007E7727" w:rsidRPr="00340F88">
        <w:rPr>
          <w:rFonts w:asciiTheme="minorHAnsi" w:hAnsiTheme="minorHAnsi"/>
          <w:color w:val="000000" w:themeColor="text1"/>
        </w:rPr>
        <w:t xml:space="preserve">you have passed your </w:t>
      </w:r>
      <w:r w:rsidRPr="00340F88">
        <w:rPr>
          <w:rFonts w:asciiTheme="minorHAnsi" w:hAnsiTheme="minorHAnsi"/>
          <w:color w:val="000000" w:themeColor="text1"/>
        </w:rPr>
        <w:t>Comprehensive Exam</w:t>
      </w:r>
      <w:r w:rsidR="00340F88" w:rsidRPr="00340F88">
        <w:rPr>
          <w:rFonts w:asciiTheme="minorHAnsi" w:hAnsiTheme="minorHAnsi"/>
          <w:color w:val="000000" w:themeColor="text1"/>
        </w:rPr>
        <w:t xml:space="preserve"> (</w:t>
      </w:r>
      <w:r w:rsidRPr="00340F88">
        <w:rPr>
          <w:rFonts w:asciiTheme="minorHAnsi" w:hAnsiTheme="minorHAnsi"/>
          <w:color w:val="000000" w:themeColor="text1"/>
        </w:rPr>
        <w:t xml:space="preserve">and at least 7 months before </w:t>
      </w:r>
      <w:r w:rsidR="007E7727" w:rsidRPr="00340F88">
        <w:rPr>
          <w:rFonts w:asciiTheme="minorHAnsi" w:hAnsiTheme="minorHAnsi"/>
          <w:color w:val="000000" w:themeColor="text1"/>
        </w:rPr>
        <w:t>your dissertation defense</w:t>
      </w:r>
      <w:r w:rsidR="00340F88" w:rsidRPr="00340F88">
        <w:rPr>
          <w:rFonts w:asciiTheme="minorHAnsi" w:hAnsiTheme="minorHAnsi"/>
          <w:color w:val="000000" w:themeColor="text1"/>
        </w:rPr>
        <w:t>)</w:t>
      </w:r>
      <w:r w:rsidRPr="00340F88">
        <w:rPr>
          <w:rFonts w:asciiTheme="minorHAnsi" w:hAnsiTheme="minorHAnsi"/>
          <w:color w:val="000000" w:themeColor="text1"/>
        </w:rPr>
        <w:t xml:space="preserve"> </w:t>
      </w:r>
      <w:r w:rsidR="007E7727" w:rsidRPr="00340F88">
        <w:rPr>
          <w:rFonts w:asciiTheme="minorHAnsi" w:hAnsiTheme="minorHAnsi"/>
          <w:color w:val="000000" w:themeColor="text1"/>
        </w:rPr>
        <w:t xml:space="preserve">you must </w:t>
      </w:r>
      <w:r w:rsidRPr="00340F88">
        <w:rPr>
          <w:rFonts w:asciiTheme="minorHAnsi" w:hAnsiTheme="minorHAnsi"/>
          <w:color w:val="000000" w:themeColor="text1"/>
        </w:rPr>
        <w:t xml:space="preserve">submit the </w:t>
      </w:r>
      <w:hyperlink r:id="rId25" w:history="1">
        <w:r w:rsidRPr="00340F88">
          <w:rPr>
            <w:rFonts w:asciiTheme="minorHAnsi" w:hAnsiTheme="minorHAnsi"/>
            <w:color w:val="000000" w:themeColor="text1"/>
          </w:rPr>
          <w:t>Application for Admission to Candidacy Form</w:t>
        </w:r>
      </w:hyperlink>
      <w:r w:rsidRPr="00340F88">
        <w:rPr>
          <w:rFonts w:asciiTheme="minorHAnsi" w:hAnsiTheme="minorHAnsi"/>
          <w:color w:val="000000" w:themeColor="text1"/>
        </w:rPr>
        <w:t xml:space="preserve"> </w:t>
      </w:r>
      <w:r w:rsidR="00273D85">
        <w:rPr>
          <w:rFonts w:asciiTheme="minorHAnsi" w:hAnsiTheme="minorHAnsi"/>
          <w:color w:val="000000" w:themeColor="text1"/>
        </w:rPr>
        <w:t xml:space="preserve">and </w:t>
      </w:r>
      <w:r w:rsidR="007E7727" w:rsidRPr="00340F88">
        <w:rPr>
          <w:rFonts w:asciiTheme="minorHAnsi" w:hAnsiTheme="minorHAnsi"/>
          <w:color w:val="000000" w:themeColor="text1"/>
        </w:rPr>
        <w:t xml:space="preserve">coordinate getting necessary CYAF and CEHS signatures </w:t>
      </w:r>
      <w:r w:rsidR="00273D85">
        <w:rPr>
          <w:rFonts w:asciiTheme="minorHAnsi" w:hAnsiTheme="minorHAnsi"/>
          <w:color w:val="000000" w:themeColor="text1"/>
        </w:rPr>
        <w:t>before</w:t>
      </w:r>
      <w:r w:rsidR="007E7727" w:rsidRPr="00340F88">
        <w:rPr>
          <w:rFonts w:asciiTheme="minorHAnsi" w:hAnsiTheme="minorHAnsi"/>
          <w:color w:val="000000" w:themeColor="text1"/>
        </w:rPr>
        <w:t xml:space="preserve"> forward</w:t>
      </w:r>
      <w:r w:rsidR="00273D85">
        <w:rPr>
          <w:rFonts w:asciiTheme="minorHAnsi" w:hAnsiTheme="minorHAnsi"/>
          <w:color w:val="000000" w:themeColor="text1"/>
        </w:rPr>
        <w:t>ing</w:t>
      </w:r>
      <w:r w:rsidR="007E7727" w:rsidRPr="00340F88">
        <w:rPr>
          <w:rFonts w:asciiTheme="minorHAnsi" w:hAnsiTheme="minorHAnsi"/>
          <w:color w:val="000000" w:themeColor="text1"/>
        </w:rPr>
        <w:t xml:space="preserve"> to the </w:t>
      </w:r>
      <w:r w:rsidRPr="00340F88">
        <w:rPr>
          <w:rFonts w:asciiTheme="minorHAnsi" w:hAnsiTheme="minorHAnsi"/>
          <w:color w:val="000000" w:themeColor="text1"/>
        </w:rPr>
        <w:t>Doctoral Programs Coordinator</w:t>
      </w:r>
      <w:r w:rsidR="007E7727" w:rsidRPr="00340F88">
        <w:rPr>
          <w:rFonts w:asciiTheme="minorHAnsi" w:hAnsiTheme="minorHAnsi"/>
          <w:color w:val="000000" w:themeColor="text1"/>
        </w:rPr>
        <w:t xml:space="preserve"> in the Office of Graduate Studies</w:t>
      </w:r>
      <w:r w:rsidRPr="00340F88">
        <w:rPr>
          <w:rFonts w:asciiTheme="minorHAnsi" w:hAnsiTheme="minorHAnsi"/>
          <w:color w:val="000000" w:themeColor="text1"/>
        </w:rPr>
        <w:t xml:space="preserve">. </w:t>
      </w:r>
    </w:p>
    <w:p w14:paraId="38A5E0C0" w14:textId="77777777" w:rsidR="00F7461B" w:rsidRDefault="00F7461B" w:rsidP="00340F88">
      <w:pPr>
        <w:ind w:firstLine="720"/>
        <w:textAlignment w:val="baseline"/>
        <w:rPr>
          <w:rFonts w:asciiTheme="minorHAnsi" w:hAnsiTheme="minorHAnsi"/>
          <w:color w:val="000000" w:themeColor="text1"/>
        </w:rPr>
      </w:pPr>
    </w:p>
    <w:p w14:paraId="64FEAF4A" w14:textId="795A53C5" w:rsidR="00340F88" w:rsidRPr="00340F88" w:rsidRDefault="00340F88" w:rsidP="00340F88">
      <w:pPr>
        <w:ind w:firstLine="720"/>
        <w:textAlignment w:val="baseline"/>
        <w:rPr>
          <w:rFonts w:asciiTheme="minorHAnsi" w:hAnsiTheme="minorHAnsi"/>
          <w:color w:val="000000" w:themeColor="text1"/>
        </w:rPr>
      </w:pPr>
      <w:r w:rsidRPr="00340F88">
        <w:rPr>
          <w:rFonts w:asciiTheme="minorHAnsi" w:hAnsiTheme="minorHAnsi"/>
          <w:color w:val="000000" w:themeColor="text1"/>
        </w:rPr>
        <w:t>Once candidacy is achieved, you must register for</w:t>
      </w:r>
      <w:r w:rsidRPr="00340F88">
        <w:rPr>
          <w:rStyle w:val="apple-converted-space"/>
          <w:rFonts w:asciiTheme="minorHAnsi" w:hAnsiTheme="minorHAnsi"/>
          <w:color w:val="000000" w:themeColor="text1"/>
        </w:rPr>
        <w:t> </w:t>
      </w:r>
      <w:r w:rsidRPr="00340F88">
        <w:rPr>
          <w:rStyle w:val="Strong"/>
          <w:rFonts w:asciiTheme="minorHAnsi" w:hAnsiTheme="minorHAnsi"/>
          <w:color w:val="000000" w:themeColor="text1"/>
          <w:bdr w:val="none" w:sz="0" w:space="0" w:color="auto" w:frame="1"/>
        </w:rPr>
        <w:t>at least one credit hour each fall and spring</w:t>
      </w:r>
      <w:r w:rsidRPr="00340F88">
        <w:rPr>
          <w:rStyle w:val="apple-converted-space"/>
          <w:rFonts w:asciiTheme="minorHAnsi" w:hAnsiTheme="minorHAnsi"/>
          <w:color w:val="000000" w:themeColor="text1"/>
        </w:rPr>
        <w:t> </w:t>
      </w:r>
      <w:r w:rsidRPr="00340F88">
        <w:rPr>
          <w:rFonts w:asciiTheme="minorHAnsi" w:hAnsiTheme="minorHAnsi"/>
          <w:color w:val="000000" w:themeColor="text1"/>
        </w:rPr>
        <w:t xml:space="preserve">until you graduate, even after meeting the total dissertation hours required by the program. </w:t>
      </w:r>
      <w:r w:rsidRPr="00340F88">
        <w:rPr>
          <w:rStyle w:val="Strong"/>
          <w:rFonts w:asciiTheme="minorHAnsi" w:hAnsiTheme="minorHAnsi"/>
          <w:color w:val="000000" w:themeColor="text1"/>
          <w:bdr w:val="none" w:sz="0" w:space="0" w:color="auto" w:frame="1"/>
        </w:rPr>
        <w:t xml:space="preserve">Failure to register will result in termination of candidacy and program. </w:t>
      </w:r>
      <w:r w:rsidRPr="00340F88">
        <w:rPr>
          <w:rStyle w:val="Strong"/>
          <w:rFonts w:asciiTheme="minorHAnsi" w:hAnsiTheme="minorHAnsi"/>
          <w:b w:val="0"/>
          <w:color w:val="000000" w:themeColor="text1"/>
          <w:bdr w:val="none" w:sz="0" w:space="0" w:color="auto" w:frame="1"/>
        </w:rPr>
        <w:t xml:space="preserve">You </w:t>
      </w:r>
      <w:r w:rsidRPr="00340F88">
        <w:rPr>
          <w:rFonts w:asciiTheme="minorHAnsi" w:hAnsiTheme="minorHAnsi"/>
          <w:color w:val="000000" w:themeColor="text1"/>
        </w:rPr>
        <w:t>do not need to register for</w:t>
      </w:r>
      <w:r w:rsidRPr="00340F88">
        <w:rPr>
          <w:rStyle w:val="apple-converted-space"/>
          <w:rFonts w:asciiTheme="minorHAnsi" w:hAnsiTheme="minorHAnsi"/>
          <w:color w:val="000000" w:themeColor="text1"/>
        </w:rPr>
        <w:t> </w:t>
      </w:r>
      <w:r w:rsidRPr="00340F88">
        <w:rPr>
          <w:rStyle w:val="Strong"/>
          <w:rFonts w:asciiTheme="minorHAnsi" w:hAnsiTheme="minorHAnsi"/>
          <w:b w:val="0"/>
          <w:color w:val="000000" w:themeColor="text1"/>
          <w:bdr w:val="none" w:sz="0" w:space="0" w:color="auto" w:frame="1"/>
        </w:rPr>
        <w:t>summer</w:t>
      </w:r>
      <w:r w:rsidRPr="00340F88">
        <w:rPr>
          <w:rStyle w:val="apple-converted-space"/>
          <w:rFonts w:asciiTheme="minorHAnsi" w:hAnsiTheme="minorHAnsi"/>
          <w:bCs/>
          <w:color w:val="000000" w:themeColor="text1"/>
          <w:bdr w:val="none" w:sz="0" w:space="0" w:color="auto" w:frame="1"/>
        </w:rPr>
        <w:t> </w:t>
      </w:r>
      <w:r w:rsidRPr="00340F88">
        <w:rPr>
          <w:rFonts w:asciiTheme="minorHAnsi" w:hAnsiTheme="minorHAnsi"/>
          <w:color w:val="000000" w:themeColor="text1"/>
        </w:rPr>
        <w:t>unless required by their department during an assistantship, for a student visa, to defer student loans, or for Health Center access.</w:t>
      </w:r>
      <w:r>
        <w:rPr>
          <w:rFonts w:asciiTheme="minorHAnsi" w:hAnsiTheme="minorHAnsi"/>
          <w:color w:val="000000" w:themeColor="text1"/>
        </w:rPr>
        <w:t xml:space="preserve"> </w:t>
      </w:r>
      <w:r w:rsidRPr="00340F88">
        <w:rPr>
          <w:rFonts w:asciiTheme="minorHAnsi" w:hAnsiTheme="minorHAnsi"/>
          <w:color w:val="000000" w:themeColor="text1"/>
          <w:bdr w:val="none" w:sz="0" w:space="0" w:color="auto" w:frame="1"/>
        </w:rPr>
        <w:t>Academic Leave</w:t>
      </w:r>
      <w:r w:rsidRPr="00340F88">
        <w:rPr>
          <w:rStyle w:val="apple-converted-space"/>
          <w:rFonts w:asciiTheme="minorHAnsi" w:hAnsiTheme="minorHAnsi"/>
          <w:color w:val="000000" w:themeColor="text1"/>
        </w:rPr>
        <w:t> </w:t>
      </w:r>
      <w:r w:rsidRPr="00340F88">
        <w:rPr>
          <w:rFonts w:asciiTheme="minorHAnsi" w:hAnsiTheme="minorHAnsi"/>
          <w:color w:val="000000" w:themeColor="text1"/>
        </w:rPr>
        <w:t>can, for eligible students, provide an exception to the continuous registration requirement.</w:t>
      </w:r>
      <w:r>
        <w:rPr>
          <w:rFonts w:asciiTheme="minorHAnsi" w:hAnsiTheme="minorHAnsi"/>
          <w:color w:val="000000" w:themeColor="text1"/>
        </w:rPr>
        <w:t xml:space="preserve"> Please consult the Office of Graduate Studies to discuss this option.</w:t>
      </w:r>
    </w:p>
    <w:p w14:paraId="3935FA7B" w14:textId="77777777" w:rsidR="00340F88" w:rsidRDefault="00340F88" w:rsidP="00340F88">
      <w:pPr>
        <w:ind w:firstLine="720"/>
        <w:rPr>
          <w:rFonts w:asciiTheme="minorHAnsi" w:hAnsiTheme="minorHAnsi"/>
        </w:rPr>
      </w:pPr>
    </w:p>
    <w:p w14:paraId="66D71E6B" w14:textId="77777777" w:rsidR="00340F88" w:rsidRDefault="00340F88" w:rsidP="00340F88">
      <w:pPr>
        <w:ind w:firstLine="720"/>
        <w:rPr>
          <w:rFonts w:asciiTheme="minorHAnsi" w:hAnsiTheme="minorHAnsi"/>
        </w:rPr>
      </w:pPr>
    </w:p>
    <w:p w14:paraId="40A0E946" w14:textId="77777777" w:rsidR="00340F88" w:rsidRDefault="00340F88" w:rsidP="00340F88">
      <w:pPr>
        <w:ind w:firstLine="720"/>
        <w:rPr>
          <w:rFonts w:asciiTheme="minorHAnsi" w:hAnsiTheme="minorHAnsi"/>
        </w:rPr>
      </w:pPr>
    </w:p>
    <w:p w14:paraId="739EBC03" w14:textId="77777777" w:rsidR="00C42934" w:rsidRDefault="00C42934" w:rsidP="00340F88">
      <w:pPr>
        <w:ind w:firstLine="720"/>
        <w:rPr>
          <w:rFonts w:asciiTheme="minorHAnsi" w:hAnsiTheme="minorHAnsi"/>
        </w:rPr>
      </w:pPr>
    </w:p>
    <w:p w14:paraId="7821F6B9" w14:textId="77777777" w:rsidR="00340F88" w:rsidRDefault="00340F88" w:rsidP="00340F88">
      <w:pPr>
        <w:ind w:firstLine="720"/>
        <w:rPr>
          <w:rFonts w:asciiTheme="minorHAnsi" w:hAnsiTheme="minorHAnsi"/>
        </w:rPr>
      </w:pPr>
    </w:p>
    <w:p w14:paraId="4A02FE4F" w14:textId="77777777" w:rsidR="00340F88" w:rsidRDefault="00340F88" w:rsidP="00340F88">
      <w:pPr>
        <w:ind w:firstLine="720"/>
        <w:rPr>
          <w:rFonts w:asciiTheme="minorHAnsi" w:hAnsiTheme="minorHAnsi"/>
        </w:rPr>
      </w:pPr>
    </w:p>
    <w:p w14:paraId="13CDD611" w14:textId="77777777" w:rsidR="00DD1E99" w:rsidRPr="00C52102" w:rsidRDefault="00DD1E99" w:rsidP="33E4BE4B">
      <w:pPr>
        <w:jc w:val="center"/>
        <w:rPr>
          <w:rFonts w:asciiTheme="minorHAnsi" w:hAnsiTheme="minorHAnsi"/>
          <w:b/>
          <w:bCs/>
        </w:rPr>
      </w:pPr>
      <w:r w:rsidRPr="33E4BE4B">
        <w:rPr>
          <w:rFonts w:asciiTheme="minorHAnsi" w:hAnsiTheme="minorHAnsi"/>
          <w:b/>
          <w:bCs/>
        </w:rPr>
        <w:lastRenderedPageBreak/>
        <w:t>DISSERTATION</w:t>
      </w:r>
    </w:p>
    <w:p w14:paraId="5A99FFF9" w14:textId="77777777" w:rsidR="00DD1E99" w:rsidRPr="00C52102" w:rsidRDefault="00DD1E99" w:rsidP="00DD1E99">
      <w:pPr>
        <w:rPr>
          <w:rFonts w:asciiTheme="minorHAnsi" w:hAnsiTheme="minorHAnsi"/>
        </w:rPr>
      </w:pPr>
    </w:p>
    <w:p w14:paraId="60FDDD54" w14:textId="34A8317D" w:rsidR="00DD1E99" w:rsidRPr="00C52102" w:rsidRDefault="0089412B" w:rsidP="00DD1E99">
      <w:pPr>
        <w:ind w:firstLine="720"/>
        <w:rPr>
          <w:rFonts w:asciiTheme="minorHAnsi" w:hAnsiTheme="minorHAnsi"/>
        </w:rPr>
      </w:pPr>
      <w:r>
        <w:rPr>
          <w:rFonts w:asciiTheme="minorHAnsi" w:hAnsiTheme="minorHAnsi"/>
        </w:rPr>
        <w:t>Although your dissertation may feel like an ending point, bringing years of training and effort to a close, we encourage you to think of your</w:t>
      </w:r>
      <w:r w:rsidR="00DD1E99" w:rsidRPr="00C52102">
        <w:rPr>
          <w:rFonts w:asciiTheme="minorHAnsi" w:hAnsiTheme="minorHAnsi"/>
        </w:rPr>
        <w:t xml:space="preserve"> dissertation </w:t>
      </w:r>
      <w:r>
        <w:rPr>
          <w:rFonts w:asciiTheme="minorHAnsi" w:hAnsiTheme="minorHAnsi"/>
        </w:rPr>
        <w:t>as a</w:t>
      </w:r>
      <w:r w:rsidR="00273D85">
        <w:rPr>
          <w:rFonts w:asciiTheme="minorHAnsi" w:hAnsiTheme="minorHAnsi"/>
        </w:rPr>
        <w:t xml:space="preserve"> launching </w:t>
      </w:r>
      <w:r>
        <w:rPr>
          <w:rFonts w:asciiTheme="minorHAnsi" w:hAnsiTheme="minorHAnsi"/>
        </w:rPr>
        <w:t xml:space="preserve">point for </w:t>
      </w:r>
      <w:r w:rsidR="00C82293">
        <w:rPr>
          <w:rFonts w:asciiTheme="minorHAnsi" w:hAnsiTheme="minorHAnsi"/>
        </w:rPr>
        <w:t>future scholarship</w:t>
      </w:r>
      <w:r>
        <w:rPr>
          <w:rFonts w:asciiTheme="minorHAnsi" w:hAnsiTheme="minorHAnsi"/>
        </w:rPr>
        <w:t xml:space="preserve">. </w:t>
      </w:r>
      <w:r w:rsidR="00827F62">
        <w:rPr>
          <w:rFonts w:asciiTheme="minorHAnsi" w:hAnsiTheme="minorHAnsi"/>
        </w:rPr>
        <w:t>Ideally, d</w:t>
      </w:r>
      <w:r w:rsidR="00DD1E99" w:rsidRPr="00C52102">
        <w:rPr>
          <w:rFonts w:asciiTheme="minorHAnsi" w:hAnsiTheme="minorHAnsi"/>
        </w:rPr>
        <w:t xml:space="preserve">issertation research should provide </w:t>
      </w:r>
      <w:r>
        <w:rPr>
          <w:rFonts w:asciiTheme="minorHAnsi" w:hAnsiTheme="minorHAnsi"/>
        </w:rPr>
        <w:t>you</w:t>
      </w:r>
      <w:r w:rsidR="00DD1E99" w:rsidRPr="00C52102">
        <w:rPr>
          <w:rFonts w:asciiTheme="minorHAnsi" w:hAnsiTheme="minorHAnsi"/>
        </w:rPr>
        <w:t xml:space="preserve"> with hands-on, directed experience in the primary research/evaluation methods of </w:t>
      </w:r>
      <w:r>
        <w:rPr>
          <w:rFonts w:asciiTheme="minorHAnsi" w:hAnsiTheme="minorHAnsi"/>
        </w:rPr>
        <w:t xml:space="preserve">your </w:t>
      </w:r>
      <w:r w:rsidR="00DD1E99" w:rsidRPr="00C52102">
        <w:rPr>
          <w:rFonts w:asciiTheme="minorHAnsi" w:hAnsiTheme="minorHAnsi"/>
        </w:rPr>
        <w:t xml:space="preserve">discipline and prepare </w:t>
      </w:r>
      <w:r>
        <w:rPr>
          <w:rFonts w:asciiTheme="minorHAnsi" w:hAnsiTheme="minorHAnsi"/>
        </w:rPr>
        <w:t>you</w:t>
      </w:r>
      <w:r w:rsidR="00DD1E99" w:rsidRPr="00C52102">
        <w:rPr>
          <w:rFonts w:asciiTheme="minorHAnsi" w:hAnsiTheme="minorHAnsi"/>
        </w:rPr>
        <w:t xml:space="preserve"> for the type of research that will be expected of </w:t>
      </w:r>
      <w:r>
        <w:rPr>
          <w:rFonts w:asciiTheme="minorHAnsi" w:hAnsiTheme="minorHAnsi"/>
        </w:rPr>
        <w:t>you</w:t>
      </w:r>
      <w:r w:rsidR="00DD1E99" w:rsidRPr="00C52102">
        <w:rPr>
          <w:rFonts w:asciiTheme="minorHAnsi" w:hAnsiTheme="minorHAnsi"/>
        </w:rPr>
        <w:t xml:space="preserve"> </w:t>
      </w:r>
      <w:r w:rsidR="006F1692">
        <w:rPr>
          <w:rFonts w:asciiTheme="minorHAnsi" w:hAnsiTheme="minorHAnsi"/>
        </w:rPr>
        <w:t>during</w:t>
      </w:r>
      <w:r>
        <w:rPr>
          <w:rFonts w:asciiTheme="minorHAnsi" w:hAnsiTheme="minorHAnsi"/>
        </w:rPr>
        <w:t xml:space="preserve"> your professional career</w:t>
      </w:r>
      <w:r w:rsidR="00DD1E99" w:rsidRPr="00C52102">
        <w:rPr>
          <w:rFonts w:asciiTheme="minorHAnsi" w:hAnsiTheme="minorHAnsi"/>
        </w:rPr>
        <w:t xml:space="preserve">. </w:t>
      </w:r>
      <w:r>
        <w:rPr>
          <w:rFonts w:asciiTheme="minorHAnsi" w:hAnsiTheme="minorHAnsi"/>
        </w:rPr>
        <w:t>Your</w:t>
      </w:r>
      <w:r w:rsidR="00DD1E99" w:rsidRPr="00C52102">
        <w:rPr>
          <w:rFonts w:asciiTheme="minorHAnsi" w:hAnsiTheme="minorHAnsi"/>
        </w:rPr>
        <w:t xml:space="preserve"> Ph.D. dissertation should: (a) reveal </w:t>
      </w:r>
      <w:r>
        <w:rPr>
          <w:rFonts w:asciiTheme="minorHAnsi" w:hAnsiTheme="minorHAnsi"/>
        </w:rPr>
        <w:t>your</w:t>
      </w:r>
      <w:r w:rsidR="00DD1E99" w:rsidRPr="00C52102">
        <w:rPr>
          <w:rFonts w:asciiTheme="minorHAnsi" w:hAnsiTheme="minorHAnsi"/>
        </w:rPr>
        <w:t xml:space="preserve"> ability to analyze, interpret, and synthesize information; (b) demonstrate </w:t>
      </w:r>
      <w:r>
        <w:rPr>
          <w:rFonts w:asciiTheme="minorHAnsi" w:hAnsiTheme="minorHAnsi"/>
        </w:rPr>
        <w:t>your</w:t>
      </w:r>
      <w:r w:rsidR="00DD1E99" w:rsidRPr="00C52102">
        <w:rPr>
          <w:rFonts w:asciiTheme="minorHAnsi" w:hAnsiTheme="minorHAnsi"/>
        </w:rPr>
        <w:t xml:space="preserve"> knowledge of the literature relating to the project and acknowledge prior scholarship underlying the dissertation; (c) describe the methods and procedures used; (d) present </w:t>
      </w:r>
      <w:r>
        <w:rPr>
          <w:rFonts w:asciiTheme="minorHAnsi" w:hAnsiTheme="minorHAnsi"/>
        </w:rPr>
        <w:t xml:space="preserve">your </w:t>
      </w:r>
      <w:r w:rsidR="00DD1E99" w:rsidRPr="00C52102">
        <w:rPr>
          <w:rFonts w:asciiTheme="minorHAnsi" w:hAnsiTheme="minorHAnsi"/>
        </w:rPr>
        <w:t xml:space="preserve">results in a sequential and logical manner; (e) discuss fully and coherently the meaning of the results; and (f) demonstrate </w:t>
      </w:r>
      <w:r>
        <w:rPr>
          <w:rFonts w:asciiTheme="minorHAnsi" w:hAnsiTheme="minorHAnsi"/>
        </w:rPr>
        <w:t xml:space="preserve">your </w:t>
      </w:r>
      <w:r w:rsidR="00DD1E99" w:rsidRPr="00C52102">
        <w:rPr>
          <w:rFonts w:asciiTheme="minorHAnsi" w:hAnsiTheme="minorHAnsi"/>
        </w:rPr>
        <w:t>ability to convey information clea</w:t>
      </w:r>
      <w:r>
        <w:rPr>
          <w:rFonts w:asciiTheme="minorHAnsi" w:hAnsiTheme="minorHAnsi"/>
        </w:rPr>
        <w:t>rly through writing.</w:t>
      </w:r>
    </w:p>
    <w:p w14:paraId="0620D29C" w14:textId="77777777" w:rsidR="00DD1E99" w:rsidRPr="00C52102" w:rsidRDefault="00DD1E99" w:rsidP="00DD1E99">
      <w:pPr>
        <w:rPr>
          <w:rFonts w:asciiTheme="minorHAnsi" w:hAnsiTheme="minorHAnsi"/>
        </w:rPr>
      </w:pPr>
    </w:p>
    <w:p w14:paraId="343C5E26" w14:textId="593D0C33" w:rsidR="00DD1E99" w:rsidRPr="00C52102" w:rsidRDefault="00A3758C" w:rsidP="00DD1E99">
      <w:pPr>
        <w:rPr>
          <w:rFonts w:asciiTheme="minorHAnsi" w:hAnsiTheme="minorHAnsi"/>
          <w:b/>
        </w:rPr>
      </w:pPr>
      <w:r>
        <w:rPr>
          <w:rFonts w:asciiTheme="minorHAnsi" w:hAnsiTheme="minorHAnsi"/>
          <w:b/>
        </w:rPr>
        <w:t xml:space="preserve">The </w:t>
      </w:r>
      <w:r w:rsidR="00DD1E99" w:rsidRPr="00C52102">
        <w:rPr>
          <w:rFonts w:asciiTheme="minorHAnsi" w:hAnsiTheme="minorHAnsi"/>
          <w:b/>
        </w:rPr>
        <w:t>Dissertation Proposal</w:t>
      </w:r>
    </w:p>
    <w:p w14:paraId="0AF4A97B" w14:textId="77777777" w:rsidR="00DD1E99" w:rsidRPr="00C52102" w:rsidRDefault="00DD1E99" w:rsidP="00DD1E99">
      <w:pPr>
        <w:rPr>
          <w:rFonts w:asciiTheme="minorHAnsi" w:hAnsiTheme="minorHAnsi"/>
          <w:b/>
        </w:rPr>
      </w:pPr>
    </w:p>
    <w:p w14:paraId="4E1D9537" w14:textId="2B7D77D1" w:rsidR="0089412B" w:rsidRPr="00833101" w:rsidRDefault="0089412B" w:rsidP="00833101">
      <w:pPr>
        <w:pStyle w:val="CommentText"/>
        <w:ind w:firstLine="720"/>
      </w:pPr>
      <w:r w:rsidRPr="00833101">
        <w:rPr>
          <w:rFonts w:asciiTheme="minorHAnsi" w:hAnsiTheme="minorHAnsi"/>
        </w:rPr>
        <w:t xml:space="preserve">With support and guidance from your faculty </w:t>
      </w:r>
      <w:r w:rsidR="00C8478E">
        <w:rPr>
          <w:rFonts w:asciiTheme="minorHAnsi" w:hAnsiTheme="minorHAnsi"/>
        </w:rPr>
        <w:t>advisor</w:t>
      </w:r>
      <w:r w:rsidRPr="00833101">
        <w:rPr>
          <w:rFonts w:asciiTheme="minorHAnsi" w:hAnsiTheme="minorHAnsi"/>
        </w:rPr>
        <w:t>, y</w:t>
      </w:r>
      <w:r w:rsidR="00403466" w:rsidRPr="00833101">
        <w:rPr>
          <w:rFonts w:asciiTheme="minorHAnsi" w:hAnsiTheme="minorHAnsi"/>
        </w:rPr>
        <w:t>ou</w:t>
      </w:r>
      <w:r w:rsidR="00DD1E99" w:rsidRPr="00833101">
        <w:rPr>
          <w:rFonts w:asciiTheme="minorHAnsi" w:hAnsiTheme="minorHAnsi"/>
        </w:rPr>
        <w:t xml:space="preserve"> will draft the Introduction/Literature Review and Methods chapters </w:t>
      </w:r>
      <w:r w:rsidRPr="00833101">
        <w:rPr>
          <w:rFonts w:asciiTheme="minorHAnsi" w:hAnsiTheme="minorHAnsi"/>
        </w:rPr>
        <w:t xml:space="preserve">of your dissertation. </w:t>
      </w:r>
      <w:r w:rsidR="00833101" w:rsidRPr="00833101">
        <w:rPr>
          <w:rFonts w:asciiTheme="minorHAnsi" w:hAnsiTheme="minorHAnsi"/>
        </w:rPr>
        <w:t>Your advisor may suggest</w:t>
      </w:r>
      <w:r w:rsidR="00E5734D">
        <w:rPr>
          <w:rFonts w:asciiTheme="minorHAnsi" w:hAnsiTheme="minorHAnsi"/>
        </w:rPr>
        <w:t xml:space="preserve"> that you </w:t>
      </w:r>
      <w:r w:rsidR="00833101" w:rsidRPr="00833101">
        <w:rPr>
          <w:rFonts w:asciiTheme="minorHAnsi" w:hAnsiTheme="minorHAnsi"/>
        </w:rPr>
        <w:t xml:space="preserve">first draft a brief concept paper </w:t>
      </w:r>
      <w:r w:rsidR="00E5734D">
        <w:rPr>
          <w:rFonts w:asciiTheme="minorHAnsi" w:hAnsiTheme="minorHAnsi"/>
        </w:rPr>
        <w:t xml:space="preserve">and </w:t>
      </w:r>
      <w:r w:rsidR="00833101" w:rsidRPr="00833101">
        <w:rPr>
          <w:rFonts w:asciiTheme="minorHAnsi" w:hAnsiTheme="minorHAnsi"/>
        </w:rPr>
        <w:t xml:space="preserve">circulate </w:t>
      </w:r>
      <w:r w:rsidR="00E5734D">
        <w:rPr>
          <w:rFonts w:asciiTheme="minorHAnsi" w:hAnsiTheme="minorHAnsi"/>
        </w:rPr>
        <w:t xml:space="preserve">it </w:t>
      </w:r>
      <w:r w:rsidR="00833101" w:rsidRPr="00833101">
        <w:rPr>
          <w:rFonts w:asciiTheme="minorHAnsi" w:hAnsiTheme="minorHAnsi"/>
        </w:rPr>
        <w:t xml:space="preserve">among </w:t>
      </w:r>
      <w:r w:rsidR="00E5734D">
        <w:rPr>
          <w:rFonts w:asciiTheme="minorHAnsi" w:hAnsiTheme="minorHAnsi"/>
        </w:rPr>
        <w:t xml:space="preserve">your </w:t>
      </w:r>
      <w:r w:rsidR="00833101" w:rsidRPr="00833101">
        <w:rPr>
          <w:rFonts w:asciiTheme="minorHAnsi" w:hAnsiTheme="minorHAnsi"/>
        </w:rPr>
        <w:t xml:space="preserve">committee members to approve the </w:t>
      </w:r>
      <w:r w:rsidR="00E5734D">
        <w:rPr>
          <w:rFonts w:asciiTheme="minorHAnsi" w:hAnsiTheme="minorHAnsi"/>
        </w:rPr>
        <w:t xml:space="preserve">general </w:t>
      </w:r>
      <w:r w:rsidR="00833101" w:rsidRPr="00833101">
        <w:rPr>
          <w:rFonts w:asciiTheme="minorHAnsi" w:hAnsiTheme="minorHAnsi"/>
        </w:rPr>
        <w:t xml:space="preserve">concept prior to developing the full proposal. </w:t>
      </w:r>
      <w:r w:rsidR="00833101">
        <w:rPr>
          <w:rFonts w:asciiTheme="minorHAnsi" w:hAnsiTheme="minorHAnsi"/>
        </w:rPr>
        <w:t>For a full proposal, y</w:t>
      </w:r>
      <w:r w:rsidRPr="00833101">
        <w:rPr>
          <w:rFonts w:asciiTheme="minorHAnsi" w:hAnsiTheme="minorHAnsi"/>
        </w:rPr>
        <w:t xml:space="preserve">ou will </w:t>
      </w:r>
      <w:r w:rsidR="00DD1E99" w:rsidRPr="00833101">
        <w:rPr>
          <w:rFonts w:asciiTheme="minorHAnsi" w:hAnsiTheme="minorHAnsi"/>
        </w:rPr>
        <w:t xml:space="preserve">describe </w:t>
      </w:r>
      <w:r w:rsidR="00403466" w:rsidRPr="00833101">
        <w:rPr>
          <w:rFonts w:asciiTheme="minorHAnsi" w:hAnsiTheme="minorHAnsi"/>
        </w:rPr>
        <w:t>your</w:t>
      </w:r>
      <w:r w:rsidR="00DD1E99" w:rsidRPr="00833101">
        <w:rPr>
          <w:rFonts w:asciiTheme="minorHAnsi" w:hAnsiTheme="minorHAnsi"/>
        </w:rPr>
        <w:t xml:space="preserve"> research questions, </w:t>
      </w:r>
      <w:r w:rsidR="00A3758C" w:rsidRPr="00833101">
        <w:rPr>
          <w:rFonts w:asciiTheme="minorHAnsi" w:hAnsiTheme="minorHAnsi"/>
        </w:rPr>
        <w:t xml:space="preserve">the </w:t>
      </w:r>
      <w:r w:rsidR="00DD1E99" w:rsidRPr="00833101">
        <w:rPr>
          <w:rFonts w:asciiTheme="minorHAnsi" w:hAnsiTheme="minorHAnsi"/>
        </w:rPr>
        <w:t>rationale for those questions</w:t>
      </w:r>
      <w:r w:rsidR="00A3758C" w:rsidRPr="00833101">
        <w:rPr>
          <w:rFonts w:asciiTheme="minorHAnsi" w:hAnsiTheme="minorHAnsi"/>
        </w:rPr>
        <w:t>, your</w:t>
      </w:r>
      <w:r w:rsidR="00DD1E99" w:rsidRPr="00833101">
        <w:rPr>
          <w:rFonts w:asciiTheme="minorHAnsi" w:hAnsiTheme="minorHAnsi"/>
        </w:rPr>
        <w:t xml:space="preserve"> procedures</w:t>
      </w:r>
      <w:r w:rsidR="00A3758C" w:rsidRPr="00833101">
        <w:rPr>
          <w:rFonts w:asciiTheme="minorHAnsi" w:hAnsiTheme="minorHAnsi"/>
        </w:rPr>
        <w:t>,</w:t>
      </w:r>
      <w:r w:rsidR="00DD1E99" w:rsidRPr="00C52102">
        <w:rPr>
          <w:rFonts w:asciiTheme="minorHAnsi" w:hAnsiTheme="minorHAnsi"/>
        </w:rPr>
        <w:t xml:space="preserve"> and </w:t>
      </w:r>
      <w:r w:rsidR="00A3758C">
        <w:rPr>
          <w:rFonts w:asciiTheme="minorHAnsi" w:hAnsiTheme="minorHAnsi"/>
        </w:rPr>
        <w:t>your proposed analyse</w:t>
      </w:r>
      <w:r w:rsidR="00DD1E99" w:rsidRPr="00C52102">
        <w:rPr>
          <w:rFonts w:asciiTheme="minorHAnsi" w:hAnsiTheme="minorHAnsi"/>
        </w:rPr>
        <w:t xml:space="preserve">s for </w:t>
      </w:r>
      <w:r>
        <w:rPr>
          <w:rFonts w:asciiTheme="minorHAnsi" w:hAnsiTheme="minorHAnsi"/>
        </w:rPr>
        <w:t>your</w:t>
      </w:r>
      <w:r w:rsidR="00DD1E99" w:rsidRPr="00C52102">
        <w:rPr>
          <w:rFonts w:asciiTheme="minorHAnsi" w:hAnsiTheme="minorHAnsi"/>
        </w:rPr>
        <w:t xml:space="preserve"> dissertation study. </w:t>
      </w:r>
      <w:r w:rsidR="00824AEF" w:rsidRPr="00AF1A56">
        <w:rPr>
          <w:rFonts w:asciiTheme="minorHAnsi" w:hAnsiTheme="minorHAnsi"/>
        </w:rPr>
        <w:t xml:space="preserve">You </w:t>
      </w:r>
      <w:r w:rsidR="00824AEF">
        <w:rPr>
          <w:rFonts w:asciiTheme="minorHAnsi" w:hAnsiTheme="minorHAnsi"/>
        </w:rPr>
        <w:t>will likely</w:t>
      </w:r>
      <w:r w:rsidR="00824AEF" w:rsidRPr="00AF1A56">
        <w:rPr>
          <w:rFonts w:asciiTheme="minorHAnsi" w:hAnsiTheme="minorHAnsi"/>
        </w:rPr>
        <w:t xml:space="preserve"> write several drafts before </w:t>
      </w:r>
      <w:r w:rsidR="00824AEF">
        <w:rPr>
          <w:rFonts w:asciiTheme="minorHAnsi" w:hAnsiTheme="minorHAnsi"/>
        </w:rPr>
        <w:t>your</w:t>
      </w:r>
      <w:r w:rsidR="00824AEF" w:rsidRPr="00AF1A56">
        <w:rPr>
          <w:rFonts w:asciiTheme="minorHAnsi" w:hAnsiTheme="minorHAnsi"/>
        </w:rPr>
        <w:t xml:space="preserve"> </w:t>
      </w:r>
      <w:r w:rsidR="00824AEF">
        <w:rPr>
          <w:rFonts w:asciiTheme="minorHAnsi" w:hAnsiTheme="minorHAnsi"/>
        </w:rPr>
        <w:t>mentor</w:t>
      </w:r>
      <w:r w:rsidR="00824AEF" w:rsidRPr="00AF1A56">
        <w:rPr>
          <w:rFonts w:asciiTheme="minorHAnsi" w:hAnsiTheme="minorHAnsi"/>
        </w:rPr>
        <w:t xml:space="preserve"> considers it ready for your committee to </w:t>
      </w:r>
      <w:r w:rsidR="00824AEF">
        <w:rPr>
          <w:rFonts w:asciiTheme="minorHAnsi" w:hAnsiTheme="minorHAnsi"/>
        </w:rPr>
        <w:t>read.</w:t>
      </w:r>
      <w:r w:rsidR="005512EF">
        <w:rPr>
          <w:rFonts w:asciiTheme="minorHAnsi" w:hAnsiTheme="minorHAnsi"/>
        </w:rPr>
        <w:t xml:space="preserve"> </w:t>
      </w:r>
      <w:r w:rsidR="005512EF" w:rsidRPr="00C52102">
        <w:rPr>
          <w:rFonts w:asciiTheme="minorHAnsi" w:hAnsiTheme="minorHAnsi"/>
        </w:rPr>
        <w:t>The</w:t>
      </w:r>
      <w:r w:rsidR="005512EF">
        <w:rPr>
          <w:rFonts w:asciiTheme="minorHAnsi" w:hAnsiTheme="minorHAnsi"/>
        </w:rPr>
        <w:t>re is no specified length for the</w:t>
      </w:r>
      <w:r w:rsidR="005512EF" w:rsidRPr="00C52102">
        <w:rPr>
          <w:rFonts w:asciiTheme="minorHAnsi" w:hAnsiTheme="minorHAnsi"/>
        </w:rPr>
        <w:t xml:space="preserve"> dissertation proposal. See </w:t>
      </w:r>
      <w:hyperlink r:id="rId26" w:history="1">
        <w:r w:rsidR="005512EF" w:rsidRPr="00C52102">
          <w:rPr>
            <w:rFonts w:asciiTheme="minorHAnsi" w:hAnsiTheme="minorHAnsi"/>
          </w:rPr>
          <w:t>Preparing a Dissertation</w:t>
        </w:r>
      </w:hyperlink>
      <w:r w:rsidR="005512EF" w:rsidRPr="00C52102">
        <w:rPr>
          <w:rFonts w:asciiTheme="minorHAnsi" w:hAnsiTheme="minorHAnsi"/>
        </w:rPr>
        <w:t xml:space="preserve"> for formatting required by Graduate Studies</w:t>
      </w:r>
      <w:r w:rsidR="005512EF">
        <w:rPr>
          <w:rFonts w:asciiTheme="minorHAnsi" w:hAnsiTheme="minorHAnsi"/>
        </w:rPr>
        <w:t xml:space="preserve">: </w:t>
      </w:r>
      <w:hyperlink r:id="rId27" w:history="1">
        <w:r w:rsidR="005512EF" w:rsidRPr="00B9799C">
          <w:rPr>
            <w:rStyle w:val="Hyperlink"/>
            <w:rFonts w:asciiTheme="minorHAnsi" w:hAnsiTheme="minorHAnsi"/>
          </w:rPr>
          <w:t>https://www.unl.edu/gradstudies/current/degrees/guidelines</w:t>
        </w:r>
      </w:hyperlink>
      <w:r w:rsidR="005512EF" w:rsidRPr="00C52102">
        <w:rPr>
          <w:rFonts w:asciiTheme="minorHAnsi" w:hAnsiTheme="minorHAnsi"/>
        </w:rPr>
        <w:t>.</w:t>
      </w:r>
    </w:p>
    <w:p w14:paraId="59754001" w14:textId="77777777" w:rsidR="005512EF" w:rsidRDefault="005512EF" w:rsidP="0089412B">
      <w:pPr>
        <w:ind w:firstLine="720"/>
        <w:rPr>
          <w:rFonts w:asciiTheme="minorHAnsi" w:hAnsiTheme="minorHAnsi"/>
        </w:rPr>
      </w:pPr>
    </w:p>
    <w:p w14:paraId="02253DA9" w14:textId="42CBE0DD" w:rsidR="005512EF" w:rsidRDefault="005512EF" w:rsidP="005512EF">
      <w:pPr>
        <w:ind w:firstLine="720"/>
        <w:rPr>
          <w:rFonts w:asciiTheme="minorHAnsi" w:hAnsiTheme="minorHAnsi"/>
        </w:rPr>
      </w:pPr>
      <w:r w:rsidRPr="00AF1A56">
        <w:rPr>
          <w:rFonts w:asciiTheme="minorHAnsi" w:hAnsiTheme="minorHAnsi"/>
        </w:rPr>
        <w:t xml:space="preserve">When you and your </w:t>
      </w:r>
      <w:r w:rsidR="00C8478E">
        <w:rPr>
          <w:rFonts w:asciiTheme="minorHAnsi" w:hAnsiTheme="minorHAnsi"/>
        </w:rPr>
        <w:t>advisor</w:t>
      </w:r>
      <w:r w:rsidR="00C8478E" w:rsidRPr="00AF1A56">
        <w:rPr>
          <w:rFonts w:asciiTheme="minorHAnsi" w:hAnsiTheme="minorHAnsi"/>
        </w:rPr>
        <w:t xml:space="preserve"> </w:t>
      </w:r>
      <w:r w:rsidRPr="00AF1A56">
        <w:rPr>
          <w:rFonts w:asciiTheme="minorHAnsi" w:hAnsiTheme="minorHAnsi"/>
        </w:rPr>
        <w:t xml:space="preserve">feel </w:t>
      </w:r>
      <w:r w:rsidR="00C8478E">
        <w:rPr>
          <w:rFonts w:asciiTheme="minorHAnsi" w:hAnsiTheme="minorHAnsi"/>
        </w:rPr>
        <w:t xml:space="preserve">you are </w:t>
      </w:r>
      <w:r w:rsidRPr="00AF1A56">
        <w:rPr>
          <w:rFonts w:asciiTheme="minorHAnsi" w:hAnsiTheme="minorHAnsi"/>
        </w:rPr>
        <w:t xml:space="preserve">ready, </w:t>
      </w:r>
      <w:r>
        <w:rPr>
          <w:rFonts w:asciiTheme="minorHAnsi" w:hAnsiTheme="minorHAnsi"/>
        </w:rPr>
        <w:t xml:space="preserve">you will </w:t>
      </w:r>
      <w:r w:rsidRPr="00AF1A56">
        <w:rPr>
          <w:rFonts w:asciiTheme="minorHAnsi" w:hAnsiTheme="minorHAnsi"/>
        </w:rPr>
        <w:t>schedule a formal proposal meeting</w:t>
      </w:r>
      <w:r>
        <w:rPr>
          <w:rFonts w:asciiTheme="minorHAnsi" w:hAnsiTheme="minorHAnsi"/>
        </w:rPr>
        <w:t xml:space="preserve"> with your committee</w:t>
      </w:r>
      <w:r w:rsidRPr="00AF1A56">
        <w:rPr>
          <w:rFonts w:asciiTheme="minorHAnsi" w:hAnsiTheme="minorHAnsi"/>
        </w:rPr>
        <w:t xml:space="preserve">. </w:t>
      </w:r>
      <w:r w:rsidR="00E5734D">
        <w:rPr>
          <w:rFonts w:asciiTheme="minorHAnsi" w:hAnsiTheme="minorHAnsi"/>
        </w:rPr>
        <w:t>As with the MS thesis, a</w:t>
      </w:r>
      <w:r w:rsidRPr="00AF1A56">
        <w:rPr>
          <w:rFonts w:asciiTheme="minorHAnsi" w:hAnsiTheme="minorHAnsi"/>
        </w:rPr>
        <w:t xml:space="preserve">dvance scheduling is </w:t>
      </w:r>
      <w:r>
        <w:rPr>
          <w:rFonts w:asciiTheme="minorHAnsi" w:hAnsiTheme="minorHAnsi"/>
        </w:rPr>
        <w:t>highly recommended</w:t>
      </w:r>
      <w:r w:rsidR="00E5734D">
        <w:rPr>
          <w:rFonts w:asciiTheme="minorHAnsi" w:hAnsiTheme="minorHAnsi"/>
        </w:rPr>
        <w:t xml:space="preserve"> due to the busy schedules of your faculty committee members</w:t>
      </w:r>
      <w:r w:rsidRPr="00AF1A56">
        <w:rPr>
          <w:rFonts w:asciiTheme="minorHAnsi" w:hAnsiTheme="minorHAnsi"/>
        </w:rPr>
        <w:t xml:space="preserve">. </w:t>
      </w:r>
      <w:r w:rsidR="00E5734D">
        <w:rPr>
          <w:rFonts w:asciiTheme="minorHAnsi" w:hAnsiTheme="minorHAnsi"/>
        </w:rPr>
        <w:t xml:space="preserve">You are strongly advised to schedule your meeting during the fall or spring semester of the academic year. </w:t>
      </w:r>
      <w:r w:rsidRPr="00AF1A56">
        <w:rPr>
          <w:rFonts w:asciiTheme="minorHAnsi" w:hAnsiTheme="minorHAnsi"/>
        </w:rPr>
        <w:t xml:space="preserve">Scheduling in the summer can be particularly difficult because most faculty are on 9-month appointments and </w:t>
      </w:r>
      <w:r>
        <w:rPr>
          <w:rFonts w:asciiTheme="minorHAnsi" w:hAnsiTheme="minorHAnsi"/>
        </w:rPr>
        <w:t xml:space="preserve">thus </w:t>
      </w:r>
      <w:r w:rsidR="00C8478E">
        <w:rPr>
          <w:rFonts w:asciiTheme="minorHAnsi" w:hAnsiTheme="minorHAnsi"/>
        </w:rPr>
        <w:t>are generally</w:t>
      </w:r>
      <w:r w:rsidR="00C8478E" w:rsidRPr="00AF1A56">
        <w:rPr>
          <w:rFonts w:asciiTheme="minorHAnsi" w:hAnsiTheme="minorHAnsi"/>
        </w:rPr>
        <w:t xml:space="preserve"> </w:t>
      </w:r>
      <w:r w:rsidRPr="00AF1A56">
        <w:rPr>
          <w:rFonts w:asciiTheme="minorHAnsi" w:hAnsiTheme="minorHAnsi"/>
        </w:rPr>
        <w:t>not available during the summer</w:t>
      </w:r>
      <w:r>
        <w:rPr>
          <w:rFonts w:asciiTheme="minorHAnsi" w:hAnsiTheme="minorHAnsi"/>
        </w:rPr>
        <w:t xml:space="preserve"> months</w:t>
      </w:r>
      <w:r w:rsidRPr="00AF1A56">
        <w:rPr>
          <w:rFonts w:asciiTheme="minorHAnsi" w:hAnsiTheme="minorHAnsi"/>
        </w:rPr>
        <w:t>.</w:t>
      </w:r>
      <w:r>
        <w:rPr>
          <w:rFonts w:asciiTheme="minorHAnsi" w:hAnsiTheme="minorHAnsi"/>
        </w:rPr>
        <w:t xml:space="preserve"> </w:t>
      </w:r>
    </w:p>
    <w:p w14:paraId="6B4998A6" w14:textId="77777777" w:rsidR="0089412B" w:rsidRDefault="0089412B" w:rsidP="0089412B">
      <w:pPr>
        <w:ind w:firstLine="720"/>
        <w:rPr>
          <w:rFonts w:asciiTheme="minorHAnsi" w:hAnsiTheme="minorHAnsi"/>
        </w:rPr>
      </w:pPr>
    </w:p>
    <w:p w14:paraId="64189733" w14:textId="0B464934" w:rsidR="005512EF" w:rsidRDefault="00E5734D" w:rsidP="0089412B">
      <w:pPr>
        <w:ind w:firstLine="720"/>
        <w:rPr>
          <w:rFonts w:asciiTheme="minorHAnsi" w:hAnsiTheme="minorHAnsi"/>
        </w:rPr>
      </w:pPr>
      <w:r>
        <w:rPr>
          <w:rFonts w:asciiTheme="minorHAnsi" w:hAnsiTheme="minorHAnsi"/>
        </w:rPr>
        <w:t>You are required to</w:t>
      </w:r>
      <w:r w:rsidR="005512EF" w:rsidRPr="00AF1A56">
        <w:rPr>
          <w:rFonts w:asciiTheme="minorHAnsi" w:hAnsiTheme="minorHAnsi"/>
        </w:rPr>
        <w:t xml:space="preserve"> give your committee </w:t>
      </w:r>
      <w:r w:rsidR="005512EF">
        <w:rPr>
          <w:rFonts w:asciiTheme="minorHAnsi" w:hAnsiTheme="minorHAnsi"/>
        </w:rPr>
        <w:t>a minimum of</w:t>
      </w:r>
      <w:r w:rsidR="005512EF" w:rsidRPr="00AF1A56">
        <w:rPr>
          <w:rFonts w:asciiTheme="minorHAnsi" w:hAnsiTheme="minorHAnsi"/>
        </w:rPr>
        <w:t xml:space="preserve"> two weeks before the meeting to read your </w:t>
      </w:r>
      <w:r w:rsidR="005512EF">
        <w:rPr>
          <w:rFonts w:asciiTheme="minorHAnsi" w:hAnsiTheme="minorHAnsi"/>
        </w:rPr>
        <w:t>proposal</w:t>
      </w:r>
      <w:r>
        <w:rPr>
          <w:rFonts w:asciiTheme="minorHAnsi" w:hAnsiTheme="minorHAnsi"/>
        </w:rPr>
        <w:t xml:space="preserve"> unless you have specifically made other arrangements with them</w:t>
      </w:r>
      <w:r w:rsidR="005512EF">
        <w:rPr>
          <w:rFonts w:asciiTheme="minorHAnsi" w:hAnsiTheme="minorHAnsi"/>
        </w:rPr>
        <w:t xml:space="preserve">. </w:t>
      </w:r>
      <w:r>
        <w:rPr>
          <w:rFonts w:asciiTheme="minorHAnsi" w:hAnsiTheme="minorHAnsi"/>
        </w:rPr>
        <w:t>Please</w:t>
      </w:r>
      <w:r w:rsidR="005512EF" w:rsidRPr="00AF1A56">
        <w:rPr>
          <w:rFonts w:asciiTheme="minorHAnsi" w:hAnsiTheme="minorHAnsi"/>
        </w:rPr>
        <w:t xml:space="preserve"> send committee members an electronic version of </w:t>
      </w:r>
      <w:r>
        <w:rPr>
          <w:rFonts w:asciiTheme="minorHAnsi" w:hAnsiTheme="minorHAnsi"/>
        </w:rPr>
        <w:t>your</w:t>
      </w:r>
      <w:r w:rsidR="005512EF" w:rsidRPr="00AF1A56">
        <w:rPr>
          <w:rFonts w:asciiTheme="minorHAnsi" w:hAnsiTheme="minorHAnsi"/>
        </w:rPr>
        <w:t xml:space="preserve"> </w:t>
      </w:r>
      <w:r w:rsidR="005512EF">
        <w:rPr>
          <w:rFonts w:asciiTheme="minorHAnsi" w:hAnsiTheme="minorHAnsi"/>
        </w:rPr>
        <w:t xml:space="preserve">proposal in Microsoft Word. </w:t>
      </w:r>
      <w:r w:rsidR="005512EF" w:rsidRPr="00C52102">
        <w:rPr>
          <w:rFonts w:asciiTheme="minorHAnsi" w:hAnsiTheme="minorHAnsi"/>
        </w:rPr>
        <w:t xml:space="preserve">All Committee members will read the proposal and </w:t>
      </w:r>
      <w:r w:rsidR="002E4DBD" w:rsidRPr="00C52102">
        <w:rPr>
          <w:rFonts w:asciiTheme="minorHAnsi" w:hAnsiTheme="minorHAnsi"/>
        </w:rPr>
        <w:t>meet</w:t>
      </w:r>
      <w:r w:rsidR="005512EF" w:rsidRPr="00C52102">
        <w:rPr>
          <w:rFonts w:asciiTheme="minorHAnsi" w:hAnsiTheme="minorHAnsi"/>
        </w:rPr>
        <w:t xml:space="preserve"> to share their approval or suggest improvements for the study. </w:t>
      </w:r>
      <w:r w:rsidR="005512EF">
        <w:rPr>
          <w:rFonts w:asciiTheme="minorHAnsi" w:hAnsiTheme="minorHAnsi"/>
        </w:rPr>
        <w:t xml:space="preserve">Committee members may provide you with feedback before the meeting or at the meeting, depending on their preference. Your advisor may ask you to prepare a brief (10-15 minute) PowerPoint presentation summarizing the key points covered in your proposal document to be shared with your committee at the meeting. Proposal meetings are intended to be supportive, but you should expect to be asked questions related to your proposed project and you should be prepared to thoughtfully answer them. </w:t>
      </w:r>
      <w:r w:rsidR="005512EF" w:rsidRPr="00AF1A56">
        <w:rPr>
          <w:rFonts w:asciiTheme="minorHAnsi" w:hAnsiTheme="minorHAnsi"/>
        </w:rPr>
        <w:t xml:space="preserve">After your meeting, </w:t>
      </w:r>
      <w:r w:rsidR="005512EF" w:rsidRPr="00AF1A56">
        <w:rPr>
          <w:rFonts w:asciiTheme="minorHAnsi" w:hAnsiTheme="minorHAnsi"/>
        </w:rPr>
        <w:lastRenderedPageBreak/>
        <w:t xml:space="preserve">expect to make corrections and provide the committee with </w:t>
      </w:r>
      <w:r w:rsidR="005512EF">
        <w:rPr>
          <w:rFonts w:asciiTheme="minorHAnsi" w:hAnsiTheme="minorHAnsi"/>
        </w:rPr>
        <w:t>summary of the feedback you received, and is applicable, an</w:t>
      </w:r>
      <w:r w:rsidR="005512EF" w:rsidRPr="00AF1A56">
        <w:rPr>
          <w:rFonts w:asciiTheme="minorHAnsi" w:hAnsiTheme="minorHAnsi"/>
        </w:rPr>
        <w:t xml:space="preserve"> update of any crucial changes in your research plan.</w:t>
      </w:r>
      <w:r w:rsidR="005512EF">
        <w:rPr>
          <w:rFonts w:asciiTheme="minorHAnsi" w:hAnsiTheme="minorHAnsi"/>
        </w:rPr>
        <w:t xml:space="preserve"> </w:t>
      </w:r>
    </w:p>
    <w:p w14:paraId="68938892" w14:textId="77777777" w:rsidR="005512EF" w:rsidRDefault="005512EF" w:rsidP="0089412B">
      <w:pPr>
        <w:ind w:firstLine="720"/>
        <w:rPr>
          <w:rFonts w:asciiTheme="minorHAnsi" w:hAnsiTheme="minorHAnsi"/>
        </w:rPr>
      </w:pPr>
    </w:p>
    <w:p w14:paraId="0BD4C60C" w14:textId="7E45DB49" w:rsidR="00403466" w:rsidRDefault="00403466" w:rsidP="0089412B">
      <w:pPr>
        <w:ind w:firstLine="720"/>
        <w:rPr>
          <w:rFonts w:asciiTheme="minorHAnsi" w:hAnsiTheme="minorHAnsi"/>
        </w:rPr>
      </w:pPr>
      <w:r>
        <w:rPr>
          <w:rFonts w:asciiTheme="minorHAnsi" w:hAnsiTheme="minorHAnsi"/>
        </w:rPr>
        <w:t>The dissertation</w:t>
      </w:r>
      <w:r w:rsidRPr="00C52102">
        <w:rPr>
          <w:rFonts w:asciiTheme="minorHAnsi" w:hAnsiTheme="minorHAnsi"/>
        </w:rPr>
        <w:t xml:space="preserve"> proposal constitutes a contract between </w:t>
      </w:r>
      <w:r>
        <w:rPr>
          <w:rFonts w:asciiTheme="minorHAnsi" w:hAnsiTheme="minorHAnsi"/>
        </w:rPr>
        <w:t>you</w:t>
      </w:r>
      <w:r w:rsidRPr="00C52102">
        <w:rPr>
          <w:rFonts w:asciiTheme="minorHAnsi" w:hAnsiTheme="minorHAnsi"/>
        </w:rPr>
        <w:t xml:space="preserve"> and </w:t>
      </w:r>
      <w:r>
        <w:rPr>
          <w:rFonts w:asciiTheme="minorHAnsi" w:hAnsiTheme="minorHAnsi"/>
        </w:rPr>
        <w:t xml:space="preserve">your </w:t>
      </w:r>
      <w:r w:rsidR="00E5734D">
        <w:rPr>
          <w:rFonts w:asciiTheme="minorHAnsi" w:hAnsiTheme="minorHAnsi"/>
        </w:rPr>
        <w:t>s</w:t>
      </w:r>
      <w:r w:rsidRPr="00C52102">
        <w:rPr>
          <w:rFonts w:asciiTheme="minorHAnsi" w:hAnsiTheme="minorHAnsi"/>
        </w:rPr>
        <w:t xml:space="preserve">upervisory </w:t>
      </w:r>
      <w:r w:rsidR="00E5734D">
        <w:rPr>
          <w:rFonts w:asciiTheme="minorHAnsi" w:hAnsiTheme="minorHAnsi"/>
        </w:rPr>
        <w:t>c</w:t>
      </w:r>
      <w:r w:rsidRPr="00C52102">
        <w:rPr>
          <w:rFonts w:asciiTheme="minorHAnsi" w:hAnsiTheme="minorHAnsi"/>
        </w:rPr>
        <w:t xml:space="preserve">ommittee. Should </w:t>
      </w:r>
      <w:r>
        <w:rPr>
          <w:rFonts w:asciiTheme="minorHAnsi" w:hAnsiTheme="minorHAnsi"/>
        </w:rPr>
        <w:t>you</w:t>
      </w:r>
      <w:r w:rsidRPr="00C52102">
        <w:rPr>
          <w:rFonts w:asciiTheme="minorHAnsi" w:hAnsiTheme="minorHAnsi"/>
        </w:rPr>
        <w:t xml:space="preserve"> wish to change the dissertation substantially, written agreement must be obtained</w:t>
      </w:r>
      <w:r>
        <w:rPr>
          <w:rFonts w:asciiTheme="minorHAnsi" w:hAnsiTheme="minorHAnsi"/>
        </w:rPr>
        <w:t xml:space="preserve"> from the </w:t>
      </w:r>
      <w:r w:rsidR="00E5734D">
        <w:rPr>
          <w:rFonts w:asciiTheme="minorHAnsi" w:hAnsiTheme="minorHAnsi"/>
        </w:rPr>
        <w:t>s</w:t>
      </w:r>
      <w:r>
        <w:rPr>
          <w:rFonts w:asciiTheme="minorHAnsi" w:hAnsiTheme="minorHAnsi"/>
        </w:rPr>
        <w:t xml:space="preserve">upervisory </w:t>
      </w:r>
      <w:r w:rsidR="00E5734D">
        <w:rPr>
          <w:rFonts w:asciiTheme="minorHAnsi" w:hAnsiTheme="minorHAnsi"/>
        </w:rPr>
        <w:t>c</w:t>
      </w:r>
      <w:r>
        <w:rPr>
          <w:rFonts w:asciiTheme="minorHAnsi" w:hAnsiTheme="minorHAnsi"/>
        </w:rPr>
        <w:t xml:space="preserve">ommittee. </w:t>
      </w:r>
    </w:p>
    <w:p w14:paraId="7FA06BB9" w14:textId="77777777" w:rsidR="0089412B" w:rsidRDefault="0089412B" w:rsidP="0089412B">
      <w:pPr>
        <w:ind w:firstLine="720"/>
        <w:rPr>
          <w:rFonts w:asciiTheme="minorHAnsi" w:hAnsiTheme="minorHAnsi"/>
        </w:rPr>
      </w:pPr>
    </w:p>
    <w:p w14:paraId="7CCC8BD6" w14:textId="2F3E56E0" w:rsidR="0089412B" w:rsidRPr="0089412B" w:rsidRDefault="0089412B" w:rsidP="0089412B">
      <w:pPr>
        <w:jc w:val="center"/>
        <w:rPr>
          <w:rFonts w:asciiTheme="minorHAnsi" w:hAnsiTheme="minorHAnsi"/>
          <w:sz w:val="28"/>
          <w:szCs w:val="28"/>
          <w:u w:val="single"/>
        </w:rPr>
      </w:pPr>
      <w:r w:rsidRPr="0089412B">
        <w:rPr>
          <w:rFonts w:asciiTheme="minorHAnsi" w:hAnsiTheme="minorHAnsi"/>
          <w:sz w:val="28"/>
          <w:szCs w:val="28"/>
          <w:u w:val="single"/>
        </w:rPr>
        <w:t xml:space="preserve">You must receive approval from your </w:t>
      </w:r>
      <w:r w:rsidR="002E4DBD" w:rsidRPr="0089412B">
        <w:rPr>
          <w:rFonts w:asciiTheme="minorHAnsi" w:hAnsiTheme="minorHAnsi"/>
          <w:sz w:val="28"/>
          <w:szCs w:val="28"/>
          <w:u w:val="single"/>
        </w:rPr>
        <w:t>committee</w:t>
      </w:r>
      <w:r w:rsidRPr="0089412B">
        <w:rPr>
          <w:rFonts w:asciiTheme="minorHAnsi" w:hAnsiTheme="minorHAnsi"/>
          <w:sz w:val="28"/>
          <w:szCs w:val="28"/>
          <w:u w:val="single"/>
        </w:rPr>
        <w:t xml:space="preserve"> before proceeding to secure IRB approval or collecting any data!!!</w:t>
      </w:r>
    </w:p>
    <w:p w14:paraId="6962A096" w14:textId="77777777" w:rsidR="00DD1E99" w:rsidRDefault="00DD1E99" w:rsidP="00DD1E99">
      <w:pPr>
        <w:rPr>
          <w:rFonts w:asciiTheme="minorHAnsi" w:hAnsiTheme="minorHAnsi"/>
        </w:rPr>
      </w:pPr>
    </w:p>
    <w:p w14:paraId="459FA10F" w14:textId="77777777" w:rsidR="00DD1E99" w:rsidRDefault="00DD1E99" w:rsidP="00DD1E99">
      <w:pPr>
        <w:rPr>
          <w:rFonts w:asciiTheme="minorHAnsi" w:hAnsiTheme="minorHAnsi"/>
          <w:b/>
        </w:rPr>
      </w:pPr>
      <w:r>
        <w:rPr>
          <w:rFonts w:asciiTheme="minorHAnsi" w:hAnsiTheme="minorHAnsi"/>
          <w:b/>
        </w:rPr>
        <w:t>Academic Residency R</w:t>
      </w:r>
      <w:r w:rsidRPr="00913DCE">
        <w:rPr>
          <w:rFonts w:asciiTheme="minorHAnsi" w:hAnsiTheme="minorHAnsi"/>
          <w:b/>
        </w:rPr>
        <w:t>equirement</w:t>
      </w:r>
    </w:p>
    <w:p w14:paraId="17F29804" w14:textId="77777777" w:rsidR="00DD1E99" w:rsidRDefault="00DD1E99" w:rsidP="00DD1E99">
      <w:pPr>
        <w:rPr>
          <w:rFonts w:asciiTheme="minorHAnsi" w:hAnsiTheme="minorHAnsi"/>
        </w:rPr>
      </w:pPr>
    </w:p>
    <w:p w14:paraId="50BE8394" w14:textId="281D09C4" w:rsidR="00DD1E99" w:rsidRDefault="00DD1E99" w:rsidP="00DD1E99">
      <w:pPr>
        <w:ind w:firstLine="720"/>
        <w:rPr>
          <w:rFonts w:asciiTheme="minorHAnsi" w:hAnsiTheme="minorHAnsi"/>
        </w:rPr>
      </w:pPr>
      <w:r>
        <w:rPr>
          <w:rFonts w:asciiTheme="minorHAnsi" w:hAnsiTheme="minorHAnsi"/>
        </w:rPr>
        <w:t>All</w:t>
      </w:r>
      <w:r w:rsidRPr="00C52102">
        <w:rPr>
          <w:rFonts w:asciiTheme="minorHAnsi" w:hAnsiTheme="minorHAnsi"/>
        </w:rPr>
        <w:t xml:space="preserve"> students must ensure that they satisfy </w:t>
      </w:r>
      <w:r>
        <w:rPr>
          <w:rFonts w:asciiTheme="minorHAnsi" w:hAnsiTheme="minorHAnsi"/>
        </w:rPr>
        <w:t xml:space="preserve">UNL’s </w:t>
      </w:r>
      <w:r w:rsidRPr="00DD1E99">
        <w:rPr>
          <w:rFonts w:asciiTheme="minorHAnsi" w:hAnsiTheme="minorHAnsi"/>
        </w:rPr>
        <w:t>academic residency requirement before</w:t>
      </w:r>
      <w:r w:rsidRPr="00C52102">
        <w:rPr>
          <w:rFonts w:asciiTheme="minorHAnsi" w:hAnsiTheme="minorHAnsi"/>
        </w:rPr>
        <w:t xml:space="preserve"> they schedule their </w:t>
      </w:r>
      <w:r>
        <w:rPr>
          <w:rFonts w:asciiTheme="minorHAnsi" w:hAnsiTheme="minorHAnsi"/>
        </w:rPr>
        <w:t>dissertation defense (i.e., final oral examination)</w:t>
      </w:r>
      <w:r w:rsidRPr="00C52102">
        <w:rPr>
          <w:rFonts w:asciiTheme="minorHAnsi" w:hAnsiTheme="minorHAnsi"/>
        </w:rPr>
        <w:t>.</w:t>
      </w:r>
      <w:r w:rsidRPr="00C52102">
        <w:rPr>
          <w:rFonts w:asciiTheme="minorHAnsi" w:hAnsiTheme="minorHAnsi"/>
          <w:shd w:val="clear" w:color="auto" w:fill="FEFDFA"/>
        </w:rPr>
        <w:t xml:space="preserve"> </w:t>
      </w:r>
      <w:r>
        <w:rPr>
          <w:rFonts w:asciiTheme="minorHAnsi" w:hAnsiTheme="minorHAnsi"/>
          <w:b/>
        </w:rPr>
        <w:t xml:space="preserve"> </w:t>
      </w:r>
      <w:r w:rsidRPr="00C52102">
        <w:rPr>
          <w:rFonts w:asciiTheme="minorHAnsi" w:hAnsiTheme="minorHAnsi"/>
        </w:rPr>
        <w:t xml:space="preserve">Academic residency requires </w:t>
      </w:r>
      <w:r>
        <w:rPr>
          <w:rFonts w:asciiTheme="minorHAnsi" w:hAnsiTheme="minorHAnsi"/>
        </w:rPr>
        <w:t xml:space="preserve">that you </w:t>
      </w:r>
      <w:r w:rsidRPr="00C52102">
        <w:rPr>
          <w:rFonts w:asciiTheme="minorHAnsi" w:hAnsiTheme="minorHAnsi"/>
        </w:rPr>
        <w:t xml:space="preserve">enroll in a specified number of hours related to the degree within a specific timeframe. </w:t>
      </w:r>
      <w:r>
        <w:rPr>
          <w:rFonts w:asciiTheme="minorHAnsi" w:hAnsiTheme="minorHAnsi"/>
        </w:rPr>
        <w:t>Details regarding the requirements are below:</w:t>
      </w:r>
    </w:p>
    <w:p w14:paraId="37CAB276" w14:textId="77777777" w:rsidR="00DD1E99" w:rsidRDefault="00DD1E99" w:rsidP="00DD1E99">
      <w:pPr>
        <w:rPr>
          <w:rFonts w:asciiTheme="minorHAnsi" w:hAnsiTheme="minorHAnsi"/>
        </w:rPr>
      </w:pPr>
    </w:p>
    <w:p w14:paraId="762D2FB5" w14:textId="77777777" w:rsidR="00DD1E99" w:rsidRPr="00E7146B" w:rsidRDefault="00DD1E99" w:rsidP="00DD1E99">
      <w:pPr>
        <w:rPr>
          <w:rFonts w:asciiTheme="minorHAnsi" w:hAnsiTheme="minorHAnsi"/>
          <w:b/>
        </w:rPr>
      </w:pPr>
      <w:r w:rsidRPr="00E7146B">
        <w:rPr>
          <w:rFonts w:asciiTheme="minorHAnsi" w:hAnsiTheme="minorHAnsi"/>
        </w:rPr>
        <w:t>For a student beginning a doctoral program:</w:t>
      </w:r>
    </w:p>
    <w:p w14:paraId="3E8C2099" w14:textId="77777777" w:rsidR="00DD1E99" w:rsidRPr="00C52102" w:rsidRDefault="00DD1E99" w:rsidP="00DD1E99">
      <w:pPr>
        <w:rPr>
          <w:rFonts w:asciiTheme="minorHAnsi" w:hAnsiTheme="minorHAnsi"/>
        </w:rPr>
      </w:pPr>
    </w:p>
    <w:p w14:paraId="20CB7283" w14:textId="77777777" w:rsidR="00DD1E99" w:rsidRPr="00913DCE" w:rsidRDefault="00DD1E99" w:rsidP="00DD1E99">
      <w:pPr>
        <w:pStyle w:val="ListParagraph"/>
        <w:numPr>
          <w:ilvl w:val="0"/>
          <w:numId w:val="13"/>
        </w:numPr>
        <w:rPr>
          <w:rFonts w:asciiTheme="minorHAnsi" w:hAnsiTheme="minorHAnsi"/>
          <w:sz w:val="24"/>
          <w:szCs w:val="24"/>
        </w:rPr>
      </w:pPr>
      <w:r w:rsidRPr="00913DCE">
        <w:rPr>
          <w:rFonts w:asciiTheme="minorHAnsi" w:hAnsiTheme="minorHAnsi"/>
          <w:sz w:val="24"/>
          <w:szCs w:val="24"/>
          <w:u w:val="single"/>
        </w:rPr>
        <w:t>With a bachelor's degree</w:t>
      </w:r>
      <w:r w:rsidRPr="00C52102">
        <w:rPr>
          <w:rFonts w:asciiTheme="minorHAnsi" w:hAnsiTheme="minorHAnsi"/>
          <w:sz w:val="24"/>
          <w:szCs w:val="24"/>
        </w:rPr>
        <w:t>: The requirement is 27 hours of graduate work within a consecutive 18-month period, and 15 of these 27 hours must be taken after receiving a master's along the way or completing 30 hours.</w:t>
      </w:r>
    </w:p>
    <w:p w14:paraId="37F4D8C4" w14:textId="77777777" w:rsidR="00DD1E99" w:rsidRPr="00C52102" w:rsidRDefault="00DD1E99" w:rsidP="00DD1E99">
      <w:pPr>
        <w:pStyle w:val="ListParagraph"/>
        <w:rPr>
          <w:rFonts w:asciiTheme="minorHAnsi" w:hAnsiTheme="minorHAnsi"/>
          <w:sz w:val="14"/>
          <w:szCs w:val="14"/>
        </w:rPr>
      </w:pPr>
    </w:p>
    <w:p w14:paraId="472CB47D" w14:textId="77777777" w:rsidR="00DD1E99" w:rsidRPr="00913DCE" w:rsidRDefault="00DD1E99" w:rsidP="00DD1E99">
      <w:pPr>
        <w:pStyle w:val="ListParagraph"/>
        <w:numPr>
          <w:ilvl w:val="0"/>
          <w:numId w:val="13"/>
        </w:numPr>
        <w:contextualSpacing w:val="0"/>
        <w:rPr>
          <w:rFonts w:asciiTheme="minorHAnsi" w:hAnsiTheme="minorHAnsi"/>
          <w:sz w:val="24"/>
          <w:szCs w:val="24"/>
        </w:rPr>
      </w:pPr>
      <w:r w:rsidRPr="00913DCE">
        <w:rPr>
          <w:rFonts w:asciiTheme="minorHAnsi" w:hAnsiTheme="minorHAnsi"/>
          <w:sz w:val="24"/>
          <w:szCs w:val="24"/>
          <w:u w:val="single"/>
        </w:rPr>
        <w:t>With a master's degree</w:t>
      </w:r>
      <w:r w:rsidRPr="00C52102">
        <w:rPr>
          <w:rFonts w:asciiTheme="minorHAnsi" w:hAnsiTheme="minorHAnsi"/>
          <w:sz w:val="24"/>
          <w:szCs w:val="24"/>
        </w:rPr>
        <w:t>: The requirement is 27 hours of graduate work within a consecutive 18-month period.</w:t>
      </w:r>
    </w:p>
    <w:p w14:paraId="28939A43" w14:textId="46BA3AF9" w:rsidR="00403466" w:rsidRPr="00605441" w:rsidRDefault="00DD1E99" w:rsidP="00DD1E99">
      <w:pPr>
        <w:pStyle w:val="ListParagraph"/>
        <w:numPr>
          <w:ilvl w:val="0"/>
          <w:numId w:val="13"/>
        </w:numPr>
        <w:rPr>
          <w:rFonts w:asciiTheme="minorHAnsi" w:hAnsiTheme="minorHAnsi"/>
          <w:sz w:val="24"/>
          <w:szCs w:val="24"/>
        </w:rPr>
      </w:pPr>
      <w:r w:rsidRPr="00913DCE">
        <w:rPr>
          <w:rFonts w:asciiTheme="minorHAnsi" w:hAnsiTheme="minorHAnsi"/>
          <w:sz w:val="24"/>
          <w:szCs w:val="24"/>
          <w:u w:val="single"/>
        </w:rPr>
        <w:t>As University staff or a person employed full-time in their major field</w:t>
      </w:r>
      <w:r w:rsidRPr="00C52102">
        <w:rPr>
          <w:rFonts w:asciiTheme="minorHAnsi" w:hAnsiTheme="minorHAnsi"/>
          <w:sz w:val="24"/>
          <w:szCs w:val="24"/>
        </w:rPr>
        <w:t xml:space="preserve">: The requirement is 24 credit hours of graduate work within a consecutive two-year period, and 12 of these 24 hours must be taken after receiving a master's along the way or completing 30 hours. </w:t>
      </w:r>
    </w:p>
    <w:p w14:paraId="11EF489F" w14:textId="77777777" w:rsidR="00403466" w:rsidRPr="00C52102" w:rsidRDefault="00403466" w:rsidP="00403466">
      <w:pPr>
        <w:rPr>
          <w:rFonts w:asciiTheme="minorHAnsi" w:hAnsiTheme="minorHAnsi"/>
          <w:b/>
        </w:rPr>
      </w:pPr>
      <w:r w:rsidRPr="00C52102">
        <w:rPr>
          <w:rFonts w:asciiTheme="minorHAnsi" w:hAnsiTheme="minorHAnsi"/>
          <w:b/>
        </w:rPr>
        <w:t>Dissertation Readers</w:t>
      </w:r>
    </w:p>
    <w:p w14:paraId="23C1B77B" w14:textId="77777777" w:rsidR="00403466" w:rsidRPr="00C52102" w:rsidRDefault="00403466" w:rsidP="00403466">
      <w:pPr>
        <w:rPr>
          <w:rFonts w:asciiTheme="minorHAnsi" w:hAnsiTheme="minorHAnsi"/>
        </w:rPr>
      </w:pPr>
    </w:p>
    <w:p w14:paraId="278479DA" w14:textId="14E9D56A" w:rsidR="009F7F19" w:rsidRDefault="00403466" w:rsidP="009F7F19">
      <w:pPr>
        <w:ind w:firstLine="720"/>
        <w:rPr>
          <w:rFonts w:asciiTheme="minorHAnsi" w:hAnsiTheme="minorHAnsi"/>
        </w:rPr>
      </w:pPr>
      <w:r w:rsidRPr="00C52102">
        <w:rPr>
          <w:rFonts w:asciiTheme="minorHAnsi" w:hAnsiTheme="minorHAnsi"/>
        </w:rPr>
        <w:t xml:space="preserve">At least </w:t>
      </w:r>
      <w:r w:rsidR="00D3257F">
        <w:rPr>
          <w:rFonts w:asciiTheme="minorHAnsi" w:hAnsiTheme="minorHAnsi"/>
        </w:rPr>
        <w:t>3</w:t>
      </w:r>
      <w:r w:rsidR="002E4DBD">
        <w:rPr>
          <w:rFonts w:asciiTheme="minorHAnsi" w:hAnsiTheme="minorHAnsi"/>
        </w:rPr>
        <w:t>-4</w:t>
      </w:r>
      <w:r w:rsidRPr="00C52102">
        <w:rPr>
          <w:rFonts w:asciiTheme="minorHAnsi" w:hAnsiTheme="minorHAnsi"/>
        </w:rPr>
        <w:t xml:space="preserve"> weeks prior to the planned dissertation defense, </w:t>
      </w:r>
      <w:r>
        <w:rPr>
          <w:rFonts w:asciiTheme="minorHAnsi" w:hAnsiTheme="minorHAnsi"/>
        </w:rPr>
        <w:t>you</w:t>
      </w:r>
      <w:r w:rsidRPr="00C52102">
        <w:rPr>
          <w:rFonts w:asciiTheme="minorHAnsi" w:hAnsiTheme="minorHAnsi"/>
        </w:rPr>
        <w:t xml:space="preserve"> must send a copy of the dissertation to the two designated "Readers" of the dissertation for review. </w:t>
      </w:r>
      <w:r w:rsidR="00C8478E">
        <w:rPr>
          <w:rFonts w:asciiTheme="minorHAnsi" w:hAnsiTheme="minorHAnsi"/>
        </w:rPr>
        <w:t xml:space="preserve">At least one reader should have CD/ECE content expertise. </w:t>
      </w:r>
      <w:r w:rsidRPr="00C52102">
        <w:rPr>
          <w:rFonts w:asciiTheme="minorHAnsi" w:hAnsiTheme="minorHAnsi"/>
        </w:rPr>
        <w:t xml:space="preserve">This will be a complete dissertation document with Abstract, Table of Contents, and chapters for an Introduction, Literature Review, Methods, Results and Discussion, References, and Tables and </w:t>
      </w:r>
      <w:r w:rsidRPr="00833101">
        <w:rPr>
          <w:rFonts w:asciiTheme="minorHAnsi" w:hAnsiTheme="minorHAnsi"/>
        </w:rPr>
        <w:t xml:space="preserve">Figures as necessary. If the Readers believe the dissertation is ready for defense, they </w:t>
      </w:r>
      <w:r w:rsidR="006F1692" w:rsidRPr="00833101">
        <w:rPr>
          <w:rFonts w:asciiTheme="minorHAnsi" w:hAnsiTheme="minorHAnsi"/>
        </w:rPr>
        <w:t>will</w:t>
      </w:r>
      <w:r w:rsidRPr="00833101">
        <w:rPr>
          <w:rFonts w:asciiTheme="minorHAnsi" w:hAnsiTheme="minorHAnsi"/>
        </w:rPr>
        <w:t xml:space="preserve"> sign the</w:t>
      </w:r>
      <w:r w:rsidR="00326B36">
        <w:rPr>
          <w:rFonts w:asciiTheme="minorHAnsi" w:hAnsiTheme="minorHAnsi"/>
        </w:rPr>
        <w:t xml:space="preserve"> </w:t>
      </w:r>
      <w:hyperlink r:id="rId28" w:history="1">
        <w:r w:rsidR="00326B36" w:rsidRPr="00096C0F">
          <w:rPr>
            <w:rStyle w:val="Hyperlink"/>
            <w:rFonts w:asciiTheme="minorHAnsi" w:hAnsiTheme="minorHAnsi"/>
          </w:rPr>
          <w:t>application for final oral exam</w:t>
        </w:r>
      </w:hyperlink>
      <w:r w:rsidR="00326B36">
        <w:rPr>
          <w:rFonts w:asciiTheme="minorHAnsi" w:hAnsiTheme="minorHAnsi"/>
        </w:rPr>
        <w:t xml:space="preserve"> form.</w:t>
      </w:r>
      <w:r w:rsidR="00833101">
        <w:rPr>
          <w:rFonts w:asciiTheme="minorHAnsi" w:hAnsiTheme="minorHAnsi"/>
        </w:rPr>
        <w:t xml:space="preserve"> You will then</w:t>
      </w:r>
      <w:r w:rsidRPr="00833101">
        <w:rPr>
          <w:rFonts w:asciiTheme="minorHAnsi" w:hAnsiTheme="minorHAnsi"/>
        </w:rPr>
        <w:t xml:space="preserve"> submit it to the Graduate Coordinator at least two weeks prior to the scheduled oral defense date.</w:t>
      </w:r>
    </w:p>
    <w:p w14:paraId="2EBC4E7E" w14:textId="77777777" w:rsidR="009F7F19" w:rsidRDefault="009F7F19" w:rsidP="009F7F19">
      <w:pPr>
        <w:ind w:firstLine="720"/>
        <w:rPr>
          <w:rFonts w:asciiTheme="minorHAnsi" w:hAnsiTheme="minorHAnsi"/>
        </w:rPr>
      </w:pPr>
    </w:p>
    <w:p w14:paraId="11DFE81C" w14:textId="77777777" w:rsidR="009F7F19" w:rsidRPr="00C803B9" w:rsidRDefault="009F7F19" w:rsidP="009F7F19">
      <w:pPr>
        <w:ind w:firstLine="720"/>
        <w:rPr>
          <w:rFonts w:ascii="Calibri" w:hAnsi="Calibri" w:cs="Calibri"/>
          <w:b/>
          <w:bCs/>
        </w:rPr>
      </w:pPr>
    </w:p>
    <w:p w14:paraId="59A8BA9B" w14:textId="20436282" w:rsidR="00403466" w:rsidRPr="00C52102" w:rsidRDefault="00403466" w:rsidP="00403466">
      <w:pPr>
        <w:ind w:firstLine="720"/>
        <w:rPr>
          <w:rFonts w:asciiTheme="minorHAnsi" w:hAnsiTheme="minorHAnsi"/>
        </w:rPr>
      </w:pPr>
    </w:p>
    <w:p w14:paraId="07B78917" w14:textId="6861F949" w:rsidR="00DD1E99" w:rsidRPr="00C52102" w:rsidRDefault="00DD1E99" w:rsidP="00DD1E99">
      <w:pPr>
        <w:rPr>
          <w:rFonts w:asciiTheme="minorHAnsi" w:hAnsiTheme="minorHAnsi"/>
          <w:b/>
        </w:rPr>
      </w:pPr>
      <w:r>
        <w:rPr>
          <w:rFonts w:asciiTheme="minorHAnsi" w:hAnsiTheme="minorHAnsi"/>
          <w:b/>
        </w:rPr>
        <w:lastRenderedPageBreak/>
        <w:t>The Dissertation Defense (i.e., Final Oral Examination)</w:t>
      </w:r>
    </w:p>
    <w:p w14:paraId="2712EEBB" w14:textId="77777777" w:rsidR="00DD1E99" w:rsidRDefault="00DD1E99" w:rsidP="00DD1E99">
      <w:pPr>
        <w:rPr>
          <w:rFonts w:asciiTheme="minorHAnsi" w:hAnsiTheme="minorHAnsi"/>
          <w:b/>
        </w:rPr>
      </w:pPr>
    </w:p>
    <w:p w14:paraId="336E46CC" w14:textId="6B04DC3F" w:rsidR="00CC209F" w:rsidRDefault="00CC209F" w:rsidP="00833101">
      <w:pPr>
        <w:widowControl w:val="0"/>
        <w:ind w:firstLine="720"/>
        <w:rPr>
          <w:rFonts w:asciiTheme="minorHAnsi" w:hAnsiTheme="minorHAnsi"/>
        </w:rPr>
      </w:pPr>
      <w:r>
        <w:rPr>
          <w:rFonts w:asciiTheme="minorHAnsi" w:hAnsiTheme="minorHAnsi"/>
        </w:rPr>
        <w:t xml:space="preserve">A meeting will </w:t>
      </w:r>
      <w:r w:rsidRPr="00C52102">
        <w:rPr>
          <w:rFonts w:asciiTheme="minorHAnsi" w:hAnsiTheme="minorHAnsi"/>
        </w:rPr>
        <w:t xml:space="preserve">be held (a minimum of ten) working days after each </w:t>
      </w:r>
      <w:r w:rsidR="00E5734D">
        <w:rPr>
          <w:rFonts w:asciiTheme="minorHAnsi" w:hAnsiTheme="minorHAnsi"/>
        </w:rPr>
        <w:t>s</w:t>
      </w:r>
      <w:r w:rsidRPr="00C52102">
        <w:rPr>
          <w:rFonts w:asciiTheme="minorHAnsi" w:hAnsiTheme="minorHAnsi"/>
        </w:rPr>
        <w:t xml:space="preserve">upervisory </w:t>
      </w:r>
      <w:r w:rsidR="00E5734D">
        <w:rPr>
          <w:rFonts w:asciiTheme="minorHAnsi" w:hAnsiTheme="minorHAnsi"/>
        </w:rPr>
        <w:t>c</w:t>
      </w:r>
      <w:r w:rsidRPr="00C52102">
        <w:rPr>
          <w:rFonts w:asciiTheme="minorHAnsi" w:hAnsiTheme="minorHAnsi"/>
        </w:rPr>
        <w:t xml:space="preserve">ommittee member receives a copy of the proposal), attended by all members of the </w:t>
      </w:r>
      <w:r w:rsidR="00E5734D">
        <w:rPr>
          <w:rFonts w:asciiTheme="minorHAnsi" w:hAnsiTheme="minorHAnsi"/>
        </w:rPr>
        <w:t>s</w:t>
      </w:r>
      <w:r w:rsidRPr="00C52102">
        <w:rPr>
          <w:rFonts w:asciiTheme="minorHAnsi" w:hAnsiTheme="minorHAnsi"/>
        </w:rPr>
        <w:t xml:space="preserve">upervisory </w:t>
      </w:r>
      <w:r w:rsidR="00E5734D">
        <w:rPr>
          <w:rFonts w:asciiTheme="minorHAnsi" w:hAnsiTheme="minorHAnsi"/>
        </w:rPr>
        <w:t>c</w:t>
      </w:r>
      <w:r w:rsidRPr="00C52102">
        <w:rPr>
          <w:rFonts w:asciiTheme="minorHAnsi" w:hAnsiTheme="minorHAnsi"/>
        </w:rPr>
        <w:t xml:space="preserve">ommittee. At this meeting, </w:t>
      </w:r>
      <w:r>
        <w:rPr>
          <w:rFonts w:asciiTheme="minorHAnsi" w:hAnsiTheme="minorHAnsi"/>
        </w:rPr>
        <w:t>you</w:t>
      </w:r>
      <w:r w:rsidRPr="00C52102">
        <w:rPr>
          <w:rFonts w:asciiTheme="minorHAnsi" w:hAnsiTheme="minorHAnsi"/>
        </w:rPr>
        <w:t xml:space="preserve"> will defend the proposal as a contribution to the body of knowledge in the field.</w:t>
      </w:r>
    </w:p>
    <w:p w14:paraId="77F7548B" w14:textId="77777777" w:rsidR="00833101" w:rsidRPr="00C52A52" w:rsidRDefault="00833101" w:rsidP="00C52A52">
      <w:pPr>
        <w:ind w:firstLine="720"/>
        <w:rPr>
          <w:rFonts w:asciiTheme="minorHAnsi" w:hAnsiTheme="minorHAnsi"/>
        </w:rPr>
      </w:pPr>
    </w:p>
    <w:p w14:paraId="1611844F" w14:textId="07211916" w:rsidR="00DD1E99" w:rsidRDefault="00C52A52" w:rsidP="00C52A52">
      <w:pPr>
        <w:ind w:firstLine="720"/>
        <w:rPr>
          <w:rFonts w:asciiTheme="minorHAnsi" w:hAnsiTheme="minorHAnsi"/>
        </w:rPr>
      </w:pPr>
      <w:r>
        <w:rPr>
          <w:rFonts w:asciiTheme="minorHAnsi" w:hAnsiTheme="minorHAnsi"/>
        </w:rPr>
        <w:t>Per the Graduate School guidelines, t</w:t>
      </w:r>
      <w:r w:rsidR="00DD1E99" w:rsidRPr="00C52102">
        <w:rPr>
          <w:rFonts w:asciiTheme="minorHAnsi" w:hAnsiTheme="minorHAnsi"/>
        </w:rPr>
        <w:t xml:space="preserve">he final examination </w:t>
      </w:r>
      <w:r>
        <w:rPr>
          <w:rFonts w:asciiTheme="minorHAnsi" w:hAnsiTheme="minorHAnsi"/>
        </w:rPr>
        <w:t xml:space="preserve">(dissertation defense) </w:t>
      </w:r>
      <w:r w:rsidR="00DD1E99" w:rsidRPr="00C52102">
        <w:rPr>
          <w:rFonts w:asciiTheme="minorHAnsi" w:hAnsiTheme="minorHAnsi"/>
        </w:rPr>
        <w:t xml:space="preserve">for the doctoral degree is oral and open to the University community and the public. </w:t>
      </w:r>
      <w:r>
        <w:rPr>
          <w:rFonts w:asciiTheme="minorHAnsi" w:hAnsiTheme="minorHAnsi"/>
        </w:rPr>
        <w:t>Your</w:t>
      </w:r>
      <w:r w:rsidR="00DD1E99" w:rsidRPr="00C52102">
        <w:rPr>
          <w:rFonts w:asciiTheme="minorHAnsi" w:hAnsiTheme="minorHAnsi"/>
        </w:rPr>
        <w:t xml:space="preserve"> Supervisory Committee determines the </w:t>
      </w:r>
      <w:r>
        <w:rPr>
          <w:rFonts w:asciiTheme="minorHAnsi" w:hAnsiTheme="minorHAnsi"/>
        </w:rPr>
        <w:t>structure</w:t>
      </w:r>
      <w:r w:rsidR="00DD1E99" w:rsidRPr="00C52102">
        <w:rPr>
          <w:rFonts w:asciiTheme="minorHAnsi" w:hAnsiTheme="minorHAnsi"/>
        </w:rPr>
        <w:t xml:space="preserve"> and length</w:t>
      </w:r>
      <w:r w:rsidR="006F1692">
        <w:rPr>
          <w:rFonts w:asciiTheme="minorHAnsi" w:hAnsiTheme="minorHAnsi"/>
        </w:rPr>
        <w:t xml:space="preserve"> of the meeting</w:t>
      </w:r>
      <w:r w:rsidR="00DD1E99" w:rsidRPr="00C52102">
        <w:rPr>
          <w:rFonts w:asciiTheme="minorHAnsi" w:hAnsiTheme="minorHAnsi"/>
        </w:rPr>
        <w:t xml:space="preserve">. </w:t>
      </w:r>
      <w:r>
        <w:rPr>
          <w:rFonts w:asciiTheme="minorHAnsi" w:hAnsiTheme="minorHAnsi"/>
        </w:rPr>
        <w:t>The Graduate School states that t</w:t>
      </w:r>
      <w:r w:rsidR="00DD1E99" w:rsidRPr="00C52102">
        <w:rPr>
          <w:rFonts w:asciiTheme="minorHAnsi" w:hAnsiTheme="minorHAnsi"/>
        </w:rPr>
        <w:t>he examination may be devoted to the special field of the dissertation or to the Candidate’s general knowledge, or it may be designed to test judgment and critical powers.</w:t>
      </w:r>
      <w:r>
        <w:rPr>
          <w:rFonts w:asciiTheme="minorHAnsi" w:hAnsiTheme="minorHAnsi"/>
        </w:rPr>
        <w:t xml:space="preserve"> </w:t>
      </w:r>
      <w:r w:rsidR="00DD1E99" w:rsidRPr="00C52102">
        <w:rPr>
          <w:rFonts w:asciiTheme="minorHAnsi" w:hAnsiTheme="minorHAnsi"/>
        </w:rPr>
        <w:t xml:space="preserve">The Oral Exam must be announced. To do so, provide the CYAF Communications Associate with the scheduled defense date, a head shot, and the dissertation abstract.  </w:t>
      </w:r>
    </w:p>
    <w:p w14:paraId="1DFD9E7D" w14:textId="77777777" w:rsidR="00DD1E99" w:rsidRDefault="00DD1E99" w:rsidP="00DD1E99">
      <w:pPr>
        <w:rPr>
          <w:rFonts w:asciiTheme="minorHAnsi" w:hAnsiTheme="minorHAnsi"/>
        </w:rPr>
      </w:pPr>
    </w:p>
    <w:p w14:paraId="1C36753A" w14:textId="5BB15EFE" w:rsidR="00C52A52" w:rsidRPr="00AF1A56" w:rsidRDefault="00C52A52" w:rsidP="00C52A52">
      <w:pPr>
        <w:ind w:firstLine="720"/>
        <w:rPr>
          <w:rFonts w:asciiTheme="minorHAnsi" w:hAnsiTheme="minorHAnsi"/>
        </w:rPr>
      </w:pPr>
      <w:r w:rsidRPr="00AF1A56">
        <w:rPr>
          <w:rFonts w:asciiTheme="minorHAnsi" w:hAnsiTheme="minorHAnsi"/>
        </w:rPr>
        <w:t xml:space="preserve">At </w:t>
      </w:r>
      <w:r>
        <w:rPr>
          <w:rFonts w:asciiTheme="minorHAnsi" w:hAnsiTheme="minorHAnsi"/>
        </w:rPr>
        <w:t>the defense</w:t>
      </w:r>
      <w:r w:rsidRPr="00AF1A56">
        <w:rPr>
          <w:rFonts w:asciiTheme="minorHAnsi" w:hAnsiTheme="minorHAnsi"/>
        </w:rPr>
        <w:t xml:space="preserve"> meeting, you</w:t>
      </w:r>
      <w:r w:rsidR="006F1692">
        <w:rPr>
          <w:rFonts w:asciiTheme="minorHAnsi" w:hAnsiTheme="minorHAnsi"/>
        </w:rPr>
        <w:t xml:space="preserve"> wi</w:t>
      </w:r>
      <w:r w:rsidRPr="00AF1A56">
        <w:rPr>
          <w:rFonts w:asciiTheme="minorHAnsi" w:hAnsiTheme="minorHAnsi"/>
        </w:rPr>
        <w:t xml:space="preserve">ll present your </w:t>
      </w:r>
      <w:r>
        <w:rPr>
          <w:rFonts w:asciiTheme="minorHAnsi" w:hAnsiTheme="minorHAnsi"/>
        </w:rPr>
        <w:t xml:space="preserve">dissertation </w:t>
      </w:r>
      <w:r w:rsidRPr="00AF1A56">
        <w:rPr>
          <w:rFonts w:asciiTheme="minorHAnsi" w:hAnsiTheme="minorHAnsi"/>
        </w:rPr>
        <w:t xml:space="preserve">research and defend your findings. Your committee will ask </w:t>
      </w:r>
      <w:r w:rsidR="00CE4806">
        <w:rPr>
          <w:rFonts w:asciiTheme="minorHAnsi" w:hAnsiTheme="minorHAnsi"/>
        </w:rPr>
        <w:t xml:space="preserve">many </w:t>
      </w:r>
      <w:r w:rsidRPr="00AF1A56">
        <w:rPr>
          <w:rFonts w:asciiTheme="minorHAnsi" w:hAnsiTheme="minorHAnsi"/>
        </w:rPr>
        <w:t xml:space="preserve">questions about your </w:t>
      </w:r>
      <w:r>
        <w:rPr>
          <w:rFonts w:asciiTheme="minorHAnsi" w:hAnsiTheme="minorHAnsi"/>
        </w:rPr>
        <w:t>dissertation study</w:t>
      </w:r>
      <w:r w:rsidRPr="00AF1A56">
        <w:rPr>
          <w:rFonts w:asciiTheme="minorHAnsi" w:hAnsiTheme="minorHAnsi"/>
        </w:rPr>
        <w:t xml:space="preserve">. The questions will critique </w:t>
      </w:r>
      <w:r w:rsidR="00E5734D">
        <w:rPr>
          <w:rFonts w:asciiTheme="minorHAnsi" w:hAnsiTheme="minorHAnsi"/>
        </w:rPr>
        <w:t>your work and evaluate the depth and breadth of your knowledge.</w:t>
      </w:r>
      <w:r w:rsidRPr="00AF1A56">
        <w:rPr>
          <w:rFonts w:asciiTheme="minorHAnsi" w:hAnsiTheme="minorHAnsi"/>
        </w:rPr>
        <w:t xml:space="preserve"> </w:t>
      </w:r>
      <w:r w:rsidR="00E5734D">
        <w:rPr>
          <w:rFonts w:asciiTheme="minorHAnsi" w:hAnsiTheme="minorHAnsi"/>
        </w:rPr>
        <w:t>You should prepare for this important meeting and be ready for questions – answering the questions is your responsibility. Your committee</w:t>
      </w:r>
      <w:r w:rsidRPr="00AF1A56">
        <w:rPr>
          <w:rFonts w:asciiTheme="minorHAnsi" w:hAnsiTheme="minorHAnsi"/>
        </w:rPr>
        <w:t xml:space="preserve"> </w:t>
      </w:r>
      <w:r w:rsidR="00E5734D">
        <w:rPr>
          <w:rFonts w:asciiTheme="minorHAnsi" w:hAnsiTheme="minorHAnsi"/>
        </w:rPr>
        <w:t xml:space="preserve">will </w:t>
      </w:r>
      <w:r w:rsidRPr="00AF1A56">
        <w:rPr>
          <w:rFonts w:asciiTheme="minorHAnsi" w:hAnsiTheme="minorHAnsi"/>
        </w:rPr>
        <w:t>identif</w:t>
      </w:r>
      <w:r w:rsidR="00E5734D">
        <w:rPr>
          <w:rFonts w:asciiTheme="minorHAnsi" w:hAnsiTheme="minorHAnsi"/>
        </w:rPr>
        <w:t>y</w:t>
      </w:r>
      <w:r w:rsidRPr="00AF1A56">
        <w:rPr>
          <w:rFonts w:asciiTheme="minorHAnsi" w:hAnsiTheme="minorHAnsi"/>
        </w:rPr>
        <w:t xml:space="preserve"> weaknesses </w:t>
      </w:r>
      <w:r w:rsidR="00E5734D">
        <w:rPr>
          <w:rFonts w:asciiTheme="minorHAnsi" w:hAnsiTheme="minorHAnsi"/>
        </w:rPr>
        <w:t xml:space="preserve">as well as strengths of your work and </w:t>
      </w:r>
      <w:r w:rsidRPr="00AF1A56">
        <w:rPr>
          <w:rFonts w:asciiTheme="minorHAnsi" w:hAnsiTheme="minorHAnsi"/>
        </w:rPr>
        <w:t xml:space="preserve">make recommendations </w:t>
      </w:r>
      <w:r w:rsidR="00E5734D">
        <w:rPr>
          <w:rFonts w:asciiTheme="minorHAnsi" w:hAnsiTheme="minorHAnsi"/>
        </w:rPr>
        <w:t>for things to do differently</w:t>
      </w:r>
      <w:r w:rsidRPr="00AF1A56">
        <w:rPr>
          <w:rFonts w:asciiTheme="minorHAnsi" w:hAnsiTheme="minorHAnsi"/>
        </w:rPr>
        <w:t>.</w:t>
      </w:r>
      <w:r w:rsidR="00CE4806">
        <w:rPr>
          <w:rFonts w:asciiTheme="minorHAnsi" w:hAnsiTheme="minorHAnsi"/>
        </w:rPr>
        <w:t xml:space="preserve"> Be sure to take notes </w:t>
      </w:r>
      <w:r w:rsidR="00E5734D">
        <w:rPr>
          <w:rFonts w:asciiTheme="minorHAnsi" w:hAnsiTheme="minorHAnsi"/>
        </w:rPr>
        <w:t>(</w:t>
      </w:r>
      <w:r w:rsidR="00CE4806">
        <w:rPr>
          <w:rFonts w:asciiTheme="minorHAnsi" w:hAnsiTheme="minorHAnsi"/>
        </w:rPr>
        <w:t>or have a designated note-taker</w:t>
      </w:r>
      <w:r w:rsidR="00E5734D">
        <w:rPr>
          <w:rFonts w:asciiTheme="minorHAnsi" w:hAnsiTheme="minorHAnsi"/>
        </w:rPr>
        <w:t>)</w:t>
      </w:r>
      <w:r w:rsidR="00CE4806">
        <w:rPr>
          <w:rFonts w:asciiTheme="minorHAnsi" w:hAnsiTheme="minorHAnsi"/>
        </w:rPr>
        <w:t xml:space="preserve"> so that you have a detailed record of the meeting</w:t>
      </w:r>
      <w:r w:rsidR="00E5734D">
        <w:rPr>
          <w:rFonts w:asciiTheme="minorHAnsi" w:hAnsiTheme="minorHAnsi"/>
        </w:rPr>
        <w:t xml:space="preserve"> and proposed changes.</w:t>
      </w:r>
    </w:p>
    <w:p w14:paraId="703BEA6A" w14:textId="77777777" w:rsidR="00C52A52" w:rsidRPr="00AF1A56" w:rsidRDefault="00C52A52" w:rsidP="00C52A52">
      <w:pPr>
        <w:rPr>
          <w:rFonts w:asciiTheme="minorHAnsi" w:hAnsiTheme="minorHAnsi"/>
        </w:rPr>
      </w:pPr>
    </w:p>
    <w:p w14:paraId="54378681" w14:textId="50945895" w:rsidR="00C52A52" w:rsidRDefault="00C52A52" w:rsidP="00CE4806">
      <w:pPr>
        <w:ind w:firstLine="720"/>
        <w:rPr>
          <w:rFonts w:asciiTheme="minorHAnsi" w:hAnsiTheme="minorHAnsi"/>
        </w:rPr>
      </w:pPr>
      <w:r w:rsidRPr="00C52102">
        <w:rPr>
          <w:rFonts w:asciiTheme="minorHAnsi" w:hAnsiTheme="minorHAnsi"/>
        </w:rPr>
        <w:t xml:space="preserve">All persons </w:t>
      </w:r>
      <w:r>
        <w:rPr>
          <w:rFonts w:asciiTheme="minorHAnsi" w:hAnsiTheme="minorHAnsi"/>
        </w:rPr>
        <w:t xml:space="preserve">who attend the defense </w:t>
      </w:r>
      <w:r w:rsidRPr="00C52102">
        <w:rPr>
          <w:rFonts w:asciiTheme="minorHAnsi" w:hAnsiTheme="minorHAnsi"/>
        </w:rPr>
        <w:t>may be present during the dissertation presentation and general questioning. However, this is followed by a closed questioning portion of the examination for which all persons except the Candidate, Supervisory Committee, and invited faculty must be excused.</w:t>
      </w:r>
      <w:r>
        <w:rPr>
          <w:rFonts w:asciiTheme="minorHAnsi" w:hAnsiTheme="minorHAnsi"/>
        </w:rPr>
        <w:t xml:space="preserve"> </w:t>
      </w:r>
      <w:r w:rsidRPr="00C52102">
        <w:rPr>
          <w:rFonts w:asciiTheme="minorHAnsi" w:hAnsiTheme="minorHAnsi"/>
        </w:rPr>
        <w:t>The final oral examination over the dissertation may be waived only with the consent of the Dean for Graduate Studies.</w:t>
      </w:r>
      <w:r w:rsidR="00CE4806">
        <w:rPr>
          <w:rFonts w:asciiTheme="minorHAnsi" w:hAnsiTheme="minorHAnsi"/>
        </w:rPr>
        <w:t xml:space="preserve"> </w:t>
      </w:r>
      <w:r w:rsidRPr="00AF1A56">
        <w:rPr>
          <w:rFonts w:asciiTheme="minorHAnsi" w:hAnsiTheme="minorHAnsi"/>
        </w:rPr>
        <w:t xml:space="preserve">At the end of the defense, you will be asked to step outside the meeting room so that the committee can meet briefly in private to settle on a set of recommended and/or required changes and decide </w:t>
      </w:r>
      <w:proofErr w:type="gramStart"/>
      <w:r w:rsidRPr="00AF1A56">
        <w:rPr>
          <w:rFonts w:asciiTheme="minorHAnsi" w:hAnsiTheme="minorHAnsi"/>
        </w:rPr>
        <w:t>whether or not</w:t>
      </w:r>
      <w:proofErr w:type="gramEnd"/>
      <w:r w:rsidRPr="00AF1A56">
        <w:rPr>
          <w:rFonts w:asciiTheme="minorHAnsi" w:hAnsiTheme="minorHAnsi"/>
        </w:rPr>
        <w:t xml:space="preserve"> you have passed. When you return to the room you will learn the results of this brief meeting. </w:t>
      </w:r>
      <w:r>
        <w:rPr>
          <w:rFonts w:asciiTheme="minorHAnsi" w:hAnsiTheme="minorHAnsi"/>
        </w:rPr>
        <w:t xml:space="preserve"> </w:t>
      </w:r>
      <w:r w:rsidRPr="00C52102">
        <w:rPr>
          <w:rFonts w:asciiTheme="minorHAnsi" w:hAnsiTheme="minorHAnsi"/>
        </w:rPr>
        <w:t>Possible outcomes include the following:</w:t>
      </w:r>
    </w:p>
    <w:p w14:paraId="5EB61B9F" w14:textId="77777777" w:rsidR="00D51E43" w:rsidRPr="00CE4806" w:rsidRDefault="00D51E43" w:rsidP="00CE4806">
      <w:pPr>
        <w:ind w:firstLine="720"/>
        <w:rPr>
          <w:rFonts w:asciiTheme="minorHAnsi" w:hAnsiTheme="minorHAnsi"/>
        </w:rPr>
      </w:pPr>
    </w:p>
    <w:p w14:paraId="712FDD13" w14:textId="1CA0F4BD" w:rsidR="00C52A52" w:rsidRDefault="00C52A52" w:rsidP="00D51E43">
      <w:pPr>
        <w:pStyle w:val="ListParagraph"/>
        <w:numPr>
          <w:ilvl w:val="0"/>
          <w:numId w:val="15"/>
        </w:numPr>
        <w:spacing w:line="240" w:lineRule="auto"/>
        <w:rPr>
          <w:rFonts w:asciiTheme="minorHAnsi" w:hAnsiTheme="minorHAnsi"/>
          <w:sz w:val="24"/>
          <w:szCs w:val="24"/>
        </w:rPr>
      </w:pPr>
      <w:r w:rsidRPr="00C52102">
        <w:rPr>
          <w:rFonts w:asciiTheme="minorHAnsi" w:hAnsiTheme="minorHAnsi"/>
          <w:sz w:val="24"/>
          <w:szCs w:val="24"/>
        </w:rPr>
        <w:t xml:space="preserve">The committee agrees unanimously that </w:t>
      </w:r>
      <w:r>
        <w:rPr>
          <w:rFonts w:asciiTheme="minorHAnsi" w:hAnsiTheme="minorHAnsi"/>
          <w:sz w:val="24"/>
          <w:szCs w:val="24"/>
        </w:rPr>
        <w:t>you have</w:t>
      </w:r>
      <w:r w:rsidRPr="00C52102">
        <w:rPr>
          <w:rFonts w:asciiTheme="minorHAnsi" w:hAnsiTheme="minorHAnsi"/>
          <w:sz w:val="24"/>
          <w:szCs w:val="24"/>
        </w:rPr>
        <w:t xml:space="preserve"> passed and </w:t>
      </w:r>
      <w:r>
        <w:rPr>
          <w:rFonts w:asciiTheme="minorHAnsi" w:hAnsiTheme="minorHAnsi"/>
          <w:sz w:val="24"/>
          <w:szCs w:val="24"/>
        </w:rPr>
        <w:t xml:space="preserve">the </w:t>
      </w:r>
      <w:hyperlink r:id="rId29" w:history="1">
        <w:r w:rsidRPr="00C52102">
          <w:rPr>
            <w:rFonts w:asciiTheme="minorHAnsi" w:hAnsiTheme="minorHAnsi"/>
            <w:sz w:val="24"/>
            <w:szCs w:val="24"/>
          </w:rPr>
          <w:t>Report of Completion</w:t>
        </w:r>
      </w:hyperlink>
      <w:r w:rsidRPr="00C52102">
        <w:rPr>
          <w:rFonts w:asciiTheme="minorHAnsi" w:hAnsiTheme="minorHAnsi"/>
          <w:sz w:val="24"/>
          <w:szCs w:val="24"/>
        </w:rPr>
        <w:t xml:space="preserve"> is signed by all committee members present for the defense.</w:t>
      </w:r>
    </w:p>
    <w:p w14:paraId="65D9B4A0" w14:textId="301DB496" w:rsidR="006B7404" w:rsidRDefault="006B7404" w:rsidP="00D51E43">
      <w:pPr>
        <w:pStyle w:val="ListParagraph"/>
        <w:numPr>
          <w:ilvl w:val="0"/>
          <w:numId w:val="15"/>
        </w:numPr>
        <w:spacing w:line="240" w:lineRule="auto"/>
        <w:rPr>
          <w:rFonts w:asciiTheme="minorHAnsi" w:hAnsiTheme="minorHAnsi"/>
          <w:sz w:val="24"/>
          <w:szCs w:val="24"/>
        </w:rPr>
      </w:pPr>
      <w:r>
        <w:rPr>
          <w:rFonts w:asciiTheme="minorHAnsi" w:hAnsiTheme="minorHAnsi"/>
          <w:sz w:val="24"/>
          <w:szCs w:val="24"/>
        </w:rPr>
        <w:t xml:space="preserve">The committee agrees unanimously that you have passed but requires specific revisions before signing the </w:t>
      </w:r>
      <w:r w:rsidR="00951B05">
        <w:rPr>
          <w:rFonts w:asciiTheme="minorHAnsi" w:hAnsiTheme="minorHAnsi"/>
          <w:sz w:val="24"/>
          <w:szCs w:val="24"/>
        </w:rPr>
        <w:t>Final Examination form</w:t>
      </w:r>
      <w:r>
        <w:rPr>
          <w:rFonts w:asciiTheme="minorHAnsi" w:hAnsiTheme="minorHAnsi"/>
          <w:sz w:val="24"/>
          <w:szCs w:val="24"/>
        </w:rPr>
        <w:t>.</w:t>
      </w:r>
    </w:p>
    <w:p w14:paraId="3826545C" w14:textId="58AAB52E" w:rsidR="006B7404" w:rsidRPr="00C52102" w:rsidRDefault="006B7404" w:rsidP="00B34B58">
      <w:pPr>
        <w:pStyle w:val="ListParagraph"/>
        <w:numPr>
          <w:ilvl w:val="1"/>
          <w:numId w:val="15"/>
        </w:numPr>
        <w:spacing w:line="240" w:lineRule="auto"/>
        <w:rPr>
          <w:rFonts w:asciiTheme="minorHAnsi" w:hAnsiTheme="minorHAnsi"/>
          <w:sz w:val="24"/>
          <w:szCs w:val="24"/>
        </w:rPr>
      </w:pPr>
      <w:r>
        <w:rPr>
          <w:rFonts w:asciiTheme="minorHAnsi" w:hAnsiTheme="minorHAnsi"/>
          <w:sz w:val="24"/>
          <w:szCs w:val="24"/>
        </w:rPr>
        <w:t xml:space="preserve">Alternatively, the committee agrees unanimously that you have </w:t>
      </w:r>
      <w:proofErr w:type="gramStart"/>
      <w:r>
        <w:rPr>
          <w:rFonts w:asciiTheme="minorHAnsi" w:hAnsiTheme="minorHAnsi"/>
          <w:sz w:val="24"/>
          <w:szCs w:val="24"/>
        </w:rPr>
        <w:t>passed, but</w:t>
      </w:r>
      <w:proofErr w:type="gramEnd"/>
      <w:r>
        <w:rPr>
          <w:rFonts w:asciiTheme="minorHAnsi" w:hAnsiTheme="minorHAnsi"/>
          <w:sz w:val="24"/>
          <w:szCs w:val="24"/>
        </w:rPr>
        <w:t xml:space="preserve"> makes an “omnibus motion” giving the advisor the authority to approve required revisions. All committee members except the advisor sign the Report of Completion at the meeting. The advisor signs the </w:t>
      </w:r>
      <w:r w:rsidR="00951B05">
        <w:rPr>
          <w:rFonts w:asciiTheme="minorHAnsi" w:hAnsiTheme="minorHAnsi"/>
          <w:sz w:val="24"/>
          <w:szCs w:val="24"/>
        </w:rPr>
        <w:t>Final Examination form</w:t>
      </w:r>
      <w:r>
        <w:rPr>
          <w:rFonts w:asciiTheme="minorHAnsi" w:hAnsiTheme="minorHAnsi"/>
          <w:sz w:val="24"/>
          <w:szCs w:val="24"/>
        </w:rPr>
        <w:t xml:space="preserve"> after approving required revisions.</w:t>
      </w:r>
    </w:p>
    <w:p w14:paraId="5441166A" w14:textId="3BDF0F60" w:rsidR="00C52A52" w:rsidRPr="00C52102" w:rsidRDefault="00C52A52" w:rsidP="00D51E43">
      <w:pPr>
        <w:pStyle w:val="ListParagraph"/>
        <w:numPr>
          <w:ilvl w:val="0"/>
          <w:numId w:val="15"/>
        </w:numPr>
        <w:spacing w:line="240" w:lineRule="auto"/>
        <w:rPr>
          <w:rFonts w:asciiTheme="minorHAnsi" w:hAnsiTheme="minorHAnsi"/>
          <w:sz w:val="24"/>
          <w:szCs w:val="24"/>
        </w:rPr>
      </w:pPr>
      <w:r w:rsidRPr="00C52102">
        <w:rPr>
          <w:rFonts w:asciiTheme="minorHAnsi" w:hAnsiTheme="minorHAnsi"/>
          <w:sz w:val="24"/>
          <w:szCs w:val="24"/>
        </w:rPr>
        <w:lastRenderedPageBreak/>
        <w:t xml:space="preserve">One committee member dissents. The dissenting member files a letter of explanation in Graduate Studies, but </w:t>
      </w:r>
      <w:r>
        <w:rPr>
          <w:rFonts w:asciiTheme="minorHAnsi" w:hAnsiTheme="minorHAnsi"/>
          <w:sz w:val="24"/>
          <w:szCs w:val="24"/>
        </w:rPr>
        <w:t>you are</w:t>
      </w:r>
      <w:r w:rsidRPr="00C52102">
        <w:rPr>
          <w:rFonts w:asciiTheme="minorHAnsi" w:hAnsiTheme="minorHAnsi"/>
          <w:sz w:val="24"/>
          <w:szCs w:val="24"/>
        </w:rPr>
        <w:t xml:space="preserve"> approved for the degree and a Report of Completion is signed accordingly.</w:t>
      </w:r>
    </w:p>
    <w:p w14:paraId="037C36F4" w14:textId="34E7FD34" w:rsidR="00C869C0" w:rsidRPr="00C869C0" w:rsidRDefault="00C52A52" w:rsidP="00C869C0">
      <w:pPr>
        <w:pStyle w:val="ListParagraph"/>
        <w:numPr>
          <w:ilvl w:val="0"/>
          <w:numId w:val="15"/>
        </w:numPr>
        <w:spacing w:line="240" w:lineRule="auto"/>
        <w:rPr>
          <w:rFonts w:asciiTheme="minorHAnsi" w:hAnsiTheme="minorHAnsi"/>
          <w:sz w:val="24"/>
          <w:szCs w:val="24"/>
        </w:rPr>
      </w:pPr>
      <w:r w:rsidRPr="00C52102">
        <w:rPr>
          <w:rFonts w:asciiTheme="minorHAnsi" w:hAnsiTheme="minorHAnsi"/>
          <w:sz w:val="24"/>
          <w:szCs w:val="24"/>
        </w:rPr>
        <w:t xml:space="preserve">More than one member dissents. </w:t>
      </w:r>
      <w:r>
        <w:rPr>
          <w:rFonts w:asciiTheme="minorHAnsi" w:hAnsiTheme="minorHAnsi"/>
          <w:sz w:val="24"/>
          <w:szCs w:val="24"/>
        </w:rPr>
        <w:t>You fail</w:t>
      </w:r>
      <w:r w:rsidRPr="00C52102">
        <w:rPr>
          <w:rFonts w:asciiTheme="minorHAnsi" w:hAnsiTheme="minorHAnsi"/>
          <w:sz w:val="24"/>
          <w:szCs w:val="24"/>
        </w:rPr>
        <w:t xml:space="preserve"> to pass the final oral exam. The committee files a report on the failure in Graduate Studies, indicating what </w:t>
      </w:r>
      <w:r>
        <w:rPr>
          <w:rFonts w:asciiTheme="minorHAnsi" w:hAnsiTheme="minorHAnsi"/>
          <w:sz w:val="24"/>
          <w:szCs w:val="24"/>
        </w:rPr>
        <w:t>you</w:t>
      </w:r>
      <w:r w:rsidRPr="00C52102">
        <w:rPr>
          <w:rFonts w:asciiTheme="minorHAnsi" w:hAnsiTheme="minorHAnsi"/>
          <w:sz w:val="24"/>
          <w:szCs w:val="24"/>
        </w:rPr>
        <w:t xml:space="preserve"> must do before attempting another examination. </w:t>
      </w:r>
      <w:r>
        <w:rPr>
          <w:rFonts w:asciiTheme="minorHAnsi" w:hAnsiTheme="minorHAnsi"/>
          <w:sz w:val="24"/>
          <w:szCs w:val="24"/>
        </w:rPr>
        <w:t>You</w:t>
      </w:r>
      <w:r w:rsidRPr="00C52102">
        <w:rPr>
          <w:rFonts w:asciiTheme="minorHAnsi" w:hAnsiTheme="minorHAnsi"/>
          <w:sz w:val="24"/>
          <w:szCs w:val="24"/>
        </w:rPr>
        <w:t xml:space="preserve"> may attempt a final oral exam only once per term.</w:t>
      </w:r>
    </w:p>
    <w:p w14:paraId="79F32404" w14:textId="77777777" w:rsidR="00E5734D" w:rsidRDefault="00C52A52" w:rsidP="00E5734D">
      <w:pPr>
        <w:ind w:firstLine="720"/>
        <w:rPr>
          <w:rFonts w:asciiTheme="minorHAnsi" w:hAnsiTheme="minorHAnsi"/>
        </w:rPr>
      </w:pPr>
      <w:r w:rsidRPr="00C52102">
        <w:rPr>
          <w:rFonts w:asciiTheme="minorHAnsi" w:hAnsiTheme="minorHAnsi"/>
        </w:rPr>
        <w:t xml:space="preserve">The Supervisory Committee reports the results of the final oral examination </w:t>
      </w:r>
      <w:r>
        <w:rPr>
          <w:rFonts w:asciiTheme="minorHAnsi" w:hAnsiTheme="minorHAnsi"/>
        </w:rPr>
        <w:t>on the Final Examination Form</w:t>
      </w:r>
      <w:r w:rsidRPr="00C52102">
        <w:rPr>
          <w:rFonts w:asciiTheme="minorHAnsi" w:hAnsiTheme="minorHAnsi"/>
        </w:rPr>
        <w:t>.</w:t>
      </w:r>
      <w:r>
        <w:rPr>
          <w:rFonts w:asciiTheme="minorHAnsi" w:hAnsiTheme="minorHAnsi"/>
        </w:rPr>
        <w:t xml:space="preserve"> </w:t>
      </w:r>
      <w:r w:rsidRPr="00022A0D">
        <w:rPr>
          <w:rFonts w:asciiTheme="minorHAnsi" w:hAnsiTheme="minorHAnsi"/>
        </w:rPr>
        <w:t xml:space="preserve">You will give your signed form to Lisa King, who will obtain the remaining required signatures and forward to the Graduate School for processing. You will then </w:t>
      </w:r>
      <w:r>
        <w:rPr>
          <w:rFonts w:asciiTheme="minorHAnsi" w:hAnsiTheme="minorHAnsi"/>
        </w:rPr>
        <w:t xml:space="preserve">need to </w:t>
      </w:r>
      <w:r w:rsidRPr="00022A0D">
        <w:rPr>
          <w:rFonts w:asciiTheme="minorHAnsi" w:hAnsiTheme="minorHAnsi"/>
        </w:rPr>
        <w:t xml:space="preserve">submit your final </w:t>
      </w:r>
      <w:r>
        <w:rPr>
          <w:rFonts w:asciiTheme="minorHAnsi" w:hAnsiTheme="minorHAnsi"/>
        </w:rPr>
        <w:t>dissertation</w:t>
      </w:r>
      <w:r w:rsidRPr="00022A0D">
        <w:rPr>
          <w:rFonts w:asciiTheme="minorHAnsi" w:hAnsiTheme="minorHAnsi"/>
        </w:rPr>
        <w:t xml:space="preserve"> to the </w:t>
      </w:r>
      <w:r>
        <w:rPr>
          <w:rFonts w:asciiTheme="minorHAnsi" w:hAnsiTheme="minorHAnsi"/>
        </w:rPr>
        <w:t>Doctoral</w:t>
      </w:r>
      <w:r w:rsidRPr="00022A0D">
        <w:rPr>
          <w:rFonts w:asciiTheme="minorHAnsi" w:hAnsiTheme="minorHAnsi"/>
        </w:rPr>
        <w:t xml:space="preserve"> Programs Coordinator</w:t>
      </w:r>
      <w:r>
        <w:rPr>
          <w:rFonts w:asciiTheme="minorHAnsi" w:hAnsiTheme="minorHAnsi"/>
        </w:rPr>
        <w:t xml:space="preserve"> at the Graduate School to officially complete your Ph.D. degree</w:t>
      </w:r>
      <w:r w:rsidRPr="00022A0D">
        <w:rPr>
          <w:rFonts w:asciiTheme="minorHAnsi" w:hAnsiTheme="minorHAnsi"/>
        </w:rPr>
        <w:t>.</w:t>
      </w:r>
    </w:p>
    <w:p w14:paraId="1119F0C7" w14:textId="77777777" w:rsidR="00E5734D" w:rsidRPr="00C803B9" w:rsidRDefault="00E5734D" w:rsidP="00E5734D">
      <w:pPr>
        <w:ind w:firstLine="720"/>
        <w:rPr>
          <w:rFonts w:ascii="Calibri" w:hAnsi="Calibri" w:cs="Calibri"/>
          <w:b/>
          <w:color w:val="333333"/>
        </w:rPr>
      </w:pPr>
    </w:p>
    <w:p w14:paraId="4D602535" w14:textId="10B8E562" w:rsidR="00402D75" w:rsidRPr="00C803B9" w:rsidRDefault="00402D75" w:rsidP="00402D75">
      <w:pPr>
        <w:ind w:firstLine="720"/>
        <w:rPr>
          <w:rFonts w:ascii="Calibri" w:hAnsi="Calibri" w:cs="Calibri"/>
          <w:b/>
          <w:bCs/>
        </w:rPr>
      </w:pPr>
      <w:r w:rsidRPr="00C803B9">
        <w:rPr>
          <w:rFonts w:ascii="Calibri" w:hAnsi="Calibri" w:cs="Calibri"/>
          <w:b/>
          <w:bCs/>
        </w:rPr>
        <w:t xml:space="preserve">It is the student's responsibility to begin the process for making their dissertation defense public. </w:t>
      </w:r>
      <w:r w:rsidR="00E54FBB">
        <w:rPr>
          <w:rFonts w:ascii="Calibri" w:hAnsi="Calibri" w:cs="Calibri"/>
          <w:b/>
          <w:bCs/>
        </w:rPr>
        <w:t>Communicate with</w:t>
      </w:r>
      <w:r w:rsidR="00671E96">
        <w:rPr>
          <w:rFonts w:ascii="Calibri" w:hAnsi="Calibri" w:cs="Calibri"/>
          <w:b/>
          <w:bCs/>
        </w:rPr>
        <w:t xml:space="preserve"> CYAF</w:t>
      </w:r>
      <w:r w:rsidR="00E54FBB">
        <w:rPr>
          <w:rFonts w:ascii="Calibri" w:hAnsi="Calibri" w:cs="Calibri"/>
          <w:b/>
          <w:bCs/>
        </w:rPr>
        <w:t xml:space="preserve"> </w:t>
      </w:r>
      <w:r w:rsidR="00671E96">
        <w:rPr>
          <w:rFonts w:ascii="Calibri" w:hAnsi="Calibri" w:cs="Calibri"/>
          <w:b/>
          <w:bCs/>
        </w:rPr>
        <w:t xml:space="preserve">Administrative Associate </w:t>
      </w:r>
      <w:r w:rsidR="00E54FBB">
        <w:rPr>
          <w:rFonts w:ascii="Calibri" w:hAnsi="Calibri" w:cs="Calibri"/>
          <w:b/>
          <w:bCs/>
        </w:rPr>
        <w:t>about your defense schedule and location.</w:t>
      </w:r>
    </w:p>
    <w:p w14:paraId="7C8033D9" w14:textId="77777777" w:rsidR="00402D75" w:rsidRPr="00C803B9" w:rsidRDefault="00402D75" w:rsidP="00402D75">
      <w:pPr>
        <w:rPr>
          <w:rFonts w:ascii="Calibri" w:hAnsi="Calibri" w:cs="Calibri"/>
        </w:rPr>
      </w:pPr>
    </w:p>
    <w:p w14:paraId="6F9FB8F0" w14:textId="77777777" w:rsidR="00E5734D" w:rsidRDefault="00E5734D">
      <w:pPr>
        <w:rPr>
          <w:rFonts w:asciiTheme="minorHAnsi" w:hAnsiTheme="minorHAnsi"/>
          <w:b/>
          <w:color w:val="333333"/>
        </w:rPr>
      </w:pPr>
      <w:r>
        <w:rPr>
          <w:rFonts w:asciiTheme="minorHAnsi" w:hAnsiTheme="minorHAnsi"/>
          <w:b/>
          <w:color w:val="333333"/>
        </w:rPr>
        <w:br w:type="page"/>
      </w:r>
    </w:p>
    <w:p w14:paraId="490D1061" w14:textId="2B36C7E7" w:rsidR="005B16A4" w:rsidRPr="00E5734D" w:rsidRDefault="00CC6758" w:rsidP="00E5734D">
      <w:pPr>
        <w:jc w:val="center"/>
        <w:rPr>
          <w:rFonts w:asciiTheme="minorHAnsi" w:hAnsiTheme="minorHAnsi"/>
        </w:rPr>
      </w:pPr>
      <w:r w:rsidRPr="00C52102">
        <w:rPr>
          <w:rFonts w:asciiTheme="minorHAnsi" w:hAnsiTheme="minorHAnsi"/>
          <w:b/>
          <w:color w:val="333333"/>
        </w:rPr>
        <w:lastRenderedPageBreak/>
        <w:t>GRADUATE ASSISTANTSHIPS</w:t>
      </w:r>
    </w:p>
    <w:p w14:paraId="79B550A5" w14:textId="77777777" w:rsidR="007D7BE3" w:rsidRPr="00DE788A" w:rsidRDefault="007D7BE3" w:rsidP="007D7BE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spacing w:before="120" w:after="180"/>
        <w:contextualSpacing/>
        <w:jc w:val="center"/>
        <w:outlineLvl w:val="0"/>
        <w:rPr>
          <w:rFonts w:asciiTheme="minorHAnsi" w:hAnsiTheme="minorHAnsi"/>
          <w:b/>
        </w:rPr>
      </w:pPr>
    </w:p>
    <w:p w14:paraId="2B7CA761" w14:textId="73CC4330" w:rsidR="005B16A4" w:rsidRPr="00C52102" w:rsidRDefault="00A46AA0" w:rsidP="007D7BE3">
      <w:pPr>
        <w:contextualSpacing/>
        <w:rPr>
          <w:rFonts w:asciiTheme="minorHAnsi" w:hAnsiTheme="minorHAnsi"/>
          <w:b/>
        </w:rPr>
      </w:pPr>
      <w:r w:rsidRPr="00C52102">
        <w:rPr>
          <w:rFonts w:asciiTheme="minorHAnsi" w:hAnsiTheme="minorHAnsi"/>
          <w:b/>
        </w:rPr>
        <w:t xml:space="preserve">Purpose </w:t>
      </w:r>
      <w:r w:rsidR="005B16A4" w:rsidRPr="00C52102">
        <w:rPr>
          <w:rFonts w:asciiTheme="minorHAnsi" w:hAnsiTheme="minorHAnsi"/>
          <w:b/>
        </w:rPr>
        <w:t xml:space="preserve">and Benefits </w:t>
      </w:r>
      <w:r w:rsidRPr="00C52102">
        <w:rPr>
          <w:rFonts w:asciiTheme="minorHAnsi" w:hAnsiTheme="minorHAnsi"/>
          <w:b/>
        </w:rPr>
        <w:t xml:space="preserve">of the </w:t>
      </w:r>
      <w:r w:rsidR="005B16A4" w:rsidRPr="00C52102">
        <w:rPr>
          <w:rFonts w:asciiTheme="minorHAnsi" w:hAnsiTheme="minorHAnsi"/>
          <w:b/>
        </w:rPr>
        <w:t xml:space="preserve">Graduate </w:t>
      </w:r>
      <w:r w:rsidR="0061003B" w:rsidRPr="00C52102">
        <w:rPr>
          <w:rFonts w:asciiTheme="minorHAnsi" w:hAnsiTheme="minorHAnsi"/>
          <w:b/>
        </w:rPr>
        <w:t>Assistantship</w:t>
      </w:r>
      <w:r w:rsidR="005B16A4" w:rsidRPr="00C52102">
        <w:rPr>
          <w:rFonts w:asciiTheme="minorHAnsi" w:hAnsiTheme="minorHAnsi"/>
          <w:b/>
        </w:rPr>
        <w:t xml:space="preserve"> (GA)</w:t>
      </w:r>
    </w:p>
    <w:p w14:paraId="153A2C90" w14:textId="77777777" w:rsidR="005B16A4" w:rsidRDefault="005B16A4" w:rsidP="005B16A4">
      <w:pPr>
        <w:rPr>
          <w:rFonts w:asciiTheme="minorHAnsi" w:hAnsiTheme="minorHAnsi"/>
        </w:rPr>
      </w:pPr>
    </w:p>
    <w:p w14:paraId="01803F07" w14:textId="142FFDD1" w:rsidR="00DE788A" w:rsidRDefault="00DE788A" w:rsidP="007D7BE3">
      <w:pPr>
        <w:tabs>
          <w:tab w:val="left" w:pos="0"/>
          <w:tab w:val="left" w:pos="720"/>
          <w:tab w:val="left" w:pos="2160"/>
          <w:tab w:val="left" w:pos="2880"/>
          <w:tab w:val="left" w:pos="3600"/>
          <w:tab w:val="left" w:pos="4320"/>
          <w:tab w:val="left" w:pos="5040"/>
          <w:tab w:val="left" w:pos="5760"/>
          <w:tab w:val="left" w:pos="6480"/>
          <w:tab w:val="left" w:pos="7200"/>
          <w:tab w:val="left" w:pos="7920"/>
          <w:tab w:val="right" w:pos="8640"/>
        </w:tabs>
        <w:ind w:right="-270"/>
        <w:rPr>
          <w:rFonts w:asciiTheme="minorHAnsi" w:hAnsiTheme="minorHAnsi"/>
        </w:rPr>
      </w:pPr>
      <w:r>
        <w:rPr>
          <w:rFonts w:asciiTheme="minorHAnsi" w:hAnsiTheme="minorHAnsi"/>
        </w:rPr>
        <w:tab/>
      </w:r>
      <w:r w:rsidRPr="00C52102">
        <w:rPr>
          <w:rFonts w:asciiTheme="minorHAnsi" w:hAnsiTheme="minorHAnsi"/>
        </w:rPr>
        <w:t xml:space="preserve">Graduate assistantships are offered by the Department as funds are available. </w:t>
      </w:r>
      <w:r>
        <w:rPr>
          <w:rFonts w:asciiTheme="minorHAnsi" w:hAnsiTheme="minorHAnsi"/>
        </w:rPr>
        <w:t xml:space="preserve"> </w:t>
      </w:r>
      <w:r w:rsidRPr="00C52102">
        <w:rPr>
          <w:rFonts w:asciiTheme="minorHAnsi" w:hAnsiTheme="minorHAnsi"/>
        </w:rPr>
        <w:t xml:space="preserve">Assistantships are competitively </w:t>
      </w:r>
      <w:r>
        <w:rPr>
          <w:rFonts w:asciiTheme="minorHAnsi" w:hAnsiTheme="minorHAnsi"/>
        </w:rPr>
        <w:t>awarded and typically require 14</w:t>
      </w:r>
      <w:r w:rsidRPr="00C52102">
        <w:rPr>
          <w:rFonts w:asciiTheme="minorHAnsi" w:hAnsiTheme="minorHAnsi"/>
        </w:rPr>
        <w:t xml:space="preserve"> to 20 hours of </w:t>
      </w:r>
      <w:r w:rsidR="00B34B58">
        <w:rPr>
          <w:rFonts w:asciiTheme="minorHAnsi" w:hAnsiTheme="minorHAnsi"/>
        </w:rPr>
        <w:t>work</w:t>
      </w:r>
      <w:r w:rsidRPr="00C52102">
        <w:rPr>
          <w:rFonts w:asciiTheme="minorHAnsi" w:hAnsiTheme="minorHAnsi"/>
        </w:rPr>
        <w:t xml:space="preserve"> per week. Graduate assistants are required to register during the fall and spring semesters if employed</w:t>
      </w:r>
      <w:r>
        <w:rPr>
          <w:rFonts w:asciiTheme="minorHAnsi" w:hAnsiTheme="minorHAnsi"/>
        </w:rPr>
        <w:t xml:space="preserve"> as a GA</w:t>
      </w:r>
      <w:r w:rsidRPr="00C52102">
        <w:rPr>
          <w:rFonts w:asciiTheme="minorHAnsi" w:hAnsiTheme="minorHAnsi"/>
        </w:rPr>
        <w:t xml:space="preserve"> during that time, but not in the summer.</w:t>
      </w:r>
      <w:r w:rsidR="007D7BE3">
        <w:rPr>
          <w:rFonts w:asciiTheme="minorHAnsi" w:hAnsiTheme="minorHAnsi"/>
        </w:rPr>
        <w:t xml:space="preserve"> </w:t>
      </w:r>
      <w:r w:rsidR="005B16A4" w:rsidRPr="00C52102">
        <w:rPr>
          <w:rFonts w:asciiTheme="minorHAnsi" w:hAnsiTheme="minorHAnsi"/>
        </w:rPr>
        <w:t xml:space="preserve">Graduate assistantships should be broadly </w:t>
      </w:r>
      <w:r w:rsidR="00FD4982" w:rsidRPr="00C52102">
        <w:rPr>
          <w:rFonts w:asciiTheme="minorHAnsi" w:hAnsiTheme="minorHAnsi"/>
        </w:rPr>
        <w:t>conceptua</w:t>
      </w:r>
      <w:r w:rsidR="00FD4982">
        <w:rPr>
          <w:rFonts w:asciiTheme="minorHAnsi" w:hAnsiTheme="minorHAnsi"/>
        </w:rPr>
        <w:t>liz</w:t>
      </w:r>
      <w:r w:rsidR="00FD4982" w:rsidRPr="00C52102">
        <w:rPr>
          <w:rFonts w:asciiTheme="minorHAnsi" w:hAnsiTheme="minorHAnsi"/>
        </w:rPr>
        <w:t>ed</w:t>
      </w:r>
      <w:r w:rsidR="005B16A4" w:rsidRPr="00C52102">
        <w:rPr>
          <w:rFonts w:asciiTheme="minorHAnsi" w:hAnsiTheme="minorHAnsi"/>
        </w:rPr>
        <w:t xml:space="preserve"> as professional development experien</w:t>
      </w:r>
      <w:r w:rsidR="00FD4982">
        <w:rPr>
          <w:rFonts w:asciiTheme="minorHAnsi" w:hAnsiTheme="minorHAnsi"/>
        </w:rPr>
        <w:t xml:space="preserve">ces for the student that confer </w:t>
      </w:r>
      <w:r w:rsidR="005B16A4" w:rsidRPr="00C52102">
        <w:rPr>
          <w:rFonts w:asciiTheme="minorHAnsi" w:hAnsiTheme="minorHAnsi"/>
        </w:rPr>
        <w:t xml:space="preserve">benefits to the student as well as the faculty supervisor. Assistantships </w:t>
      </w:r>
      <w:r w:rsidR="0061003B" w:rsidRPr="00C52102">
        <w:rPr>
          <w:rFonts w:asciiTheme="minorHAnsi" w:hAnsiTheme="minorHAnsi"/>
        </w:rPr>
        <w:t>provide an opportunity for mentoring between f</w:t>
      </w:r>
      <w:r w:rsidR="005B16A4" w:rsidRPr="00C52102">
        <w:rPr>
          <w:rFonts w:asciiTheme="minorHAnsi" w:hAnsiTheme="minorHAnsi"/>
        </w:rPr>
        <w:t xml:space="preserve">aculty and students that enhance students’ </w:t>
      </w:r>
      <w:r w:rsidR="0061003B" w:rsidRPr="00C52102">
        <w:rPr>
          <w:rFonts w:asciiTheme="minorHAnsi" w:hAnsiTheme="minorHAnsi"/>
        </w:rPr>
        <w:t>development of scholarship in the areas of teaching and research.</w:t>
      </w:r>
      <w:r w:rsidR="005B16A4" w:rsidRPr="00C52102">
        <w:rPr>
          <w:rFonts w:asciiTheme="minorHAnsi" w:hAnsiTheme="minorHAnsi"/>
        </w:rPr>
        <w:t xml:space="preserve"> As such, in addition to helping the faculty member, they are critical for </w:t>
      </w:r>
      <w:r w:rsidR="0061003B" w:rsidRPr="00C52102">
        <w:rPr>
          <w:rFonts w:asciiTheme="minorHAnsi" w:hAnsiTheme="minorHAnsi"/>
        </w:rPr>
        <w:t>assist</w:t>
      </w:r>
      <w:r w:rsidR="005B16A4" w:rsidRPr="00C52102">
        <w:rPr>
          <w:rFonts w:asciiTheme="minorHAnsi" w:hAnsiTheme="minorHAnsi"/>
        </w:rPr>
        <w:t>ing</w:t>
      </w:r>
      <w:r w:rsidR="0061003B" w:rsidRPr="00C52102">
        <w:rPr>
          <w:rFonts w:asciiTheme="minorHAnsi" w:hAnsiTheme="minorHAnsi"/>
        </w:rPr>
        <w:t xml:space="preserve"> the student in </w:t>
      </w:r>
      <w:r w:rsidR="005B16A4" w:rsidRPr="00C52102">
        <w:rPr>
          <w:rFonts w:asciiTheme="minorHAnsi" w:hAnsiTheme="minorHAnsi"/>
        </w:rPr>
        <w:t>building a strong</w:t>
      </w:r>
      <w:r w:rsidR="0061003B" w:rsidRPr="00C52102">
        <w:rPr>
          <w:rFonts w:asciiTheme="minorHAnsi" w:hAnsiTheme="minorHAnsi"/>
        </w:rPr>
        <w:t xml:space="preserve"> foundation for </w:t>
      </w:r>
      <w:r w:rsidR="005B16A4" w:rsidRPr="00C52102">
        <w:rPr>
          <w:rFonts w:asciiTheme="minorHAnsi" w:hAnsiTheme="minorHAnsi"/>
        </w:rPr>
        <w:t xml:space="preserve">later </w:t>
      </w:r>
      <w:r w:rsidR="0061003B" w:rsidRPr="00C52102">
        <w:rPr>
          <w:rFonts w:asciiTheme="minorHAnsi" w:hAnsiTheme="minorHAnsi"/>
        </w:rPr>
        <w:t>career development.</w:t>
      </w:r>
      <w:r w:rsidR="005B16A4" w:rsidRPr="00C52102">
        <w:rPr>
          <w:rFonts w:asciiTheme="minorHAnsi" w:hAnsiTheme="minorHAnsi"/>
        </w:rPr>
        <w:t xml:space="preserve"> </w:t>
      </w:r>
    </w:p>
    <w:p w14:paraId="54EF1D70" w14:textId="77777777" w:rsidR="00DE788A" w:rsidRDefault="00DE788A" w:rsidP="005B16A4">
      <w:pPr>
        <w:ind w:firstLine="720"/>
        <w:rPr>
          <w:rFonts w:asciiTheme="minorHAnsi" w:hAnsiTheme="minorHAnsi"/>
        </w:rPr>
      </w:pPr>
    </w:p>
    <w:p w14:paraId="2C09A542" w14:textId="73E9574B" w:rsidR="00B20AA9" w:rsidRPr="00DE788A" w:rsidRDefault="005B16A4" w:rsidP="00DE788A">
      <w:pPr>
        <w:ind w:firstLine="720"/>
        <w:rPr>
          <w:rFonts w:asciiTheme="minorHAnsi" w:hAnsiTheme="minorHAnsi"/>
        </w:rPr>
      </w:pPr>
      <w:r w:rsidRPr="00C52102">
        <w:rPr>
          <w:rFonts w:asciiTheme="minorHAnsi" w:hAnsiTheme="minorHAnsi"/>
        </w:rPr>
        <w:t>T</w:t>
      </w:r>
      <w:r w:rsidR="00F1201F" w:rsidRPr="00C52102">
        <w:rPr>
          <w:rFonts w:asciiTheme="minorHAnsi" w:hAnsiTheme="minorHAnsi"/>
        </w:rPr>
        <w:t xml:space="preserve">uition remission of up to 12 hours per semester </w:t>
      </w:r>
      <w:r w:rsidR="00AC3C6D" w:rsidRPr="00C52102">
        <w:rPr>
          <w:rFonts w:asciiTheme="minorHAnsi" w:hAnsiTheme="minorHAnsi"/>
        </w:rPr>
        <w:t xml:space="preserve">of appointment </w:t>
      </w:r>
      <w:r w:rsidR="00F1201F" w:rsidRPr="00C52102">
        <w:rPr>
          <w:rFonts w:asciiTheme="minorHAnsi" w:hAnsiTheme="minorHAnsi"/>
        </w:rPr>
        <w:t>is provided as a benefit of eligible assistantship employment.</w:t>
      </w:r>
      <w:r w:rsidR="00AC3C6D" w:rsidRPr="00C52102">
        <w:rPr>
          <w:rFonts w:asciiTheme="minorHAnsi" w:hAnsiTheme="minorHAnsi"/>
        </w:rPr>
        <w:t xml:space="preserve"> Some </w:t>
      </w:r>
      <w:proofErr w:type="spellStart"/>
      <w:r w:rsidR="00AC3C6D" w:rsidRPr="00C52102">
        <w:rPr>
          <w:rFonts w:asciiTheme="minorHAnsi" w:hAnsiTheme="minorHAnsi"/>
        </w:rPr>
        <w:t>GAs</w:t>
      </w:r>
      <w:r w:rsidR="00057D65">
        <w:rPr>
          <w:rFonts w:asciiTheme="minorHAnsi" w:hAnsiTheme="minorHAnsi"/>
        </w:rPr>
        <w:t>hips</w:t>
      </w:r>
      <w:proofErr w:type="spellEnd"/>
      <w:r w:rsidR="00AC3C6D" w:rsidRPr="00C52102">
        <w:rPr>
          <w:rFonts w:asciiTheme="minorHAnsi" w:hAnsiTheme="minorHAnsi"/>
        </w:rPr>
        <w:t xml:space="preserve"> provide summer tuition remission.</w:t>
      </w:r>
      <w:r w:rsidRPr="00C52102">
        <w:rPr>
          <w:rFonts w:asciiTheme="minorHAnsi" w:hAnsiTheme="minorHAnsi"/>
        </w:rPr>
        <w:t xml:space="preserve"> Assistantships also provide </w:t>
      </w:r>
      <w:r w:rsidR="0039643D">
        <w:rPr>
          <w:rFonts w:asciiTheme="minorHAnsi" w:hAnsiTheme="minorHAnsi"/>
        </w:rPr>
        <w:t xml:space="preserve">reduced fee </w:t>
      </w:r>
      <w:r w:rsidR="00DC647E">
        <w:rPr>
          <w:rFonts w:asciiTheme="minorHAnsi" w:hAnsiTheme="minorHAnsi"/>
        </w:rPr>
        <w:t xml:space="preserve">basic </w:t>
      </w:r>
      <w:r w:rsidR="00F1201F" w:rsidRPr="00C52102">
        <w:rPr>
          <w:rFonts w:asciiTheme="minorHAnsi" w:hAnsiTheme="minorHAnsi"/>
        </w:rPr>
        <w:t>individual student </w:t>
      </w:r>
      <w:hyperlink r:id="rId30" w:history="1">
        <w:r w:rsidR="00F1201F" w:rsidRPr="00C52102">
          <w:rPr>
            <w:rFonts w:asciiTheme="minorHAnsi" w:hAnsiTheme="minorHAnsi"/>
          </w:rPr>
          <w:t>health insurance</w:t>
        </w:r>
      </w:hyperlink>
      <w:r w:rsidR="00F1201F" w:rsidRPr="00C52102">
        <w:rPr>
          <w:rFonts w:asciiTheme="minorHAnsi" w:hAnsiTheme="minorHAnsi"/>
        </w:rPr>
        <w:t>.</w:t>
      </w:r>
      <w:r w:rsidR="00DE788A">
        <w:rPr>
          <w:rFonts w:asciiTheme="minorHAnsi" w:hAnsiTheme="minorHAnsi"/>
        </w:rPr>
        <w:t xml:space="preserve"> </w:t>
      </w:r>
      <w:r w:rsidR="00F1201F" w:rsidRPr="002E4E08">
        <w:rPr>
          <w:rFonts w:asciiTheme="minorHAnsi" w:hAnsiTheme="minorHAnsi"/>
          <w:u w:val="single"/>
        </w:rPr>
        <w:t>If a student resigns or the assistantship is termina</w:t>
      </w:r>
      <w:r w:rsidR="00DC647E" w:rsidRPr="002E4E08">
        <w:rPr>
          <w:rFonts w:asciiTheme="minorHAnsi" w:hAnsiTheme="minorHAnsi"/>
          <w:u w:val="single"/>
        </w:rPr>
        <w:t xml:space="preserve">ted during the semester before </w:t>
      </w:r>
      <w:r w:rsidR="00DE788A">
        <w:rPr>
          <w:rFonts w:asciiTheme="minorHAnsi" w:hAnsiTheme="minorHAnsi"/>
          <w:u w:val="single"/>
        </w:rPr>
        <w:t>120 days of</w:t>
      </w:r>
      <w:r w:rsidR="00F1201F" w:rsidRPr="002E4E08">
        <w:rPr>
          <w:rFonts w:asciiTheme="minorHAnsi" w:hAnsiTheme="minorHAnsi"/>
          <w:u w:val="single"/>
        </w:rPr>
        <w:t xml:space="preserve"> service have been completed, all tuition benefits will be lost. The student is then responsible for paying the total tuition cost and health insurance premium.</w:t>
      </w:r>
    </w:p>
    <w:p w14:paraId="09159F4F" w14:textId="77777777" w:rsidR="00B20AA9" w:rsidRPr="00C52102" w:rsidRDefault="00B20AA9" w:rsidP="00CC6758">
      <w:pPr>
        <w:rPr>
          <w:rFonts w:asciiTheme="minorHAnsi" w:hAnsiTheme="minorHAnsi"/>
        </w:rPr>
      </w:pPr>
    </w:p>
    <w:p w14:paraId="1D8D5FDF" w14:textId="3C61E5D6" w:rsidR="00F1201F" w:rsidRDefault="00F1201F" w:rsidP="00CC6758">
      <w:pPr>
        <w:rPr>
          <w:rFonts w:asciiTheme="minorHAnsi" w:hAnsiTheme="minorHAnsi"/>
        </w:rPr>
      </w:pPr>
      <w:r w:rsidRPr="00C52102">
        <w:rPr>
          <w:rFonts w:asciiTheme="minorHAnsi" w:hAnsiTheme="minorHAnsi"/>
        </w:rPr>
        <w:t xml:space="preserve">To be eligible for benefits, an assistantship </w:t>
      </w:r>
      <w:r w:rsidR="00AF5B9F" w:rsidRPr="00C52102">
        <w:rPr>
          <w:rFonts w:asciiTheme="minorHAnsi" w:hAnsiTheme="minorHAnsi"/>
        </w:rPr>
        <w:t xml:space="preserve">must </w:t>
      </w:r>
      <w:r w:rsidRPr="00C52102">
        <w:rPr>
          <w:rFonts w:asciiTheme="minorHAnsi" w:hAnsiTheme="minorHAnsi"/>
        </w:rPr>
        <w:t xml:space="preserve">meet </w:t>
      </w:r>
      <w:r w:rsidR="00057D65" w:rsidRPr="00C52102">
        <w:rPr>
          <w:rFonts w:asciiTheme="minorHAnsi" w:hAnsiTheme="minorHAnsi"/>
        </w:rPr>
        <w:t>all</w:t>
      </w:r>
      <w:r w:rsidRPr="00C52102">
        <w:rPr>
          <w:rFonts w:asciiTheme="minorHAnsi" w:hAnsiTheme="minorHAnsi"/>
        </w:rPr>
        <w:t xml:space="preserve"> the following criteria:</w:t>
      </w:r>
    </w:p>
    <w:p w14:paraId="7AE40588" w14:textId="77777777" w:rsidR="002613A8" w:rsidRPr="002613A8" w:rsidRDefault="002613A8" w:rsidP="00CC6758">
      <w:pPr>
        <w:rPr>
          <w:rFonts w:asciiTheme="minorHAnsi" w:hAnsiTheme="minorHAnsi"/>
          <w:sz w:val="10"/>
          <w:szCs w:val="10"/>
        </w:rPr>
      </w:pPr>
    </w:p>
    <w:p w14:paraId="53A3B8C0" w14:textId="77777777" w:rsidR="00F1201F" w:rsidRPr="00C52102" w:rsidRDefault="00F1201F" w:rsidP="00F355C3">
      <w:pPr>
        <w:pStyle w:val="ListParagraph"/>
        <w:numPr>
          <w:ilvl w:val="0"/>
          <w:numId w:val="14"/>
        </w:numPr>
        <w:rPr>
          <w:rFonts w:asciiTheme="minorHAnsi" w:hAnsiTheme="minorHAnsi"/>
          <w:sz w:val="24"/>
          <w:szCs w:val="24"/>
        </w:rPr>
      </w:pPr>
      <w:r w:rsidRPr="00C52102">
        <w:rPr>
          <w:rFonts w:asciiTheme="minorHAnsi" w:hAnsiTheme="minorHAnsi"/>
          <w:sz w:val="24"/>
          <w:szCs w:val="24"/>
        </w:rPr>
        <w:t>The appointment is continuous for 4 full months within the semester.</w:t>
      </w:r>
    </w:p>
    <w:p w14:paraId="4AF391ED" w14:textId="77777777" w:rsidR="00F1201F" w:rsidRPr="00C52102" w:rsidRDefault="00F1201F" w:rsidP="00F355C3">
      <w:pPr>
        <w:pStyle w:val="ListParagraph"/>
        <w:numPr>
          <w:ilvl w:val="0"/>
          <w:numId w:val="14"/>
        </w:numPr>
        <w:rPr>
          <w:rFonts w:asciiTheme="minorHAnsi" w:hAnsiTheme="minorHAnsi"/>
          <w:sz w:val="24"/>
          <w:szCs w:val="24"/>
        </w:rPr>
      </w:pPr>
      <w:r w:rsidRPr="00C52102">
        <w:rPr>
          <w:rFonts w:asciiTheme="minorHAnsi" w:hAnsiTheme="minorHAnsi"/>
          <w:sz w:val="24"/>
          <w:szCs w:val="24"/>
        </w:rPr>
        <w:t>The stipend meets the minimum requirement set by the Office of Graduate Studies.</w:t>
      </w:r>
    </w:p>
    <w:p w14:paraId="3A6441BC" w14:textId="63855DBA" w:rsidR="00651C3E" w:rsidRPr="00DE788A" w:rsidRDefault="00F1201F" w:rsidP="00DE788A">
      <w:pPr>
        <w:pStyle w:val="ListParagraph"/>
        <w:numPr>
          <w:ilvl w:val="0"/>
          <w:numId w:val="14"/>
        </w:numPr>
        <w:rPr>
          <w:rFonts w:asciiTheme="minorHAnsi" w:hAnsiTheme="minorHAnsi"/>
          <w:sz w:val="24"/>
          <w:szCs w:val="24"/>
        </w:rPr>
      </w:pPr>
      <w:r w:rsidRPr="00C52102">
        <w:rPr>
          <w:rFonts w:asciiTheme="minorHAnsi" w:hAnsiTheme="minorHAnsi"/>
          <w:sz w:val="24"/>
          <w:szCs w:val="24"/>
        </w:rPr>
        <w:t>The assistantship or combination of assistantships in one or more departments totals at least 13.33 hours and no more than 20 hours per week.</w:t>
      </w:r>
    </w:p>
    <w:p w14:paraId="04A0C1F1" w14:textId="0C7688A1" w:rsidR="00F1201F" w:rsidRDefault="00651C3E" w:rsidP="00F1201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outlineLvl w:val="0"/>
        <w:rPr>
          <w:rFonts w:asciiTheme="minorHAnsi" w:hAnsiTheme="minorHAnsi"/>
          <w:b/>
        </w:rPr>
      </w:pPr>
      <w:r>
        <w:rPr>
          <w:rFonts w:asciiTheme="minorHAnsi" w:hAnsiTheme="minorHAnsi"/>
          <w:b/>
        </w:rPr>
        <w:t>Funding Priorities</w:t>
      </w:r>
    </w:p>
    <w:p w14:paraId="1C29D900" w14:textId="77777777" w:rsidR="00651C3E" w:rsidRDefault="00651C3E" w:rsidP="00F1201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outlineLvl w:val="0"/>
        <w:rPr>
          <w:rFonts w:asciiTheme="minorHAnsi" w:hAnsiTheme="minorHAnsi"/>
          <w:b/>
        </w:rPr>
      </w:pPr>
    </w:p>
    <w:p w14:paraId="6F333FF7" w14:textId="20F0D494" w:rsidR="00651C3E" w:rsidRPr="002613A8" w:rsidRDefault="00DE788A" w:rsidP="002613A8">
      <w:pPr>
        <w:rPr>
          <w:rFonts w:asciiTheme="minorHAnsi" w:hAnsiTheme="minorHAnsi"/>
        </w:rPr>
      </w:pPr>
      <w:r w:rsidRPr="00DE788A">
        <w:tab/>
      </w:r>
      <w:r w:rsidRPr="002613A8">
        <w:rPr>
          <w:rFonts w:asciiTheme="minorHAnsi" w:hAnsiTheme="minorHAnsi"/>
        </w:rPr>
        <w:t>Full-time doctoral students (registered at least 9 credit hours, or 1 credit hour after establishing candidacy) in residence (physically on campus) are prioritized for assistantship funding during their first four years in the program. Students in years 5+ of enrollment must submit a request for funding to the Graduate Chair. Students who have received poor performance evaluations in prior years will not be prioritized for assistantship funding.</w:t>
      </w:r>
    </w:p>
    <w:p w14:paraId="06690368" w14:textId="77777777" w:rsidR="00DE788A" w:rsidRPr="00C52102" w:rsidRDefault="00DE788A" w:rsidP="00F1201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outlineLvl w:val="0"/>
        <w:rPr>
          <w:rFonts w:asciiTheme="minorHAnsi" w:hAnsiTheme="minorHAnsi"/>
          <w:b/>
        </w:rPr>
      </w:pPr>
    </w:p>
    <w:p w14:paraId="40D4394E" w14:textId="3BE3BCCF" w:rsidR="002613A8" w:rsidRDefault="002167E3" w:rsidP="002613A8">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spacing w:after="60"/>
        <w:contextualSpacing/>
        <w:outlineLvl w:val="0"/>
        <w:rPr>
          <w:rFonts w:asciiTheme="minorHAnsi" w:hAnsiTheme="minorHAnsi"/>
          <w:b/>
        </w:rPr>
      </w:pPr>
      <w:r w:rsidRPr="00C52102">
        <w:rPr>
          <w:rFonts w:asciiTheme="minorHAnsi" w:hAnsiTheme="minorHAnsi"/>
          <w:b/>
        </w:rPr>
        <w:t xml:space="preserve">GA </w:t>
      </w:r>
      <w:r w:rsidR="0061003B" w:rsidRPr="00C52102">
        <w:rPr>
          <w:rFonts w:asciiTheme="minorHAnsi" w:hAnsiTheme="minorHAnsi"/>
          <w:b/>
        </w:rPr>
        <w:t>Responsibilities</w:t>
      </w:r>
    </w:p>
    <w:p w14:paraId="3486F39B" w14:textId="77777777" w:rsidR="002613A8" w:rsidRPr="002613A8" w:rsidRDefault="002613A8" w:rsidP="002613A8">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spacing w:after="60"/>
        <w:contextualSpacing/>
        <w:outlineLvl w:val="0"/>
        <w:rPr>
          <w:rFonts w:asciiTheme="minorHAnsi" w:hAnsiTheme="minorHAnsi"/>
          <w:b/>
        </w:rPr>
      </w:pPr>
    </w:p>
    <w:p w14:paraId="55034E69" w14:textId="46375545" w:rsidR="002613A8" w:rsidRDefault="002613A8" w:rsidP="002613A8">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spacing w:after="60"/>
        <w:contextualSpacing/>
        <w:outlineLvl w:val="0"/>
        <w:rPr>
          <w:rFonts w:asciiTheme="minorHAnsi" w:hAnsiTheme="minorHAnsi"/>
        </w:rPr>
      </w:pPr>
      <w:r>
        <w:rPr>
          <w:rFonts w:asciiTheme="minorHAnsi" w:hAnsiTheme="minorHAnsi"/>
          <w:b/>
        </w:rPr>
        <w:tab/>
      </w:r>
      <w:r w:rsidR="005B16A4" w:rsidRPr="00C52102">
        <w:rPr>
          <w:rFonts w:asciiTheme="minorHAnsi" w:hAnsiTheme="minorHAnsi"/>
        </w:rPr>
        <w:t xml:space="preserve">As a GA, you are </w:t>
      </w:r>
      <w:r w:rsidR="00054B9A" w:rsidRPr="00C52102">
        <w:rPr>
          <w:rFonts w:asciiTheme="minorHAnsi" w:hAnsiTheme="minorHAnsi"/>
        </w:rPr>
        <w:t>responsible</w:t>
      </w:r>
      <w:r w:rsidR="005B16A4" w:rsidRPr="00C52102">
        <w:rPr>
          <w:rFonts w:asciiTheme="minorHAnsi" w:hAnsiTheme="minorHAnsi"/>
        </w:rPr>
        <w:t xml:space="preserve"> for c</w:t>
      </w:r>
      <w:r w:rsidR="0061003B" w:rsidRPr="00C52102">
        <w:rPr>
          <w:rFonts w:asciiTheme="minorHAnsi" w:hAnsiTheme="minorHAnsi"/>
        </w:rPr>
        <w:t>omplet</w:t>
      </w:r>
      <w:r w:rsidR="005B16A4" w:rsidRPr="00C52102">
        <w:rPr>
          <w:rFonts w:asciiTheme="minorHAnsi" w:hAnsiTheme="minorHAnsi"/>
        </w:rPr>
        <w:t>ing</w:t>
      </w:r>
      <w:r w:rsidR="0061003B" w:rsidRPr="00C52102">
        <w:rPr>
          <w:rFonts w:asciiTheme="minorHAnsi" w:hAnsiTheme="minorHAnsi"/>
        </w:rPr>
        <w:t xml:space="preserve"> a plan of work for each semester with the supervising faculty person </w:t>
      </w:r>
      <w:r w:rsidR="005B16A4" w:rsidRPr="00C52102">
        <w:rPr>
          <w:rFonts w:asciiTheme="minorHAnsi" w:hAnsiTheme="minorHAnsi"/>
        </w:rPr>
        <w:t xml:space="preserve">to whom you are assigned and </w:t>
      </w:r>
      <w:r w:rsidR="00951B05">
        <w:rPr>
          <w:rFonts w:asciiTheme="minorHAnsi" w:hAnsiTheme="minorHAnsi"/>
        </w:rPr>
        <w:t>submitting that plan to the Graduate Coordinator</w:t>
      </w:r>
      <w:r w:rsidR="0061003B" w:rsidRPr="00C52102">
        <w:rPr>
          <w:rFonts w:asciiTheme="minorHAnsi" w:hAnsiTheme="minorHAnsi"/>
        </w:rPr>
        <w:t>.</w:t>
      </w:r>
      <w:r w:rsidR="005B16A4" w:rsidRPr="00C52102">
        <w:rPr>
          <w:rFonts w:asciiTheme="minorHAnsi" w:hAnsiTheme="minorHAnsi"/>
        </w:rPr>
        <w:t xml:space="preserve"> You will be expected to c</w:t>
      </w:r>
      <w:r w:rsidR="0061003B" w:rsidRPr="00C52102">
        <w:rPr>
          <w:rFonts w:asciiTheme="minorHAnsi" w:hAnsiTheme="minorHAnsi"/>
        </w:rPr>
        <w:t xml:space="preserve">omplete assignments </w:t>
      </w:r>
      <w:r w:rsidR="005B16A4" w:rsidRPr="00C52102">
        <w:rPr>
          <w:rFonts w:asciiTheme="minorHAnsi" w:hAnsiTheme="minorHAnsi"/>
        </w:rPr>
        <w:t>specified within the plan of work and p</w:t>
      </w:r>
      <w:r w:rsidR="0061003B" w:rsidRPr="00C52102">
        <w:rPr>
          <w:rFonts w:asciiTheme="minorHAnsi" w:hAnsiTheme="minorHAnsi"/>
        </w:rPr>
        <w:t>articipate in an evaluation session at the</w:t>
      </w:r>
      <w:r w:rsidR="00951B05">
        <w:rPr>
          <w:rFonts w:asciiTheme="minorHAnsi" w:hAnsiTheme="minorHAnsi"/>
        </w:rPr>
        <w:t xml:space="preserve"> mid-point and</w:t>
      </w:r>
      <w:r w:rsidR="0061003B" w:rsidRPr="00C52102">
        <w:rPr>
          <w:rFonts w:asciiTheme="minorHAnsi" w:hAnsiTheme="minorHAnsi"/>
        </w:rPr>
        <w:t xml:space="preserve"> conclusion of each semester with the faculty supervisor.</w:t>
      </w:r>
      <w:r w:rsidR="005B16A4" w:rsidRPr="00C52102">
        <w:rPr>
          <w:rFonts w:asciiTheme="minorHAnsi" w:hAnsiTheme="minorHAnsi"/>
        </w:rPr>
        <w:t xml:space="preserve"> Responsibilities specific to the different types of </w:t>
      </w:r>
      <w:r w:rsidRPr="00C52102">
        <w:rPr>
          <w:rFonts w:asciiTheme="minorHAnsi" w:hAnsiTheme="minorHAnsi"/>
        </w:rPr>
        <w:t>assistantships</w:t>
      </w:r>
      <w:r w:rsidR="005B16A4" w:rsidRPr="00C52102">
        <w:rPr>
          <w:rFonts w:asciiTheme="minorHAnsi" w:hAnsiTheme="minorHAnsi"/>
        </w:rPr>
        <w:t xml:space="preserve"> are</w:t>
      </w:r>
      <w:r>
        <w:rPr>
          <w:rFonts w:asciiTheme="minorHAnsi" w:hAnsiTheme="minorHAnsi"/>
        </w:rPr>
        <w:t xml:space="preserve"> below</w:t>
      </w:r>
      <w:r w:rsidR="005B16A4" w:rsidRPr="00C52102">
        <w:rPr>
          <w:rFonts w:asciiTheme="minorHAnsi" w:hAnsiTheme="minorHAnsi"/>
        </w:rPr>
        <w:t>.</w:t>
      </w:r>
    </w:p>
    <w:p w14:paraId="7C0B01B1" w14:textId="39501089" w:rsidR="009A1A46" w:rsidRPr="00C52102" w:rsidRDefault="001A0779" w:rsidP="005B16A4">
      <w:pPr>
        <w:rPr>
          <w:rFonts w:asciiTheme="minorHAnsi" w:hAnsiTheme="minorHAnsi"/>
          <w:u w:val="single"/>
        </w:rPr>
      </w:pPr>
      <w:r w:rsidRPr="00C52102">
        <w:rPr>
          <w:rFonts w:asciiTheme="minorHAnsi" w:hAnsiTheme="minorHAnsi"/>
          <w:u w:val="single"/>
        </w:rPr>
        <w:lastRenderedPageBreak/>
        <w:t>Teaching Assistant</w:t>
      </w:r>
      <w:r w:rsidR="002167E3" w:rsidRPr="00C52102">
        <w:rPr>
          <w:rFonts w:asciiTheme="minorHAnsi" w:hAnsiTheme="minorHAnsi"/>
          <w:u w:val="single"/>
        </w:rPr>
        <w:t xml:space="preserve"> (TA) Responsibilities</w:t>
      </w:r>
      <w:r w:rsidR="00CB4531">
        <w:rPr>
          <w:rFonts w:asciiTheme="minorHAnsi" w:hAnsiTheme="minorHAnsi"/>
          <w:u w:val="single"/>
        </w:rPr>
        <w:t xml:space="preserve"> (see </w:t>
      </w:r>
      <w:hyperlink r:id="rId31" w:history="1">
        <w:r w:rsidR="00CB4531" w:rsidRPr="00C52102">
          <w:rPr>
            <w:rStyle w:val="Hyperlink"/>
            <w:rFonts w:asciiTheme="minorHAnsi" w:hAnsiTheme="minorHAnsi"/>
          </w:rPr>
          <w:t>graduate teaching assistant handbook</w:t>
        </w:r>
      </w:hyperlink>
      <w:r w:rsidR="00CB4531" w:rsidRPr="00C52102">
        <w:rPr>
          <w:rFonts w:asciiTheme="minorHAnsi" w:hAnsiTheme="minorHAnsi"/>
          <w:color w:val="C00000"/>
        </w:rPr>
        <w:t xml:space="preserve"> </w:t>
      </w:r>
      <w:r w:rsidR="00CB4531">
        <w:rPr>
          <w:rFonts w:asciiTheme="minorHAnsi" w:hAnsiTheme="minorHAnsi"/>
          <w:color w:val="000000" w:themeColor="text1"/>
        </w:rPr>
        <w:t>for details):</w:t>
      </w:r>
    </w:p>
    <w:p w14:paraId="0254BADE" w14:textId="77777777" w:rsidR="005B16A4" w:rsidRPr="00C52102" w:rsidRDefault="005B16A4" w:rsidP="005B16A4">
      <w:pPr>
        <w:rPr>
          <w:rFonts w:asciiTheme="minorHAnsi" w:hAnsiTheme="minorHAnsi"/>
          <w:u w:val="single"/>
        </w:rPr>
      </w:pPr>
    </w:p>
    <w:p w14:paraId="4D4CD591" w14:textId="77777777" w:rsidR="002167E3" w:rsidRPr="00C52102" w:rsidRDefault="002167E3" w:rsidP="00F355C3">
      <w:pPr>
        <w:pStyle w:val="ListParagraph"/>
        <w:numPr>
          <w:ilvl w:val="0"/>
          <w:numId w:val="16"/>
        </w:numPr>
        <w:rPr>
          <w:rFonts w:asciiTheme="minorHAnsi" w:hAnsiTheme="minorHAnsi"/>
          <w:sz w:val="24"/>
          <w:szCs w:val="24"/>
        </w:rPr>
      </w:pPr>
      <w:r w:rsidRPr="00C52102">
        <w:rPr>
          <w:rFonts w:asciiTheme="minorHAnsi" w:hAnsiTheme="minorHAnsi"/>
          <w:sz w:val="24"/>
          <w:szCs w:val="24"/>
        </w:rPr>
        <w:t>Work cooperatively with supervising faculty and other teaching assistants to accomplish the tasks set out by the TA assignment.</w:t>
      </w:r>
    </w:p>
    <w:p w14:paraId="17A9F5AB" w14:textId="77777777" w:rsidR="002167E3" w:rsidRPr="00C52102" w:rsidRDefault="002167E3" w:rsidP="00F355C3">
      <w:pPr>
        <w:pStyle w:val="ListParagraph"/>
        <w:numPr>
          <w:ilvl w:val="0"/>
          <w:numId w:val="16"/>
        </w:numPr>
        <w:rPr>
          <w:rFonts w:asciiTheme="minorHAnsi" w:hAnsiTheme="minorHAnsi"/>
          <w:sz w:val="24"/>
          <w:szCs w:val="24"/>
        </w:rPr>
      </w:pPr>
      <w:r w:rsidRPr="00C52102">
        <w:rPr>
          <w:rFonts w:asciiTheme="minorHAnsi" w:hAnsiTheme="minorHAnsi"/>
          <w:sz w:val="24"/>
          <w:szCs w:val="24"/>
        </w:rPr>
        <w:t>Give adequate attention to the teaching role by conscientious efforts in planning, preparing, and implementing TA assignments.</w:t>
      </w:r>
    </w:p>
    <w:p w14:paraId="6E425A5D" w14:textId="77777777" w:rsidR="002167E3" w:rsidRPr="00C52102" w:rsidRDefault="002167E3" w:rsidP="00F355C3">
      <w:pPr>
        <w:pStyle w:val="ListParagraph"/>
        <w:numPr>
          <w:ilvl w:val="0"/>
          <w:numId w:val="16"/>
        </w:numPr>
        <w:rPr>
          <w:rFonts w:asciiTheme="minorHAnsi" w:hAnsiTheme="minorHAnsi"/>
          <w:sz w:val="24"/>
          <w:szCs w:val="24"/>
        </w:rPr>
      </w:pPr>
      <w:r w:rsidRPr="00C52102">
        <w:rPr>
          <w:rFonts w:asciiTheme="minorHAnsi" w:hAnsiTheme="minorHAnsi"/>
          <w:sz w:val="24"/>
          <w:szCs w:val="24"/>
        </w:rPr>
        <w:t>Take advantage of orientation and training opportunities offered as professional development; use the library and other services provided by Graduate Studies on teaching and learning.</w:t>
      </w:r>
    </w:p>
    <w:p w14:paraId="195AF3DE" w14:textId="24335AD9" w:rsidR="005B16A4" w:rsidRPr="00CB4531" w:rsidRDefault="002167E3" w:rsidP="00CB4531">
      <w:pPr>
        <w:pStyle w:val="ListParagraph"/>
        <w:numPr>
          <w:ilvl w:val="0"/>
          <w:numId w:val="16"/>
        </w:numPr>
        <w:rPr>
          <w:rFonts w:asciiTheme="minorHAnsi" w:hAnsiTheme="minorHAnsi"/>
          <w:sz w:val="24"/>
          <w:szCs w:val="24"/>
        </w:rPr>
      </w:pPr>
      <w:r w:rsidRPr="00C52102">
        <w:rPr>
          <w:rFonts w:asciiTheme="minorHAnsi" w:hAnsiTheme="minorHAnsi"/>
          <w:sz w:val="24"/>
          <w:szCs w:val="24"/>
        </w:rPr>
        <w:t>Engage in reflective evaluation of teaching activities.</w:t>
      </w:r>
    </w:p>
    <w:p w14:paraId="33A26A13" w14:textId="77777777" w:rsidR="002167E3" w:rsidRPr="00C52102" w:rsidRDefault="001A0779" w:rsidP="005B16A4">
      <w:pPr>
        <w:keepLines/>
        <w:tabs>
          <w:tab w:val="left" w:pos="720"/>
          <w:tab w:val="left" w:pos="2160"/>
          <w:tab w:val="left" w:pos="2880"/>
          <w:tab w:val="left" w:pos="3600"/>
          <w:tab w:val="left" w:pos="4320"/>
          <w:tab w:val="left" w:pos="5040"/>
          <w:tab w:val="left" w:pos="5760"/>
          <w:tab w:val="left" w:pos="6480"/>
          <w:tab w:val="left" w:pos="7200"/>
          <w:tab w:val="left" w:pos="7920"/>
          <w:tab w:val="right" w:pos="8640"/>
        </w:tabs>
        <w:ind w:right="450"/>
        <w:rPr>
          <w:rFonts w:asciiTheme="minorHAnsi" w:hAnsiTheme="minorHAnsi"/>
          <w:color w:val="000000" w:themeColor="text1"/>
          <w:u w:val="single"/>
        </w:rPr>
      </w:pPr>
      <w:r w:rsidRPr="00C52102">
        <w:rPr>
          <w:rFonts w:asciiTheme="minorHAnsi" w:hAnsiTheme="minorHAnsi"/>
          <w:color w:val="000000" w:themeColor="text1"/>
          <w:u w:val="single"/>
        </w:rPr>
        <w:t>Research Assistant</w:t>
      </w:r>
      <w:r w:rsidR="002167E3" w:rsidRPr="00C52102">
        <w:rPr>
          <w:rFonts w:asciiTheme="minorHAnsi" w:hAnsiTheme="minorHAnsi"/>
          <w:color w:val="000000" w:themeColor="text1"/>
          <w:u w:val="single"/>
        </w:rPr>
        <w:t xml:space="preserve"> (RA) Responsibilities:</w:t>
      </w:r>
    </w:p>
    <w:p w14:paraId="514A3A07" w14:textId="77777777" w:rsidR="005B16A4" w:rsidRPr="00C52102" w:rsidRDefault="005B16A4" w:rsidP="005B16A4">
      <w:pPr>
        <w:keepLines/>
        <w:tabs>
          <w:tab w:val="left" w:pos="720"/>
          <w:tab w:val="left" w:pos="2160"/>
          <w:tab w:val="left" w:pos="2880"/>
          <w:tab w:val="left" w:pos="3600"/>
          <w:tab w:val="left" w:pos="4320"/>
          <w:tab w:val="left" w:pos="5040"/>
          <w:tab w:val="left" w:pos="5760"/>
          <w:tab w:val="left" w:pos="6480"/>
          <w:tab w:val="left" w:pos="7200"/>
          <w:tab w:val="left" w:pos="7920"/>
          <w:tab w:val="right" w:pos="8640"/>
        </w:tabs>
        <w:ind w:right="450"/>
        <w:rPr>
          <w:rFonts w:asciiTheme="minorHAnsi" w:hAnsiTheme="minorHAnsi"/>
          <w:color w:val="000000" w:themeColor="text1"/>
          <w:u w:val="single"/>
        </w:rPr>
      </w:pPr>
    </w:p>
    <w:p w14:paraId="78CC36E9" w14:textId="77777777" w:rsidR="002167E3" w:rsidRPr="00C52102" w:rsidRDefault="00A46AA0" w:rsidP="00F355C3">
      <w:pPr>
        <w:pStyle w:val="ListParagraph"/>
        <w:numPr>
          <w:ilvl w:val="0"/>
          <w:numId w:val="17"/>
        </w:numPr>
        <w:rPr>
          <w:rFonts w:asciiTheme="minorHAnsi" w:hAnsiTheme="minorHAnsi"/>
          <w:sz w:val="24"/>
          <w:szCs w:val="24"/>
        </w:rPr>
      </w:pPr>
      <w:r w:rsidRPr="00C52102">
        <w:rPr>
          <w:rFonts w:asciiTheme="minorHAnsi" w:hAnsiTheme="minorHAnsi"/>
          <w:sz w:val="24"/>
          <w:szCs w:val="24"/>
        </w:rPr>
        <w:t xml:space="preserve">Learn the research methods and </w:t>
      </w:r>
      <w:r w:rsidR="002167E3" w:rsidRPr="00C52102">
        <w:rPr>
          <w:rFonts w:asciiTheme="minorHAnsi" w:hAnsiTheme="minorHAnsi"/>
          <w:sz w:val="24"/>
          <w:szCs w:val="24"/>
        </w:rPr>
        <w:t>ethical dimensions</w:t>
      </w:r>
      <w:r w:rsidRPr="00C52102">
        <w:rPr>
          <w:rFonts w:asciiTheme="minorHAnsi" w:hAnsiTheme="minorHAnsi"/>
          <w:sz w:val="24"/>
          <w:szCs w:val="24"/>
        </w:rPr>
        <w:t xml:space="preserve"> of the </w:t>
      </w:r>
      <w:r w:rsidR="002167E3" w:rsidRPr="00C52102">
        <w:rPr>
          <w:rFonts w:asciiTheme="minorHAnsi" w:hAnsiTheme="minorHAnsi"/>
          <w:sz w:val="24"/>
          <w:szCs w:val="24"/>
        </w:rPr>
        <w:t>discipline.</w:t>
      </w:r>
    </w:p>
    <w:p w14:paraId="4D638AF2" w14:textId="77777777" w:rsidR="002167E3" w:rsidRPr="00C52102" w:rsidRDefault="00A46AA0" w:rsidP="00F355C3">
      <w:pPr>
        <w:pStyle w:val="ListParagraph"/>
        <w:numPr>
          <w:ilvl w:val="0"/>
          <w:numId w:val="17"/>
        </w:numPr>
        <w:rPr>
          <w:rFonts w:asciiTheme="minorHAnsi" w:hAnsiTheme="minorHAnsi"/>
          <w:sz w:val="24"/>
          <w:szCs w:val="24"/>
        </w:rPr>
      </w:pPr>
      <w:r w:rsidRPr="00C52102">
        <w:rPr>
          <w:rFonts w:asciiTheme="minorHAnsi" w:hAnsiTheme="minorHAnsi"/>
          <w:sz w:val="24"/>
          <w:szCs w:val="24"/>
        </w:rPr>
        <w:t xml:space="preserve">Maintain </w:t>
      </w:r>
      <w:r w:rsidR="002167E3" w:rsidRPr="00C52102">
        <w:rPr>
          <w:rFonts w:asciiTheme="minorHAnsi" w:hAnsiTheme="minorHAnsi"/>
          <w:sz w:val="24"/>
          <w:szCs w:val="24"/>
        </w:rPr>
        <w:t>integrity in collecting, analyzing, and presenting research data.</w:t>
      </w:r>
    </w:p>
    <w:p w14:paraId="7ED63AF4" w14:textId="77777777" w:rsidR="002167E3" w:rsidRPr="00C52102" w:rsidRDefault="002167E3" w:rsidP="00F355C3">
      <w:pPr>
        <w:pStyle w:val="ListParagraph"/>
        <w:numPr>
          <w:ilvl w:val="0"/>
          <w:numId w:val="17"/>
        </w:numPr>
        <w:rPr>
          <w:rFonts w:asciiTheme="minorHAnsi" w:hAnsiTheme="minorHAnsi"/>
          <w:sz w:val="24"/>
          <w:szCs w:val="24"/>
        </w:rPr>
      </w:pPr>
      <w:r w:rsidRPr="00C52102">
        <w:rPr>
          <w:rFonts w:asciiTheme="minorHAnsi" w:hAnsiTheme="minorHAnsi"/>
          <w:sz w:val="24"/>
          <w:szCs w:val="24"/>
        </w:rPr>
        <w:t>Preserve the data collected during experiments or noted during research to avoid future confusion or disputes about access or ownership.</w:t>
      </w:r>
    </w:p>
    <w:p w14:paraId="7BA0A90F" w14:textId="77777777" w:rsidR="002167E3" w:rsidRPr="00C52102" w:rsidRDefault="002167E3" w:rsidP="00F355C3">
      <w:pPr>
        <w:pStyle w:val="ListParagraph"/>
        <w:numPr>
          <w:ilvl w:val="0"/>
          <w:numId w:val="17"/>
        </w:numPr>
        <w:rPr>
          <w:rFonts w:asciiTheme="minorHAnsi" w:hAnsiTheme="minorHAnsi"/>
          <w:sz w:val="24"/>
          <w:szCs w:val="24"/>
        </w:rPr>
      </w:pPr>
      <w:r w:rsidRPr="00C52102">
        <w:rPr>
          <w:rFonts w:asciiTheme="minorHAnsi" w:hAnsiTheme="minorHAnsi"/>
          <w:sz w:val="24"/>
          <w:szCs w:val="24"/>
        </w:rPr>
        <w:t>Recognize that the faculty advisor is responsible for monitoring the accuracy, validity, and integrity of the student’s research. Careful, well-conceived research reflects favorably on the student, the faculty advisor, and the University of Nebraska.</w:t>
      </w:r>
    </w:p>
    <w:p w14:paraId="1A35DA56" w14:textId="77777777" w:rsidR="00743B18" w:rsidRDefault="002167E3" w:rsidP="009D4959">
      <w:pPr>
        <w:pStyle w:val="ListParagraph"/>
        <w:numPr>
          <w:ilvl w:val="0"/>
          <w:numId w:val="17"/>
        </w:numPr>
        <w:rPr>
          <w:rFonts w:asciiTheme="minorHAnsi" w:hAnsiTheme="minorHAnsi"/>
          <w:sz w:val="24"/>
          <w:szCs w:val="24"/>
        </w:rPr>
      </w:pPr>
      <w:r w:rsidRPr="00C52102">
        <w:rPr>
          <w:rFonts w:asciiTheme="minorHAnsi" w:hAnsiTheme="minorHAnsi"/>
          <w:sz w:val="24"/>
          <w:szCs w:val="24"/>
        </w:rPr>
        <w:t>Maintain the confidentiality of the faculty advisor's professional activities and research prior to presentation or publication, in accordance with existing practices and policies of the discipline.</w:t>
      </w:r>
    </w:p>
    <w:p w14:paraId="525F61EF" w14:textId="1F05C460" w:rsidR="00BD52DB" w:rsidRPr="00743B18" w:rsidRDefault="00743B18" w:rsidP="009D4959">
      <w:pPr>
        <w:ind w:left="360" w:hanging="270"/>
        <w:contextualSpacing/>
        <w:rPr>
          <w:rFonts w:asciiTheme="minorHAnsi" w:hAnsiTheme="minorHAnsi"/>
        </w:rPr>
      </w:pPr>
      <w:r w:rsidRPr="00743B18">
        <w:rPr>
          <w:rFonts w:asciiTheme="minorHAnsi" w:hAnsiTheme="minorHAnsi"/>
          <w:b/>
        </w:rPr>
        <w:t>Performance</w:t>
      </w:r>
      <w:r w:rsidR="0061003B" w:rsidRPr="00743B18">
        <w:rPr>
          <w:rFonts w:asciiTheme="minorHAnsi" w:hAnsiTheme="minorHAnsi"/>
          <w:b/>
        </w:rPr>
        <w:t xml:space="preserve"> Evaluation</w:t>
      </w:r>
      <w:r w:rsidRPr="00743B18">
        <w:rPr>
          <w:rFonts w:asciiTheme="minorHAnsi" w:hAnsiTheme="minorHAnsi"/>
          <w:b/>
        </w:rPr>
        <w:t>s</w:t>
      </w:r>
    </w:p>
    <w:p w14:paraId="46924970" w14:textId="77777777" w:rsidR="00CC6758" w:rsidRPr="00C52102" w:rsidRDefault="00CC6758" w:rsidP="00BD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outlineLvl w:val="0"/>
        <w:rPr>
          <w:rFonts w:asciiTheme="minorHAnsi" w:hAnsiTheme="minorHAnsi"/>
          <w:b/>
        </w:rPr>
      </w:pPr>
    </w:p>
    <w:p w14:paraId="2E02E5B4" w14:textId="23EFFCA1" w:rsidR="0048636B" w:rsidRPr="00C52102" w:rsidRDefault="00CC6758" w:rsidP="00CC675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spacing w:after="180"/>
        <w:outlineLvl w:val="0"/>
        <w:rPr>
          <w:rFonts w:asciiTheme="minorHAnsi" w:hAnsiTheme="minorHAnsi"/>
          <w:b/>
        </w:rPr>
      </w:pPr>
      <w:r w:rsidRPr="00C52102">
        <w:rPr>
          <w:rFonts w:asciiTheme="minorHAnsi" w:hAnsiTheme="minorHAnsi"/>
        </w:rPr>
        <w:tab/>
      </w:r>
      <w:r w:rsidR="00DC647E">
        <w:rPr>
          <w:rFonts w:asciiTheme="minorHAnsi" w:hAnsiTheme="minorHAnsi"/>
        </w:rPr>
        <w:t>At mid-semester and again a</w:t>
      </w:r>
      <w:r w:rsidR="00373C20" w:rsidRPr="00C52102">
        <w:rPr>
          <w:rFonts w:asciiTheme="minorHAnsi" w:hAnsiTheme="minorHAnsi"/>
        </w:rPr>
        <w:t>t the close of each semester, t</w:t>
      </w:r>
      <w:r w:rsidR="0061003B" w:rsidRPr="00C52102">
        <w:rPr>
          <w:rFonts w:asciiTheme="minorHAnsi" w:hAnsiTheme="minorHAnsi"/>
        </w:rPr>
        <w:t xml:space="preserve">he </w:t>
      </w:r>
      <w:r w:rsidR="005B16A4" w:rsidRPr="00C52102">
        <w:rPr>
          <w:rFonts w:asciiTheme="minorHAnsi" w:hAnsiTheme="minorHAnsi"/>
        </w:rPr>
        <w:t xml:space="preserve">supervisor of graduate assistantship </w:t>
      </w:r>
      <w:r w:rsidR="0061003B" w:rsidRPr="00C52102">
        <w:rPr>
          <w:rFonts w:asciiTheme="minorHAnsi" w:hAnsiTheme="minorHAnsi"/>
        </w:rPr>
        <w:t>evaluate</w:t>
      </w:r>
      <w:r w:rsidR="00373C20" w:rsidRPr="00C52102">
        <w:rPr>
          <w:rFonts w:asciiTheme="minorHAnsi" w:hAnsiTheme="minorHAnsi"/>
        </w:rPr>
        <w:t>s</w:t>
      </w:r>
      <w:r w:rsidR="0061003B" w:rsidRPr="00C52102">
        <w:rPr>
          <w:rFonts w:asciiTheme="minorHAnsi" w:hAnsiTheme="minorHAnsi"/>
        </w:rPr>
        <w:t xml:space="preserve"> the </w:t>
      </w:r>
      <w:r w:rsidR="00373C20" w:rsidRPr="00C52102">
        <w:rPr>
          <w:rFonts w:asciiTheme="minorHAnsi" w:hAnsiTheme="minorHAnsi"/>
        </w:rPr>
        <w:t xml:space="preserve">quality of the GA’s </w:t>
      </w:r>
      <w:r w:rsidR="0061003B" w:rsidRPr="00C52102">
        <w:rPr>
          <w:rFonts w:asciiTheme="minorHAnsi" w:hAnsiTheme="minorHAnsi"/>
        </w:rPr>
        <w:t>work.</w:t>
      </w:r>
      <w:r w:rsidR="001230B3" w:rsidRPr="00C52102">
        <w:rPr>
          <w:rFonts w:asciiTheme="minorHAnsi" w:hAnsiTheme="minorHAnsi"/>
          <w:u w:val="words"/>
        </w:rPr>
        <w:t xml:space="preserve"> </w:t>
      </w:r>
      <w:r w:rsidR="00373C20" w:rsidRPr="00C52102">
        <w:rPr>
          <w:rFonts w:asciiTheme="minorHAnsi" w:hAnsiTheme="minorHAnsi"/>
          <w:u w:val="words"/>
        </w:rPr>
        <w:t xml:space="preserve"> </w:t>
      </w:r>
      <w:r w:rsidR="00373C20" w:rsidRPr="00C52102">
        <w:rPr>
          <w:rFonts w:asciiTheme="minorHAnsi" w:hAnsiTheme="minorHAnsi"/>
        </w:rPr>
        <w:t xml:space="preserve">The faculty member and GA are encouraged to discuss the evaluation together, prior to </w:t>
      </w:r>
      <w:r w:rsidR="0048636B" w:rsidRPr="00C52102">
        <w:rPr>
          <w:rFonts w:asciiTheme="minorHAnsi" w:hAnsiTheme="minorHAnsi"/>
        </w:rPr>
        <w:t>signing</w:t>
      </w:r>
      <w:r w:rsidR="008E05CF" w:rsidRPr="00C52102">
        <w:rPr>
          <w:rFonts w:asciiTheme="minorHAnsi" w:hAnsiTheme="minorHAnsi"/>
        </w:rPr>
        <w:t xml:space="preserve"> or</w:t>
      </w:r>
      <w:r w:rsidR="0048636B" w:rsidRPr="00C52102">
        <w:rPr>
          <w:rFonts w:asciiTheme="minorHAnsi" w:hAnsiTheme="minorHAnsi"/>
        </w:rPr>
        <w:t xml:space="preserve"> submission to the Department Chair.  </w:t>
      </w:r>
      <w:r w:rsidR="00D0361B" w:rsidRPr="00C52102">
        <w:rPr>
          <w:rFonts w:asciiTheme="minorHAnsi" w:hAnsiTheme="minorHAnsi"/>
        </w:rPr>
        <w:t>A p</w:t>
      </w:r>
      <w:r w:rsidR="0048636B" w:rsidRPr="00C52102">
        <w:rPr>
          <w:rFonts w:asciiTheme="minorHAnsi" w:hAnsiTheme="minorHAnsi"/>
        </w:rPr>
        <w:t xml:space="preserve">oor </w:t>
      </w:r>
      <w:r w:rsidR="00D0361B" w:rsidRPr="00C52102">
        <w:rPr>
          <w:rFonts w:asciiTheme="minorHAnsi" w:hAnsiTheme="minorHAnsi"/>
        </w:rPr>
        <w:t xml:space="preserve">GA evaluation </w:t>
      </w:r>
      <w:r w:rsidRPr="00C52102">
        <w:rPr>
          <w:rFonts w:asciiTheme="minorHAnsi" w:hAnsiTheme="minorHAnsi"/>
        </w:rPr>
        <w:t xml:space="preserve">(i.e., overall performance rating of 1) </w:t>
      </w:r>
      <w:r w:rsidR="00D0361B" w:rsidRPr="00C52102">
        <w:rPr>
          <w:rFonts w:asciiTheme="minorHAnsi" w:hAnsiTheme="minorHAnsi"/>
        </w:rPr>
        <w:t>may result in termination of a</w:t>
      </w:r>
      <w:r w:rsidR="0048636B" w:rsidRPr="00C52102">
        <w:rPr>
          <w:rFonts w:asciiTheme="minorHAnsi" w:hAnsiTheme="minorHAnsi"/>
        </w:rPr>
        <w:t>ssistantship</w:t>
      </w:r>
      <w:r w:rsidR="008E05CF" w:rsidRPr="00C52102">
        <w:rPr>
          <w:rFonts w:asciiTheme="minorHAnsi" w:hAnsiTheme="minorHAnsi"/>
        </w:rPr>
        <w:t xml:space="preserve"> and/or </w:t>
      </w:r>
      <w:r w:rsidR="00D0361B" w:rsidRPr="00C52102">
        <w:rPr>
          <w:rFonts w:asciiTheme="minorHAnsi" w:hAnsiTheme="minorHAnsi"/>
        </w:rPr>
        <w:t>jeopardize future assistantship awards</w:t>
      </w:r>
      <w:r w:rsidR="008E05CF" w:rsidRPr="00C52102">
        <w:rPr>
          <w:rFonts w:asciiTheme="minorHAnsi" w:hAnsiTheme="minorHAnsi"/>
        </w:rPr>
        <w:t xml:space="preserve">. </w:t>
      </w:r>
    </w:p>
    <w:p w14:paraId="7E77DBF8" w14:textId="77777777" w:rsidR="0061003B" w:rsidRPr="00C52102" w:rsidRDefault="0061003B" w:rsidP="00406E51">
      <w:pPr>
        <w:jc w:val="center"/>
        <w:rPr>
          <w:rFonts w:asciiTheme="minorHAnsi" w:hAnsiTheme="minorHAnsi"/>
        </w:rPr>
      </w:pPr>
    </w:p>
    <w:p w14:paraId="573EB446" w14:textId="77777777" w:rsidR="00DD565D" w:rsidRPr="00C52102" w:rsidRDefault="00DD565D" w:rsidP="00406E51">
      <w:pPr>
        <w:jc w:val="center"/>
        <w:rPr>
          <w:rFonts w:asciiTheme="minorHAnsi" w:hAnsiTheme="minorHAnsi"/>
        </w:rPr>
      </w:pPr>
    </w:p>
    <w:p w14:paraId="1B96D2F3" w14:textId="77777777" w:rsidR="00DD565D" w:rsidRPr="00C52102" w:rsidRDefault="00DD565D" w:rsidP="00406E51">
      <w:pPr>
        <w:jc w:val="center"/>
        <w:rPr>
          <w:rFonts w:asciiTheme="minorHAnsi" w:hAnsiTheme="minorHAnsi"/>
        </w:rPr>
      </w:pPr>
    </w:p>
    <w:p w14:paraId="1993A2E2" w14:textId="4A1B70C4" w:rsidR="009C7FAC" w:rsidRPr="00C52102" w:rsidRDefault="005B16A4" w:rsidP="009C7FAC">
      <w:pPr>
        <w:jc w:val="center"/>
        <w:rPr>
          <w:rFonts w:asciiTheme="minorHAnsi" w:hAnsiTheme="minorHAnsi"/>
          <w:b/>
        </w:rPr>
      </w:pPr>
      <w:r w:rsidRPr="00C52102">
        <w:rPr>
          <w:rStyle w:val="Strong"/>
          <w:rFonts w:asciiTheme="minorHAnsi" w:hAnsiTheme="minorHAnsi"/>
          <w:color w:val="000000"/>
        </w:rPr>
        <w:br w:type="page"/>
      </w:r>
      <w:r w:rsidR="00057D65">
        <w:rPr>
          <w:rStyle w:val="Strong"/>
          <w:rFonts w:asciiTheme="minorHAnsi" w:hAnsiTheme="minorHAnsi"/>
          <w:color w:val="000000"/>
        </w:rPr>
        <w:lastRenderedPageBreak/>
        <w:t>ANNUAL</w:t>
      </w:r>
      <w:r w:rsidR="009C7FAC" w:rsidRPr="00C52102">
        <w:rPr>
          <w:rFonts w:asciiTheme="minorHAnsi" w:hAnsiTheme="minorHAnsi"/>
          <w:b/>
        </w:rPr>
        <w:t xml:space="preserve"> REVIEW OF DOCTORAL STUDENTS</w:t>
      </w:r>
    </w:p>
    <w:p w14:paraId="4FDC76E4" w14:textId="77777777" w:rsidR="009C7FAC" w:rsidRPr="00C52102" w:rsidRDefault="009C7FAC" w:rsidP="009C7FAC">
      <w:pPr>
        <w:ind w:right="-90"/>
        <w:rPr>
          <w:rFonts w:asciiTheme="minorHAnsi" w:hAnsiTheme="minorHAnsi"/>
        </w:rPr>
      </w:pPr>
    </w:p>
    <w:p w14:paraId="57C9EAE8" w14:textId="77777777" w:rsidR="009C7FAC" w:rsidRPr="00F93CF0" w:rsidRDefault="009C7FAC" w:rsidP="009C7FAC">
      <w:pPr>
        <w:ind w:right="-90" w:firstLine="720"/>
        <w:rPr>
          <w:rFonts w:asciiTheme="minorHAnsi" w:hAnsiTheme="minorHAnsi"/>
        </w:rPr>
      </w:pPr>
      <w:r w:rsidRPr="00C52102">
        <w:rPr>
          <w:rFonts w:asciiTheme="minorHAnsi" w:hAnsiTheme="minorHAnsi"/>
        </w:rPr>
        <w:t xml:space="preserve">CYAF conducts an annual review of doctoral students </w:t>
      </w:r>
      <w:proofErr w:type="gramStart"/>
      <w:r w:rsidRPr="00C52102">
        <w:rPr>
          <w:rFonts w:asciiTheme="minorHAnsi" w:hAnsiTheme="minorHAnsi"/>
        </w:rPr>
        <w:t>in order to</w:t>
      </w:r>
      <w:proofErr w:type="gramEnd"/>
      <w:r w:rsidRPr="00C52102">
        <w:rPr>
          <w:rFonts w:asciiTheme="minorHAnsi" w:hAnsiTheme="minorHAnsi"/>
        </w:rPr>
        <w:t xml:space="preserve"> evaluate each student’s progress, identify areas for improvements, and proactively </w:t>
      </w:r>
      <w:r w:rsidRPr="00F93CF0">
        <w:rPr>
          <w:rFonts w:asciiTheme="minorHAnsi" w:hAnsiTheme="minorHAnsi"/>
        </w:rPr>
        <w:t xml:space="preserve">address concerns so corrective action can occur. Suggestions for further growth and opportunities to develop appropriate scholarly skills will be made to allow for outstanding student accomplishments to be brought to the attention of the faculty. </w:t>
      </w:r>
    </w:p>
    <w:p w14:paraId="3B854A37" w14:textId="41D4703A" w:rsidR="00EF5946" w:rsidRPr="00F93CF0" w:rsidRDefault="00EF5946" w:rsidP="002E39DA">
      <w:pPr>
        <w:rPr>
          <w:b/>
          <w:sz w:val="28"/>
          <w:szCs w:val="28"/>
        </w:rPr>
      </w:pPr>
      <w:r w:rsidRPr="00F93CF0">
        <w:rPr>
          <w:b/>
          <w:sz w:val="28"/>
          <w:szCs w:val="28"/>
        </w:rPr>
        <w:t xml:space="preserve">                 </w:t>
      </w:r>
    </w:p>
    <w:p w14:paraId="5CB902D6" w14:textId="77777777" w:rsidR="008C7297" w:rsidRPr="00F93CF0" w:rsidRDefault="008C7297" w:rsidP="00F93CF0">
      <w:pPr>
        <w:pStyle w:val="Default"/>
        <w:ind w:left="-360" w:firstLine="360"/>
        <w:jc w:val="both"/>
        <w:rPr>
          <w:b/>
          <w:bCs/>
        </w:rPr>
      </w:pPr>
      <w:r w:rsidRPr="00F93CF0">
        <w:rPr>
          <w:b/>
          <w:bCs/>
        </w:rPr>
        <w:t>Evaluation Process</w:t>
      </w:r>
    </w:p>
    <w:p w14:paraId="40AEAB81" w14:textId="77777777" w:rsidR="008C7297" w:rsidRPr="00F93CF0" w:rsidRDefault="008C7297" w:rsidP="00F93CF0">
      <w:pPr>
        <w:pStyle w:val="Default"/>
        <w:numPr>
          <w:ilvl w:val="0"/>
          <w:numId w:val="51"/>
        </w:numPr>
      </w:pPr>
      <w:r w:rsidRPr="00F93CF0">
        <w:t xml:space="preserve">The CYAF Graduate Chair will send out the evaluation instructions to students on </w:t>
      </w:r>
      <w:r w:rsidRPr="00AC3009">
        <w:rPr>
          <w:b/>
          <w:bCs/>
        </w:rPr>
        <w:t>April 15</w:t>
      </w:r>
      <w:r w:rsidRPr="00F93CF0">
        <w:t xml:space="preserve"> of each year.</w:t>
      </w:r>
    </w:p>
    <w:p w14:paraId="07F6380D" w14:textId="77777777" w:rsidR="008C7297" w:rsidRPr="00F93CF0" w:rsidRDefault="008C7297" w:rsidP="00F93CF0">
      <w:pPr>
        <w:pStyle w:val="Default"/>
        <w:numPr>
          <w:ilvl w:val="0"/>
          <w:numId w:val="51"/>
        </w:numPr>
      </w:pPr>
      <w:r w:rsidRPr="00F93CF0">
        <w:t xml:space="preserve">Students are asked to submit to the Graduate Chair the following documents by </w:t>
      </w:r>
      <w:r w:rsidRPr="00AC3009">
        <w:rPr>
          <w:b/>
          <w:bCs/>
        </w:rPr>
        <w:t>April 30</w:t>
      </w:r>
      <w:r w:rsidRPr="00F93CF0">
        <w:t xml:space="preserve"> of each year that will then be added to their student file (OneDrive folder): </w:t>
      </w:r>
    </w:p>
    <w:p w14:paraId="0BD10971" w14:textId="77777777" w:rsidR="008C7297" w:rsidRPr="00F93CF0" w:rsidRDefault="008C7297" w:rsidP="00F93CF0">
      <w:pPr>
        <w:pStyle w:val="Default"/>
        <w:numPr>
          <w:ilvl w:val="1"/>
          <w:numId w:val="51"/>
        </w:numPr>
      </w:pPr>
      <w:r w:rsidRPr="00F93CF0">
        <w:t>CV</w:t>
      </w:r>
    </w:p>
    <w:p w14:paraId="6D63E8CC" w14:textId="77777777" w:rsidR="008C7297" w:rsidRPr="00F93CF0" w:rsidRDefault="008C7297" w:rsidP="00F93CF0">
      <w:pPr>
        <w:pStyle w:val="Default"/>
        <w:numPr>
          <w:ilvl w:val="1"/>
          <w:numId w:val="51"/>
        </w:numPr>
      </w:pPr>
      <w:r w:rsidRPr="00F93CF0">
        <w:t xml:space="preserve">List of accomplishments over past year, progress toward graduation goals, and </w:t>
      </w:r>
    </w:p>
    <w:p w14:paraId="2CE6D585" w14:textId="77777777" w:rsidR="008C7297" w:rsidRPr="00F93CF0" w:rsidRDefault="008C7297" w:rsidP="00F93CF0">
      <w:pPr>
        <w:pStyle w:val="Default"/>
        <w:numPr>
          <w:ilvl w:val="1"/>
          <w:numId w:val="51"/>
        </w:numPr>
      </w:pPr>
      <w:r w:rsidRPr="00F93CF0">
        <w:t xml:space="preserve">Description of any concerns/problems/challenges to meeting graduation goals. </w:t>
      </w:r>
    </w:p>
    <w:p w14:paraId="2E9A0916" w14:textId="77777777" w:rsidR="008C7297" w:rsidRPr="00F93CF0" w:rsidRDefault="008C7297" w:rsidP="00F93CF0">
      <w:pPr>
        <w:pStyle w:val="Default"/>
        <w:numPr>
          <w:ilvl w:val="0"/>
          <w:numId w:val="51"/>
        </w:numPr>
      </w:pPr>
      <w:r w:rsidRPr="00F93CF0">
        <w:t xml:space="preserve">GA Supervisor evaluations will be added to the student’s OneDrive folder. </w:t>
      </w:r>
    </w:p>
    <w:p w14:paraId="665B6C8D" w14:textId="77777777" w:rsidR="008C7297" w:rsidRPr="00F93CF0" w:rsidRDefault="008C7297" w:rsidP="00F93CF0">
      <w:pPr>
        <w:pStyle w:val="Default"/>
        <w:numPr>
          <w:ilvl w:val="0"/>
          <w:numId w:val="51"/>
        </w:numPr>
      </w:pPr>
      <w:r w:rsidRPr="00F93CF0">
        <w:t xml:space="preserve">Primary advisors will review the student’s file and will write the annual evaluation letter (addressed to the student) for each of their doctoral advisees documenting the student’s: </w:t>
      </w:r>
    </w:p>
    <w:p w14:paraId="5C605C13" w14:textId="77777777" w:rsidR="008C7297" w:rsidRPr="00F93CF0" w:rsidRDefault="008C7297" w:rsidP="00F93CF0">
      <w:pPr>
        <w:pStyle w:val="Default"/>
        <w:numPr>
          <w:ilvl w:val="1"/>
          <w:numId w:val="51"/>
        </w:numPr>
      </w:pPr>
      <w:r w:rsidRPr="00F93CF0">
        <w:t>Annual progress made toward graduation goals and accomplishments; as well as</w:t>
      </w:r>
    </w:p>
    <w:p w14:paraId="77B93298" w14:textId="77777777" w:rsidR="008C7297" w:rsidRPr="00F93CF0" w:rsidRDefault="008C7297" w:rsidP="00F93CF0">
      <w:pPr>
        <w:pStyle w:val="Default"/>
        <w:numPr>
          <w:ilvl w:val="1"/>
          <w:numId w:val="51"/>
        </w:numPr>
      </w:pPr>
      <w:r w:rsidRPr="00F93CF0">
        <w:t xml:space="preserve">Any personal and/or professional concerns that are challenging progress toward program completion. </w:t>
      </w:r>
    </w:p>
    <w:p w14:paraId="16D6EE6D" w14:textId="1CD0086F" w:rsidR="008C7297" w:rsidRPr="00F93CF0" w:rsidRDefault="008C7297" w:rsidP="00F93CF0">
      <w:pPr>
        <w:pStyle w:val="Default"/>
        <w:numPr>
          <w:ilvl w:val="0"/>
          <w:numId w:val="51"/>
        </w:numPr>
        <w:rPr>
          <w:bCs/>
        </w:rPr>
      </w:pPr>
      <w:r w:rsidRPr="00F93CF0">
        <w:rPr>
          <w:bCs/>
        </w:rPr>
        <w:t xml:space="preserve">Annual letters should be submitted to the Administrative Associate by </w:t>
      </w:r>
      <w:r w:rsidR="00E100F2" w:rsidRPr="00AC3009">
        <w:rPr>
          <w:b/>
        </w:rPr>
        <w:t>June 1</w:t>
      </w:r>
      <w:r w:rsidRPr="00F93CF0">
        <w:rPr>
          <w:bCs/>
        </w:rPr>
        <w:t xml:space="preserve"> of each year. The Administrative Associate will then send the letter to the advisor and the student to sign (via DocuSign) acknowledging the letter. The signed letter will be added to the student’s OneDrive file.</w:t>
      </w:r>
    </w:p>
    <w:p w14:paraId="5A4FAF58" w14:textId="77777777" w:rsidR="009C7FAC" w:rsidRPr="00C52102" w:rsidRDefault="009C7FAC" w:rsidP="009C7FAC">
      <w:pPr>
        <w:pStyle w:val="Default"/>
        <w:rPr>
          <w:rFonts w:asciiTheme="minorHAnsi" w:hAnsiTheme="minorHAnsi" w:cs="Times New Roman"/>
          <w:b/>
          <w:bCs/>
        </w:rPr>
      </w:pPr>
    </w:p>
    <w:p w14:paraId="7435BF69" w14:textId="77777777" w:rsidR="0093766E" w:rsidRDefault="0093766E" w:rsidP="00222966">
      <w:pPr>
        <w:jc w:val="center"/>
        <w:rPr>
          <w:rStyle w:val="Strong"/>
          <w:rFonts w:asciiTheme="minorHAnsi" w:hAnsiTheme="minorHAnsi"/>
          <w:color w:val="000000"/>
        </w:rPr>
      </w:pPr>
    </w:p>
    <w:p w14:paraId="793043EF" w14:textId="77777777" w:rsidR="00060A14" w:rsidRDefault="00060A14">
      <w:pPr>
        <w:rPr>
          <w:rStyle w:val="Strong"/>
          <w:rFonts w:asciiTheme="minorHAnsi" w:hAnsiTheme="minorHAnsi"/>
          <w:color w:val="000000"/>
        </w:rPr>
      </w:pPr>
      <w:r>
        <w:rPr>
          <w:rStyle w:val="Strong"/>
          <w:rFonts w:asciiTheme="minorHAnsi" w:hAnsiTheme="minorHAnsi"/>
          <w:color w:val="000000"/>
        </w:rPr>
        <w:br w:type="page"/>
      </w:r>
    </w:p>
    <w:p w14:paraId="7D65CDA1" w14:textId="0C99892D" w:rsidR="00B63602" w:rsidRPr="00C52102" w:rsidRDefault="00222966" w:rsidP="00222966">
      <w:pPr>
        <w:jc w:val="center"/>
        <w:rPr>
          <w:rStyle w:val="Strong"/>
          <w:rFonts w:asciiTheme="minorHAnsi" w:hAnsiTheme="minorHAnsi"/>
          <w:b w:val="0"/>
          <w:bCs w:val="0"/>
        </w:rPr>
      </w:pPr>
      <w:r w:rsidRPr="00C52102">
        <w:rPr>
          <w:rStyle w:val="Strong"/>
          <w:rFonts w:asciiTheme="minorHAnsi" w:hAnsiTheme="minorHAnsi"/>
          <w:color w:val="000000"/>
        </w:rPr>
        <w:lastRenderedPageBreak/>
        <w:t>CHANGE OF DOCTORAL SPECIALIZATION</w:t>
      </w:r>
    </w:p>
    <w:p w14:paraId="458E9652" w14:textId="77777777" w:rsidR="00B63602" w:rsidRPr="00C52102" w:rsidRDefault="00B63602" w:rsidP="00B63602">
      <w:pPr>
        <w:pStyle w:val="NormalWeb"/>
        <w:spacing w:before="0" w:beforeAutospacing="0" w:after="0" w:afterAutospacing="0"/>
        <w:rPr>
          <w:rStyle w:val="Strong"/>
          <w:rFonts w:asciiTheme="minorHAnsi" w:hAnsiTheme="minorHAnsi"/>
          <w:color w:val="000000"/>
        </w:rPr>
      </w:pPr>
    </w:p>
    <w:p w14:paraId="0A2992F2" w14:textId="5EB9E89A" w:rsidR="000A0B0B" w:rsidRPr="00457E6E" w:rsidRDefault="000A0B0B" w:rsidP="33E4BE4B">
      <w:pPr>
        <w:pStyle w:val="NormalWeb"/>
        <w:spacing w:before="0" w:beforeAutospacing="0" w:after="0" w:afterAutospacing="0"/>
        <w:ind w:firstLine="720"/>
        <w:rPr>
          <w:rFonts w:asciiTheme="minorHAnsi" w:hAnsiTheme="minorHAnsi"/>
          <w:color w:val="000000"/>
        </w:rPr>
      </w:pPr>
      <w:r w:rsidRPr="33E4BE4B">
        <w:rPr>
          <w:rFonts w:asciiTheme="minorHAnsi" w:eastAsia="Calibri" w:hAnsiTheme="minorHAnsi"/>
        </w:rPr>
        <w:t xml:space="preserve">Although infrequent, students </w:t>
      </w:r>
      <w:r w:rsidR="00457E6E" w:rsidRPr="33E4BE4B">
        <w:rPr>
          <w:rFonts w:asciiTheme="minorHAnsi" w:eastAsia="Calibri" w:hAnsiTheme="minorHAnsi"/>
        </w:rPr>
        <w:t>sometimes</w:t>
      </w:r>
      <w:r w:rsidRPr="33E4BE4B">
        <w:rPr>
          <w:rFonts w:asciiTheme="minorHAnsi" w:eastAsia="Calibri" w:hAnsiTheme="minorHAnsi"/>
        </w:rPr>
        <w:t xml:space="preserve"> determine that the specialization program in which they are studying is not the best fit and</w:t>
      </w:r>
      <w:r w:rsidR="00222966" w:rsidRPr="33E4BE4B">
        <w:rPr>
          <w:rFonts w:asciiTheme="minorHAnsi" w:eastAsia="Calibri" w:hAnsiTheme="minorHAnsi"/>
        </w:rPr>
        <w:t xml:space="preserve"> that </w:t>
      </w:r>
      <w:r w:rsidRPr="33E4BE4B">
        <w:rPr>
          <w:rFonts w:asciiTheme="minorHAnsi" w:eastAsia="Calibri" w:hAnsiTheme="minorHAnsi"/>
        </w:rPr>
        <w:t xml:space="preserve">a different specialization is more appropriate for their professional growth.  </w:t>
      </w:r>
      <w:r w:rsidR="0039643D" w:rsidRPr="33E4BE4B">
        <w:rPr>
          <w:rStyle w:val="Strong"/>
          <w:rFonts w:asciiTheme="minorHAnsi" w:hAnsiTheme="minorHAnsi"/>
          <w:b w:val="0"/>
          <w:bCs w:val="0"/>
          <w:color w:val="000000" w:themeColor="text1"/>
        </w:rPr>
        <w:t>You</w:t>
      </w:r>
      <w:r w:rsidR="00457E6E" w:rsidRPr="33E4BE4B">
        <w:rPr>
          <w:rStyle w:val="Strong"/>
          <w:rFonts w:asciiTheme="minorHAnsi" w:hAnsiTheme="minorHAnsi"/>
          <w:b w:val="0"/>
          <w:bCs w:val="0"/>
          <w:color w:val="000000" w:themeColor="text1"/>
        </w:rPr>
        <w:t xml:space="preserve"> may not transfer in the first semester of the program or after having submitted a Plan of Studies form to the Office of Graduate Studies. Provided these conditions are met, </w:t>
      </w:r>
      <w:r w:rsidR="00457E6E" w:rsidRPr="33E4BE4B">
        <w:rPr>
          <w:rFonts w:asciiTheme="minorHAnsi" w:eastAsia="Calibri" w:hAnsiTheme="minorHAnsi"/>
        </w:rPr>
        <w:t>c</w:t>
      </w:r>
      <w:r w:rsidRPr="33E4BE4B">
        <w:rPr>
          <w:rFonts w:asciiTheme="minorHAnsi" w:eastAsia="Calibri" w:hAnsiTheme="minorHAnsi"/>
        </w:rPr>
        <w:t xml:space="preserve">hange in specialization </w:t>
      </w:r>
      <w:r w:rsidR="00222966" w:rsidRPr="33E4BE4B">
        <w:rPr>
          <w:rFonts w:asciiTheme="minorHAnsi" w:eastAsia="Calibri" w:hAnsiTheme="minorHAnsi"/>
        </w:rPr>
        <w:t xml:space="preserve">within CYAF </w:t>
      </w:r>
      <w:r w:rsidR="00457E6E" w:rsidRPr="33E4BE4B">
        <w:rPr>
          <w:rFonts w:asciiTheme="minorHAnsi" w:eastAsia="Calibri" w:hAnsiTheme="minorHAnsi"/>
        </w:rPr>
        <w:t>is possible.</w:t>
      </w:r>
      <w:r w:rsidRPr="33E4BE4B">
        <w:rPr>
          <w:rFonts w:asciiTheme="minorHAnsi" w:eastAsia="Calibri" w:hAnsiTheme="minorHAnsi"/>
        </w:rPr>
        <w:t xml:space="preserve"> </w:t>
      </w:r>
      <w:r w:rsidR="0039643D" w:rsidRPr="33E4BE4B">
        <w:rPr>
          <w:rStyle w:val="Strong"/>
          <w:rFonts w:asciiTheme="minorHAnsi" w:hAnsiTheme="minorHAnsi"/>
          <w:b w:val="0"/>
          <w:bCs w:val="0"/>
          <w:color w:val="000000" w:themeColor="text1"/>
        </w:rPr>
        <w:t xml:space="preserve">Students should be aware that continuing financial support is not guaranteed to students transferring specializations. In addition, </w:t>
      </w:r>
      <w:r w:rsidR="0039643D" w:rsidRPr="33E4BE4B">
        <w:rPr>
          <w:rFonts w:asciiTheme="minorHAnsi" w:eastAsia="Calibri" w:hAnsiTheme="minorHAnsi"/>
        </w:rPr>
        <w:t>be aware that you</w:t>
      </w:r>
      <w:r w:rsidR="00457E6E" w:rsidRPr="33E4BE4B">
        <w:rPr>
          <w:rFonts w:asciiTheme="minorHAnsi" w:eastAsia="Calibri" w:hAnsiTheme="minorHAnsi"/>
        </w:rPr>
        <w:t xml:space="preserve"> </w:t>
      </w:r>
      <w:r w:rsidRPr="33E4BE4B">
        <w:rPr>
          <w:rFonts w:asciiTheme="minorHAnsi" w:eastAsia="Calibri" w:hAnsiTheme="minorHAnsi"/>
        </w:rPr>
        <w:t xml:space="preserve">cannot progress in any doctoral program without a faculty </w:t>
      </w:r>
      <w:r w:rsidR="00C8478E" w:rsidRPr="33E4BE4B">
        <w:rPr>
          <w:rFonts w:asciiTheme="minorHAnsi" w:eastAsia="Calibri" w:hAnsiTheme="minorHAnsi"/>
        </w:rPr>
        <w:t>advis</w:t>
      </w:r>
      <w:r w:rsidR="5E5CADEA" w:rsidRPr="33E4BE4B">
        <w:rPr>
          <w:rFonts w:asciiTheme="minorHAnsi" w:eastAsia="Calibri" w:hAnsiTheme="minorHAnsi"/>
        </w:rPr>
        <w:t>o</w:t>
      </w:r>
      <w:r w:rsidR="00C8478E" w:rsidRPr="33E4BE4B">
        <w:rPr>
          <w:rFonts w:asciiTheme="minorHAnsi" w:eastAsia="Calibri" w:hAnsiTheme="minorHAnsi"/>
        </w:rPr>
        <w:t>r</w:t>
      </w:r>
      <w:r w:rsidRPr="33E4BE4B">
        <w:rPr>
          <w:rFonts w:asciiTheme="minorHAnsi" w:eastAsia="Calibri" w:hAnsiTheme="minorHAnsi"/>
        </w:rPr>
        <w:t xml:space="preserve">. In seeking to identify a new faculty advisor </w:t>
      </w:r>
      <w:r w:rsidR="00457E6E" w:rsidRPr="33E4BE4B">
        <w:rPr>
          <w:rFonts w:asciiTheme="minorHAnsi" w:eastAsia="Calibri" w:hAnsiTheme="minorHAnsi"/>
        </w:rPr>
        <w:t xml:space="preserve">you </w:t>
      </w:r>
      <w:r w:rsidRPr="33E4BE4B">
        <w:rPr>
          <w:rFonts w:asciiTheme="minorHAnsi" w:eastAsia="Calibri" w:hAnsiTheme="minorHAnsi"/>
        </w:rPr>
        <w:t>are encouraged to carefully consider the following:</w:t>
      </w:r>
    </w:p>
    <w:p w14:paraId="335BA389" w14:textId="77777777" w:rsidR="00457E6E" w:rsidRPr="00C52102" w:rsidRDefault="00457E6E" w:rsidP="00CC6758">
      <w:pPr>
        <w:ind w:firstLine="720"/>
        <w:rPr>
          <w:rFonts w:asciiTheme="minorHAnsi" w:eastAsia="Calibri" w:hAnsiTheme="minorHAnsi"/>
        </w:rPr>
      </w:pPr>
    </w:p>
    <w:p w14:paraId="77F70881" w14:textId="5D9D9982" w:rsidR="000A0B0B" w:rsidRPr="00C52102" w:rsidRDefault="00990513" w:rsidP="00F355C3">
      <w:pPr>
        <w:numPr>
          <w:ilvl w:val="0"/>
          <w:numId w:val="4"/>
        </w:numPr>
        <w:rPr>
          <w:rFonts w:asciiTheme="minorHAnsi" w:hAnsiTheme="minorHAnsi"/>
        </w:rPr>
      </w:pPr>
      <w:r w:rsidRPr="00C52102">
        <w:rPr>
          <w:rFonts w:asciiTheme="minorHAnsi" w:hAnsiTheme="minorHAnsi"/>
        </w:rPr>
        <w:t>The n</w:t>
      </w:r>
      <w:r w:rsidR="000A0B0B" w:rsidRPr="00C52102">
        <w:rPr>
          <w:rFonts w:asciiTheme="minorHAnsi" w:hAnsiTheme="minorHAnsi"/>
        </w:rPr>
        <w:t>umber of students t</w:t>
      </w:r>
      <w:r w:rsidRPr="00C52102">
        <w:rPr>
          <w:rFonts w:asciiTheme="minorHAnsi" w:hAnsiTheme="minorHAnsi"/>
        </w:rPr>
        <w:t>he faculty</w:t>
      </w:r>
      <w:r w:rsidR="00457E6E">
        <w:rPr>
          <w:rFonts w:asciiTheme="minorHAnsi" w:hAnsiTheme="minorHAnsi"/>
        </w:rPr>
        <w:t xml:space="preserve"> member is already working with;</w:t>
      </w:r>
    </w:p>
    <w:p w14:paraId="5B0E3EB6" w14:textId="0216E8CC" w:rsidR="00990513" w:rsidRPr="00C52102" w:rsidRDefault="000A0B0B" w:rsidP="00F355C3">
      <w:pPr>
        <w:numPr>
          <w:ilvl w:val="0"/>
          <w:numId w:val="4"/>
        </w:numPr>
        <w:rPr>
          <w:rFonts w:asciiTheme="minorHAnsi" w:hAnsiTheme="minorHAnsi"/>
        </w:rPr>
      </w:pPr>
      <w:r w:rsidRPr="00C52102">
        <w:rPr>
          <w:rFonts w:asciiTheme="minorHAnsi" w:hAnsiTheme="minorHAnsi"/>
        </w:rPr>
        <w:t xml:space="preserve">Connection between the faculty member’s </w:t>
      </w:r>
      <w:r w:rsidR="00990513" w:rsidRPr="00C52102">
        <w:rPr>
          <w:rFonts w:asciiTheme="minorHAnsi" w:hAnsiTheme="minorHAnsi"/>
        </w:rPr>
        <w:t>research program</w:t>
      </w:r>
      <w:r w:rsidR="00457E6E">
        <w:rPr>
          <w:rFonts w:asciiTheme="minorHAnsi" w:hAnsiTheme="minorHAnsi"/>
        </w:rPr>
        <w:t xml:space="preserve"> and student research interests;</w:t>
      </w:r>
    </w:p>
    <w:p w14:paraId="4C88C414" w14:textId="43ED820C" w:rsidR="000A0B0B" w:rsidRPr="00C52102" w:rsidRDefault="00990513" w:rsidP="00F355C3">
      <w:pPr>
        <w:numPr>
          <w:ilvl w:val="0"/>
          <w:numId w:val="4"/>
        </w:numPr>
        <w:rPr>
          <w:rFonts w:asciiTheme="minorHAnsi" w:hAnsiTheme="minorHAnsi"/>
        </w:rPr>
      </w:pPr>
      <w:r w:rsidRPr="00C52102">
        <w:rPr>
          <w:rFonts w:asciiTheme="minorHAnsi" w:hAnsiTheme="minorHAnsi"/>
        </w:rPr>
        <w:t xml:space="preserve">The faculty member’s working relationship with other advisees and </w:t>
      </w:r>
      <w:r w:rsidR="000A0B0B" w:rsidRPr="00C52102">
        <w:rPr>
          <w:rFonts w:asciiTheme="minorHAnsi" w:hAnsiTheme="minorHAnsi"/>
        </w:rPr>
        <w:t>the demands on their time that may make th</w:t>
      </w:r>
      <w:r w:rsidRPr="00C52102">
        <w:rPr>
          <w:rFonts w:asciiTheme="minorHAnsi" w:hAnsiTheme="minorHAnsi"/>
        </w:rPr>
        <w:t>e</w:t>
      </w:r>
      <w:r w:rsidR="00457E6E">
        <w:rPr>
          <w:rFonts w:asciiTheme="minorHAnsi" w:hAnsiTheme="minorHAnsi"/>
        </w:rPr>
        <w:t>m less available to mentor you;</w:t>
      </w:r>
    </w:p>
    <w:p w14:paraId="35D705B0" w14:textId="77777777" w:rsidR="00990513" w:rsidRPr="00C52102" w:rsidRDefault="00990513" w:rsidP="00F355C3">
      <w:pPr>
        <w:numPr>
          <w:ilvl w:val="0"/>
          <w:numId w:val="4"/>
        </w:numPr>
        <w:rPr>
          <w:rFonts w:asciiTheme="minorHAnsi" w:hAnsiTheme="minorHAnsi"/>
        </w:rPr>
      </w:pPr>
      <w:r w:rsidRPr="00C52102">
        <w:rPr>
          <w:rFonts w:asciiTheme="minorHAnsi" w:hAnsiTheme="minorHAnsi"/>
        </w:rPr>
        <w:t>The types</w:t>
      </w:r>
      <w:r w:rsidR="000A0B0B" w:rsidRPr="00C52102">
        <w:rPr>
          <w:rFonts w:asciiTheme="minorHAnsi" w:hAnsiTheme="minorHAnsi"/>
        </w:rPr>
        <w:t xml:space="preserve"> of opportunities </w:t>
      </w:r>
      <w:r w:rsidRPr="00C52102">
        <w:rPr>
          <w:rFonts w:asciiTheme="minorHAnsi" w:hAnsiTheme="minorHAnsi"/>
        </w:rPr>
        <w:t xml:space="preserve">you will have:  </w:t>
      </w:r>
    </w:p>
    <w:p w14:paraId="15020349" w14:textId="77777777" w:rsidR="000A0B0B" w:rsidRPr="00C52102" w:rsidRDefault="000A0B0B" w:rsidP="00F355C3">
      <w:pPr>
        <w:numPr>
          <w:ilvl w:val="1"/>
          <w:numId w:val="4"/>
        </w:numPr>
        <w:rPr>
          <w:rFonts w:asciiTheme="minorHAnsi" w:hAnsiTheme="minorHAnsi"/>
        </w:rPr>
      </w:pPr>
      <w:r w:rsidRPr="00C52102">
        <w:rPr>
          <w:rFonts w:asciiTheme="minorHAnsi" w:hAnsiTheme="minorHAnsi"/>
        </w:rPr>
        <w:t xml:space="preserve">What kinds of research experiences will you get? </w:t>
      </w:r>
    </w:p>
    <w:p w14:paraId="0944D2E7" w14:textId="77777777" w:rsidR="000A0B0B" w:rsidRPr="00C52102" w:rsidRDefault="000A0B0B" w:rsidP="00F355C3">
      <w:pPr>
        <w:numPr>
          <w:ilvl w:val="1"/>
          <w:numId w:val="4"/>
        </w:numPr>
        <w:rPr>
          <w:rFonts w:asciiTheme="minorHAnsi" w:hAnsiTheme="minorHAnsi"/>
        </w:rPr>
      </w:pPr>
      <w:r w:rsidRPr="00C52102">
        <w:rPr>
          <w:rFonts w:asciiTheme="minorHAnsi" w:hAnsiTheme="minorHAnsi"/>
        </w:rPr>
        <w:t xml:space="preserve">Will there be publication opportunities? Grant writing opportunities? </w:t>
      </w:r>
    </w:p>
    <w:p w14:paraId="305B910E" w14:textId="77777777" w:rsidR="000A0B0B" w:rsidRPr="00C52102" w:rsidRDefault="000A0B0B" w:rsidP="00F355C3">
      <w:pPr>
        <w:numPr>
          <w:ilvl w:val="1"/>
          <w:numId w:val="4"/>
        </w:numPr>
        <w:rPr>
          <w:rFonts w:asciiTheme="minorHAnsi" w:hAnsiTheme="minorHAnsi"/>
        </w:rPr>
      </w:pPr>
      <w:r w:rsidRPr="00C52102">
        <w:rPr>
          <w:rFonts w:asciiTheme="minorHAnsi" w:hAnsiTheme="minorHAnsi"/>
        </w:rPr>
        <w:t>What kinds of opportunities will you get to apply your knowledge in the service of others or in a policy context?</w:t>
      </w:r>
    </w:p>
    <w:p w14:paraId="43D89536" w14:textId="77777777" w:rsidR="000A0B0B" w:rsidRPr="00C52102" w:rsidRDefault="000A0B0B" w:rsidP="000A0B0B">
      <w:pPr>
        <w:rPr>
          <w:rFonts w:asciiTheme="minorHAnsi" w:eastAsia="Calibri" w:hAnsiTheme="minorHAnsi"/>
        </w:rPr>
      </w:pPr>
    </w:p>
    <w:p w14:paraId="50901D58" w14:textId="77777777" w:rsidR="002E39DA" w:rsidRPr="00060A14" w:rsidRDefault="002E39DA" w:rsidP="00060A14">
      <w:pPr>
        <w:ind w:left="90"/>
        <w:jc w:val="both"/>
        <w:rPr>
          <w:rFonts w:asciiTheme="minorHAnsi" w:eastAsia="Calibri" w:hAnsiTheme="minorHAnsi" w:cstheme="minorHAnsi"/>
          <w:b/>
          <w:color w:val="C00000"/>
        </w:rPr>
      </w:pPr>
      <w:r w:rsidRPr="00060A14">
        <w:rPr>
          <w:rFonts w:asciiTheme="minorHAnsi" w:eastAsia="Calibri" w:hAnsiTheme="minorHAnsi" w:cstheme="minorHAnsi"/>
          <w:b/>
          <w:color w:val="C00000"/>
        </w:rPr>
        <w:t>For students wishing to change specialization programs within CYAF, the following process must be followed:</w:t>
      </w:r>
    </w:p>
    <w:p w14:paraId="43C2A6D0" w14:textId="7777777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 xml:space="preserve">Students must meet with their advisor in their current program to discuss a desire to switch programs. </w:t>
      </w:r>
    </w:p>
    <w:p w14:paraId="1D865E58" w14:textId="7777777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 xml:space="preserve">Student must meet with advisor they desire to work with if the transfer is approved. </w:t>
      </w:r>
    </w:p>
    <w:p w14:paraId="46DE1535" w14:textId="7777777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Student must submit a formal letter to the graduate education Chair indicating the reason for transfer and, in the letter, identify a new advisor in the specialization are they intend to switch to.</w:t>
      </w:r>
    </w:p>
    <w:p w14:paraId="50E077C8" w14:textId="3200BEC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The student’s letter and original graduate application file is reviewed by program faculty in the area in which the student wishes to transfer (CD/ECE or GFHWB);</w:t>
      </w:r>
    </w:p>
    <w:p w14:paraId="4E601237" w14:textId="7777777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 xml:space="preserve">If approved (and if the identified chairperson agrees to serve as the new advisor), </w:t>
      </w:r>
      <w:hyperlink r:id="rId32" w:history="1">
        <w:r w:rsidRPr="00060A14">
          <w:rPr>
            <w:rStyle w:val="Hyperlink"/>
            <w:rFonts w:asciiTheme="minorHAnsi" w:hAnsiTheme="minorHAnsi" w:cstheme="minorHAnsi"/>
            <w:b/>
            <w:bCs/>
          </w:rPr>
          <w:t>a formal transfer form</w:t>
        </w:r>
      </w:hyperlink>
      <w:r w:rsidRPr="00060A14">
        <w:rPr>
          <w:rFonts w:asciiTheme="minorHAnsi" w:hAnsiTheme="minorHAnsi" w:cstheme="minorHAnsi"/>
        </w:rPr>
        <w:t xml:space="preserve"> is signed by student, grad faculty chairperson, new committee chair/advisor and former advisor.</w:t>
      </w:r>
    </w:p>
    <w:p w14:paraId="56A7AAA9" w14:textId="77777777" w:rsidR="002E39DA" w:rsidRPr="00060A14" w:rsidRDefault="002E39DA" w:rsidP="00060A14">
      <w:pPr>
        <w:numPr>
          <w:ilvl w:val="0"/>
          <w:numId w:val="5"/>
        </w:numPr>
        <w:ind w:left="450" w:hanging="270"/>
        <w:jc w:val="both"/>
        <w:rPr>
          <w:rFonts w:asciiTheme="minorHAnsi" w:hAnsiTheme="minorHAnsi" w:cstheme="minorHAnsi"/>
        </w:rPr>
      </w:pPr>
      <w:r w:rsidRPr="00060A14">
        <w:rPr>
          <w:rFonts w:asciiTheme="minorHAnsi" w:hAnsiTheme="minorHAnsi" w:cstheme="minorHAnsi"/>
        </w:rPr>
        <w:t>The form remains in student’s file.</w:t>
      </w:r>
    </w:p>
    <w:p w14:paraId="180F31CB" w14:textId="1FAB624D" w:rsidR="005B16A4" w:rsidRPr="00930F68" w:rsidRDefault="005B16A4" w:rsidP="00320ACA">
      <w:pPr>
        <w:numPr>
          <w:ilvl w:val="0"/>
          <w:numId w:val="5"/>
        </w:numPr>
        <w:rPr>
          <w:rFonts w:asciiTheme="minorHAnsi" w:hAnsiTheme="minorHAnsi"/>
          <w:b/>
          <w:color w:val="000000"/>
        </w:rPr>
      </w:pPr>
      <w:r w:rsidRPr="00930F68">
        <w:rPr>
          <w:rFonts w:asciiTheme="minorHAnsi" w:hAnsiTheme="minorHAnsi"/>
          <w:b/>
          <w:color w:val="000000"/>
        </w:rPr>
        <w:br w:type="page"/>
      </w:r>
    </w:p>
    <w:p w14:paraId="4417D5F3" w14:textId="3FCBF5C3" w:rsidR="0061003B" w:rsidRPr="00C52102" w:rsidRDefault="00222966" w:rsidP="00222966">
      <w:pPr>
        <w:spacing w:after="180"/>
        <w:jc w:val="center"/>
        <w:outlineLvl w:val="0"/>
        <w:rPr>
          <w:rFonts w:asciiTheme="minorHAnsi" w:hAnsiTheme="minorHAnsi"/>
          <w:b/>
          <w:color w:val="000000"/>
        </w:rPr>
      </w:pPr>
      <w:r w:rsidRPr="00C52102">
        <w:rPr>
          <w:rFonts w:asciiTheme="minorHAnsi" w:hAnsiTheme="minorHAnsi"/>
          <w:b/>
          <w:color w:val="000000"/>
        </w:rPr>
        <w:lastRenderedPageBreak/>
        <w:t>PROBATION AND TERMINATION</w:t>
      </w:r>
    </w:p>
    <w:p w14:paraId="61779D19" w14:textId="00F3206F" w:rsidR="00CB1737" w:rsidRPr="00C52102" w:rsidRDefault="00CB1737" w:rsidP="00222966">
      <w:pPr>
        <w:ind w:firstLine="720"/>
        <w:rPr>
          <w:rFonts w:asciiTheme="minorHAnsi" w:hAnsiTheme="minorHAnsi"/>
        </w:rPr>
      </w:pPr>
      <w:r w:rsidRPr="00C52102">
        <w:rPr>
          <w:rFonts w:asciiTheme="minorHAnsi" w:hAnsiTheme="minorHAnsi"/>
        </w:rPr>
        <w:t xml:space="preserve">High quality graduate education depends upon the professional and ethical conduct of the participants. Faculty members and graduate students have complementary responsibilities in the maintenance of academic standards and the creation of </w:t>
      </w:r>
      <w:r w:rsidR="00395131" w:rsidRPr="00C52102">
        <w:rPr>
          <w:rFonts w:asciiTheme="minorHAnsi" w:hAnsiTheme="minorHAnsi"/>
        </w:rPr>
        <w:t>high-quality</w:t>
      </w:r>
      <w:r w:rsidRPr="00C52102">
        <w:rPr>
          <w:rFonts w:asciiTheme="minorHAnsi" w:hAnsiTheme="minorHAnsi"/>
        </w:rPr>
        <w:t xml:space="preserve"> graduate programs. Excellence in graduate education is achieved when both faculty and students are highly motivated, possess the academic and professional backgrounds necessary to perform at the highest level, and are sincere in their desire to see each other succeed. </w:t>
      </w:r>
    </w:p>
    <w:p w14:paraId="44D2AF68" w14:textId="77777777" w:rsidR="00CB1737" w:rsidRPr="00C52102" w:rsidRDefault="00CB1737" w:rsidP="00222966">
      <w:pPr>
        <w:rPr>
          <w:rFonts w:asciiTheme="minorHAnsi" w:hAnsiTheme="minorHAnsi"/>
        </w:rPr>
      </w:pPr>
    </w:p>
    <w:p w14:paraId="13F729B6" w14:textId="4E1D92FA" w:rsidR="0061003B" w:rsidRPr="002F5F44" w:rsidRDefault="00CB1737" w:rsidP="002F5F44">
      <w:pPr>
        <w:ind w:right="-270" w:firstLine="720"/>
        <w:rPr>
          <w:rFonts w:asciiTheme="minorHAnsi" w:hAnsiTheme="minorHAnsi"/>
          <w:shd w:val="clear" w:color="auto" w:fill="FEFDFA"/>
        </w:rPr>
      </w:pPr>
      <w:r w:rsidRPr="00C52102">
        <w:rPr>
          <w:rFonts w:asciiTheme="minorHAnsi" w:hAnsiTheme="minorHAnsi"/>
          <w:color w:val="000000"/>
        </w:rPr>
        <w:t>S</w:t>
      </w:r>
      <w:r w:rsidR="0061003B" w:rsidRPr="00C52102">
        <w:rPr>
          <w:rFonts w:asciiTheme="minorHAnsi" w:hAnsiTheme="minorHAnsi"/>
          <w:color w:val="000000"/>
        </w:rPr>
        <w:t xml:space="preserve">tudents who do not </w:t>
      </w:r>
      <w:r w:rsidRPr="00C52102">
        <w:rPr>
          <w:rFonts w:asciiTheme="minorHAnsi" w:hAnsiTheme="minorHAnsi"/>
          <w:color w:val="000000"/>
        </w:rPr>
        <w:t xml:space="preserve">adhere to university </w:t>
      </w:r>
      <w:r w:rsidR="0048273B" w:rsidRPr="00C52102">
        <w:rPr>
          <w:rFonts w:asciiTheme="minorHAnsi" w:hAnsiTheme="minorHAnsi"/>
          <w:color w:val="000000"/>
        </w:rPr>
        <w:t>expectations</w:t>
      </w:r>
      <w:r w:rsidRPr="00C52102">
        <w:rPr>
          <w:rFonts w:asciiTheme="minorHAnsi" w:hAnsiTheme="minorHAnsi"/>
          <w:color w:val="000000"/>
        </w:rPr>
        <w:t xml:space="preserve"> of professionalism or </w:t>
      </w:r>
      <w:r w:rsidR="0061003B" w:rsidRPr="00C52102">
        <w:rPr>
          <w:rFonts w:asciiTheme="minorHAnsi" w:hAnsiTheme="minorHAnsi"/>
          <w:color w:val="000000"/>
        </w:rPr>
        <w:t>maintain satisfactory progress may be subject probation, be terminated from a degree program, or be denied permission to continue graduate studies at the University. Upon termination from a graduate degree program and/or dismissal from the Graduate College, students may apply for admission to another degree or admission as a non</w:t>
      </w:r>
      <w:r w:rsidR="0061003B" w:rsidRPr="00C52102">
        <w:rPr>
          <w:rFonts w:asciiTheme="minorHAnsi" w:hAnsiTheme="minorHAnsi"/>
          <w:color w:val="000000"/>
        </w:rPr>
        <w:noBreakHyphen/>
        <w:t>degree-seeking student only with the approval of the Dean of Graduate Studies.  No student on probation may receive a Graduate degree.</w:t>
      </w:r>
    </w:p>
    <w:p w14:paraId="0C07E2CB" w14:textId="77777777" w:rsidR="0061003B" w:rsidRPr="00C52102" w:rsidRDefault="0061003B" w:rsidP="0061003B">
      <w:pPr>
        <w:ind w:right="-270"/>
        <w:rPr>
          <w:rFonts w:asciiTheme="minorHAnsi" w:hAnsiTheme="minorHAnsi"/>
          <w:color w:val="000000"/>
        </w:rPr>
      </w:pPr>
    </w:p>
    <w:p w14:paraId="259437A6" w14:textId="77777777" w:rsidR="0061003B" w:rsidRPr="00C52102" w:rsidRDefault="0061003B" w:rsidP="0061003B">
      <w:pPr>
        <w:shd w:val="clear" w:color="auto" w:fill="FFFFFF"/>
        <w:ind w:right="-270"/>
        <w:rPr>
          <w:rFonts w:asciiTheme="minorHAnsi" w:hAnsiTheme="minorHAnsi"/>
          <w:color w:val="000000"/>
        </w:rPr>
      </w:pPr>
      <w:r w:rsidRPr="00C52102">
        <w:rPr>
          <w:rFonts w:asciiTheme="minorHAnsi" w:hAnsiTheme="minorHAnsi"/>
          <w:color w:val="000000"/>
        </w:rPr>
        <w:t xml:space="preserve">For all graduate students at UNL, probation or termination recommendations may be made under the following conditions: </w:t>
      </w:r>
    </w:p>
    <w:p w14:paraId="0EA01242" w14:textId="77777777" w:rsidR="00222966" w:rsidRPr="00C52102" w:rsidRDefault="00222966" w:rsidP="0061003B">
      <w:pPr>
        <w:shd w:val="clear" w:color="auto" w:fill="FFFFFF"/>
        <w:ind w:right="-270"/>
        <w:rPr>
          <w:rFonts w:asciiTheme="minorHAnsi" w:hAnsiTheme="minorHAnsi"/>
          <w:color w:val="000000"/>
        </w:rPr>
      </w:pPr>
    </w:p>
    <w:p w14:paraId="4227B418" w14:textId="15FAA725" w:rsidR="0061003B" w:rsidRPr="00C52102" w:rsidRDefault="00222966" w:rsidP="00F355C3">
      <w:pPr>
        <w:pStyle w:val="ListParagraph"/>
        <w:numPr>
          <w:ilvl w:val="0"/>
          <w:numId w:val="1"/>
        </w:numPr>
        <w:shd w:val="clear" w:color="auto" w:fill="FFFFFF"/>
        <w:ind w:left="990" w:right="-270" w:hanging="270"/>
        <w:rPr>
          <w:rFonts w:asciiTheme="minorHAnsi" w:hAnsiTheme="minorHAnsi" w:cs="Times New Roman"/>
          <w:color w:val="000000"/>
          <w:sz w:val="24"/>
          <w:szCs w:val="24"/>
        </w:rPr>
      </w:pPr>
      <w:r w:rsidRPr="00C52102">
        <w:rPr>
          <w:rFonts w:asciiTheme="minorHAnsi" w:hAnsiTheme="minorHAnsi" w:cs="Times New Roman"/>
          <w:color w:val="000000"/>
          <w:sz w:val="24"/>
          <w:szCs w:val="24"/>
        </w:rPr>
        <w:t>V</w:t>
      </w:r>
      <w:r w:rsidR="0061003B" w:rsidRPr="00C52102">
        <w:rPr>
          <w:rFonts w:asciiTheme="minorHAnsi" w:hAnsiTheme="minorHAnsi" w:cs="Times New Roman"/>
          <w:color w:val="000000"/>
          <w:sz w:val="24"/>
          <w:szCs w:val="24"/>
        </w:rPr>
        <w:t xml:space="preserve">iolations of the </w:t>
      </w:r>
      <w:hyperlink r:id="rId33" w:history="1">
        <w:r w:rsidR="00CB1737" w:rsidRPr="00C52102">
          <w:rPr>
            <w:rStyle w:val="Hyperlink"/>
            <w:rFonts w:asciiTheme="minorHAnsi" w:hAnsiTheme="minorHAnsi" w:cs="Times New Roman"/>
            <w:sz w:val="24"/>
            <w:szCs w:val="24"/>
          </w:rPr>
          <w:t>Student Code of Conduct</w:t>
        </w:r>
      </w:hyperlink>
      <w:r w:rsidR="0061003B" w:rsidRPr="00C52102">
        <w:rPr>
          <w:rFonts w:asciiTheme="minorHAnsi" w:hAnsiTheme="minorHAnsi" w:cs="Times New Roman"/>
          <w:color w:val="000000"/>
          <w:sz w:val="24"/>
          <w:szCs w:val="24"/>
          <w:u w:val="single"/>
        </w:rPr>
        <w:t>;</w:t>
      </w:r>
      <w:r w:rsidR="0061003B" w:rsidRPr="00C52102">
        <w:rPr>
          <w:rFonts w:asciiTheme="minorHAnsi" w:hAnsiTheme="minorHAnsi" w:cs="Times New Roman"/>
          <w:color w:val="000000"/>
          <w:sz w:val="24"/>
          <w:szCs w:val="24"/>
        </w:rPr>
        <w:t xml:space="preserve"> </w:t>
      </w:r>
    </w:p>
    <w:p w14:paraId="0834DFED" w14:textId="0DA1139B" w:rsidR="0061003B" w:rsidRPr="00C52102" w:rsidRDefault="00222966" w:rsidP="00F355C3">
      <w:pPr>
        <w:pStyle w:val="ListParagraph"/>
        <w:numPr>
          <w:ilvl w:val="0"/>
          <w:numId w:val="1"/>
        </w:numPr>
        <w:shd w:val="clear" w:color="auto" w:fill="FFFFFF"/>
        <w:ind w:left="990" w:right="-270" w:hanging="270"/>
        <w:rPr>
          <w:rFonts w:asciiTheme="minorHAnsi" w:hAnsiTheme="minorHAnsi" w:cs="Times New Roman"/>
          <w:color w:val="000000"/>
          <w:sz w:val="24"/>
          <w:szCs w:val="24"/>
        </w:rPr>
      </w:pPr>
      <w:r w:rsidRPr="00C52102">
        <w:rPr>
          <w:rFonts w:asciiTheme="minorHAnsi" w:hAnsiTheme="minorHAnsi" w:cs="Times New Roman"/>
          <w:color w:val="000000"/>
          <w:sz w:val="24"/>
          <w:szCs w:val="24"/>
        </w:rPr>
        <w:t>F</w:t>
      </w:r>
      <w:r w:rsidR="0061003B" w:rsidRPr="00C52102">
        <w:rPr>
          <w:rFonts w:asciiTheme="minorHAnsi" w:hAnsiTheme="minorHAnsi" w:cs="Times New Roman"/>
          <w:color w:val="000000"/>
          <w:sz w:val="24"/>
          <w:szCs w:val="24"/>
        </w:rPr>
        <w:t xml:space="preserve">ailure to satisfy </w:t>
      </w:r>
      <w:hyperlink r:id="rId34" w:history="1">
        <w:r w:rsidR="00CB1737" w:rsidRPr="00C52102">
          <w:rPr>
            <w:rStyle w:val="Hyperlink"/>
            <w:rFonts w:asciiTheme="minorHAnsi" w:hAnsiTheme="minorHAnsi" w:cs="Times New Roman"/>
            <w:sz w:val="24"/>
            <w:szCs w:val="24"/>
          </w:rPr>
          <w:t>Scholastic Grade Requirements</w:t>
        </w:r>
      </w:hyperlink>
      <w:r w:rsidR="0061003B" w:rsidRPr="00C52102">
        <w:rPr>
          <w:rFonts w:asciiTheme="minorHAnsi" w:hAnsiTheme="minorHAnsi" w:cs="Times New Roman"/>
          <w:color w:val="000000"/>
          <w:sz w:val="24"/>
          <w:szCs w:val="24"/>
        </w:rPr>
        <w:t xml:space="preserve">; </w:t>
      </w:r>
    </w:p>
    <w:p w14:paraId="6F7F4D74" w14:textId="1B62EC79" w:rsidR="0061003B" w:rsidRPr="00C52102" w:rsidRDefault="00222966" w:rsidP="00F355C3">
      <w:pPr>
        <w:pStyle w:val="ListParagraph"/>
        <w:numPr>
          <w:ilvl w:val="0"/>
          <w:numId w:val="1"/>
        </w:numPr>
        <w:shd w:val="clear" w:color="auto" w:fill="FFFFFF"/>
        <w:ind w:left="990" w:right="-270" w:hanging="270"/>
        <w:rPr>
          <w:rFonts w:asciiTheme="minorHAnsi" w:hAnsiTheme="minorHAnsi" w:cs="Times New Roman"/>
          <w:color w:val="000000"/>
          <w:sz w:val="24"/>
          <w:szCs w:val="24"/>
        </w:rPr>
      </w:pPr>
      <w:r w:rsidRPr="00C52102">
        <w:rPr>
          <w:rFonts w:asciiTheme="minorHAnsi" w:hAnsiTheme="minorHAnsi" w:cs="Times New Roman"/>
          <w:color w:val="000000"/>
          <w:sz w:val="24"/>
          <w:szCs w:val="24"/>
        </w:rPr>
        <w:t>F</w:t>
      </w:r>
      <w:r w:rsidR="00CB1737" w:rsidRPr="00C52102">
        <w:rPr>
          <w:rFonts w:asciiTheme="minorHAnsi" w:hAnsiTheme="minorHAnsi" w:cs="Times New Roman"/>
          <w:color w:val="000000"/>
          <w:sz w:val="24"/>
          <w:szCs w:val="24"/>
        </w:rPr>
        <w:t>ailure to pass the comprehensive examination</w:t>
      </w:r>
      <w:r w:rsidR="0061003B" w:rsidRPr="00C52102">
        <w:rPr>
          <w:rFonts w:asciiTheme="minorHAnsi" w:hAnsiTheme="minorHAnsi" w:cs="Times New Roman"/>
          <w:color w:val="000000"/>
          <w:sz w:val="24"/>
          <w:szCs w:val="24"/>
        </w:rPr>
        <w:t xml:space="preserve"> or final degree examinations; </w:t>
      </w:r>
      <w:r w:rsidR="00CB1737" w:rsidRPr="00C52102">
        <w:rPr>
          <w:rFonts w:asciiTheme="minorHAnsi" w:hAnsiTheme="minorHAnsi" w:cs="Times New Roman"/>
          <w:color w:val="000000"/>
          <w:sz w:val="24"/>
          <w:szCs w:val="24"/>
        </w:rPr>
        <w:t>or</w:t>
      </w:r>
    </w:p>
    <w:p w14:paraId="01CB4A7D" w14:textId="292EBA75" w:rsidR="00CB1737" w:rsidRPr="00C52102" w:rsidRDefault="00222966" w:rsidP="00F355C3">
      <w:pPr>
        <w:pStyle w:val="ListParagraph"/>
        <w:numPr>
          <w:ilvl w:val="0"/>
          <w:numId w:val="1"/>
        </w:numPr>
        <w:shd w:val="clear" w:color="auto" w:fill="FFFFFF"/>
        <w:ind w:left="990" w:right="-270" w:hanging="270"/>
        <w:rPr>
          <w:rFonts w:asciiTheme="minorHAnsi" w:hAnsiTheme="minorHAnsi" w:cs="Times New Roman"/>
          <w:color w:val="000000"/>
          <w:sz w:val="24"/>
          <w:szCs w:val="24"/>
        </w:rPr>
      </w:pPr>
      <w:r w:rsidRPr="00C52102">
        <w:rPr>
          <w:rFonts w:asciiTheme="minorHAnsi" w:hAnsiTheme="minorHAnsi" w:cs="Times New Roman"/>
          <w:color w:val="000000"/>
          <w:sz w:val="24"/>
          <w:szCs w:val="24"/>
        </w:rPr>
        <w:t>F</w:t>
      </w:r>
      <w:r w:rsidR="0061003B" w:rsidRPr="00C52102">
        <w:rPr>
          <w:rFonts w:asciiTheme="minorHAnsi" w:hAnsiTheme="minorHAnsi" w:cs="Times New Roman"/>
          <w:color w:val="000000"/>
          <w:sz w:val="24"/>
          <w:szCs w:val="24"/>
        </w:rPr>
        <w:t>ailure to master the methodology and content of one's field in a manner that is sufficient to comple</w:t>
      </w:r>
      <w:r w:rsidR="00CB1737" w:rsidRPr="00C52102">
        <w:rPr>
          <w:rFonts w:asciiTheme="minorHAnsi" w:hAnsiTheme="minorHAnsi" w:cs="Times New Roman"/>
          <w:color w:val="000000"/>
          <w:sz w:val="24"/>
          <w:szCs w:val="24"/>
        </w:rPr>
        <w:t>te a successful dissertation.</w:t>
      </w:r>
    </w:p>
    <w:p w14:paraId="6EF54DE3" w14:textId="77777777" w:rsidR="00CB1737" w:rsidRPr="00C52102" w:rsidRDefault="00CB1737" w:rsidP="00CB1737">
      <w:pPr>
        <w:pStyle w:val="ListParagraph"/>
        <w:shd w:val="clear" w:color="auto" w:fill="FFFFFF"/>
        <w:ind w:left="990" w:right="-270"/>
        <w:rPr>
          <w:rFonts w:asciiTheme="minorHAnsi" w:hAnsiTheme="minorHAnsi" w:cs="Times New Roman"/>
          <w:color w:val="000000"/>
          <w:sz w:val="24"/>
          <w:szCs w:val="24"/>
        </w:rPr>
      </w:pPr>
    </w:p>
    <w:p w14:paraId="53B9EB50" w14:textId="18DF6749" w:rsidR="0061003B" w:rsidRPr="00C52102" w:rsidRDefault="00222966" w:rsidP="00222966">
      <w:pPr>
        <w:shd w:val="clear" w:color="auto" w:fill="FFFFFF"/>
        <w:ind w:right="-270"/>
        <w:rPr>
          <w:rFonts w:asciiTheme="minorHAnsi" w:hAnsiTheme="minorHAnsi"/>
          <w:color w:val="000000"/>
        </w:rPr>
      </w:pPr>
      <w:r w:rsidRPr="00C52102">
        <w:rPr>
          <w:rFonts w:asciiTheme="minorHAnsi" w:hAnsiTheme="minorHAnsi"/>
          <w:color w:val="000000"/>
        </w:rPr>
        <w:t>Although rare, program t</w:t>
      </w:r>
      <w:r w:rsidR="0061003B" w:rsidRPr="00C52102">
        <w:rPr>
          <w:rFonts w:asciiTheme="minorHAnsi" w:hAnsiTheme="minorHAnsi"/>
          <w:color w:val="000000"/>
        </w:rPr>
        <w:t>ermination may occur if a student fails to satisfy conditions required for removal of probationary status.</w:t>
      </w:r>
    </w:p>
    <w:p w14:paraId="1E85318F" w14:textId="77777777" w:rsidR="00DD565D" w:rsidRPr="00C52102" w:rsidRDefault="00DD565D" w:rsidP="00406E51">
      <w:pPr>
        <w:jc w:val="center"/>
        <w:rPr>
          <w:rFonts w:asciiTheme="minorHAnsi" w:hAnsiTheme="minorHAnsi"/>
        </w:rPr>
      </w:pPr>
    </w:p>
    <w:p w14:paraId="76CAF816" w14:textId="77777777" w:rsidR="0061003B" w:rsidRPr="00C52102" w:rsidRDefault="0061003B" w:rsidP="00406E51">
      <w:pPr>
        <w:jc w:val="center"/>
        <w:rPr>
          <w:rFonts w:asciiTheme="minorHAnsi" w:hAnsiTheme="minorHAnsi"/>
        </w:rPr>
      </w:pPr>
    </w:p>
    <w:p w14:paraId="639C6C96" w14:textId="77777777" w:rsidR="0061003B" w:rsidRPr="00C52102" w:rsidRDefault="0061003B" w:rsidP="00406E51">
      <w:pPr>
        <w:jc w:val="center"/>
        <w:rPr>
          <w:rFonts w:asciiTheme="minorHAnsi" w:hAnsiTheme="minorHAnsi"/>
        </w:rPr>
      </w:pPr>
    </w:p>
    <w:p w14:paraId="02FE956E" w14:textId="77777777" w:rsidR="0061003B" w:rsidRPr="00C52102" w:rsidRDefault="0061003B" w:rsidP="00406E51">
      <w:pPr>
        <w:jc w:val="center"/>
        <w:rPr>
          <w:rFonts w:asciiTheme="minorHAnsi" w:hAnsiTheme="minorHAnsi"/>
        </w:rPr>
      </w:pPr>
    </w:p>
    <w:p w14:paraId="4066E2FA" w14:textId="77777777" w:rsidR="005C7766" w:rsidRDefault="005C7766">
      <w:pPr>
        <w:rPr>
          <w:rFonts w:asciiTheme="minorHAnsi" w:hAnsiTheme="minorHAnsi"/>
          <w:b/>
        </w:rPr>
      </w:pPr>
      <w:r>
        <w:br w:type="page"/>
      </w:r>
    </w:p>
    <w:p w14:paraId="39B2217A" w14:textId="43201232" w:rsidR="005C7766" w:rsidRPr="00061000" w:rsidRDefault="005C7766" w:rsidP="00061000">
      <w:pPr>
        <w:jc w:val="center"/>
        <w:rPr>
          <w:rFonts w:asciiTheme="minorHAnsi" w:hAnsiTheme="minorHAnsi"/>
          <w:b/>
        </w:rPr>
      </w:pPr>
      <w:r w:rsidRPr="00061000">
        <w:rPr>
          <w:rFonts w:asciiTheme="minorHAnsi" w:hAnsiTheme="minorHAnsi"/>
          <w:b/>
        </w:rPr>
        <w:lastRenderedPageBreak/>
        <w:t>LEAVE OF ABSENCE</w:t>
      </w:r>
    </w:p>
    <w:p w14:paraId="01BB29A7" w14:textId="77777777" w:rsidR="005C7766" w:rsidRPr="00061000" w:rsidRDefault="005C7766" w:rsidP="00061000">
      <w:pPr>
        <w:rPr>
          <w:rFonts w:asciiTheme="minorHAnsi" w:hAnsiTheme="minorHAnsi"/>
        </w:rPr>
      </w:pPr>
    </w:p>
    <w:p w14:paraId="7BA2409B" w14:textId="479161BB" w:rsidR="00061000" w:rsidRDefault="00061000" w:rsidP="00061000">
      <w:pPr>
        <w:rPr>
          <w:rFonts w:asciiTheme="minorHAnsi" w:hAnsiTheme="minorHAnsi"/>
          <w:b/>
        </w:rPr>
      </w:pPr>
      <w:r w:rsidRPr="00061000">
        <w:rPr>
          <w:rFonts w:asciiTheme="minorHAnsi" w:hAnsiTheme="minorHAnsi"/>
          <w:b/>
        </w:rPr>
        <w:t>Overview</w:t>
      </w:r>
    </w:p>
    <w:p w14:paraId="2F5F16B4" w14:textId="77777777" w:rsidR="00061000" w:rsidRPr="00061000" w:rsidRDefault="00061000" w:rsidP="00061000">
      <w:pPr>
        <w:rPr>
          <w:rFonts w:asciiTheme="minorHAnsi" w:hAnsiTheme="minorHAnsi"/>
          <w:b/>
        </w:rPr>
      </w:pPr>
    </w:p>
    <w:p w14:paraId="19C520DC" w14:textId="3D19538F" w:rsidR="00482EE5" w:rsidRDefault="00061000" w:rsidP="00482EE5">
      <w:pPr>
        <w:ind w:firstLine="720"/>
        <w:rPr>
          <w:rFonts w:asciiTheme="minorHAnsi" w:hAnsiTheme="minorHAnsi"/>
        </w:rPr>
      </w:pPr>
      <w:r w:rsidRPr="00061000">
        <w:rPr>
          <w:rFonts w:asciiTheme="minorHAnsi" w:hAnsiTheme="minorHAnsi"/>
        </w:rPr>
        <w:t xml:space="preserve">Doctoral students in candidacy are required to maintain active status through continuous registration from the time they advance to candidacy until they graduate. </w:t>
      </w:r>
      <w:r w:rsidR="00057D65" w:rsidRPr="00061000">
        <w:rPr>
          <w:rFonts w:asciiTheme="minorHAnsi" w:hAnsiTheme="minorHAnsi"/>
        </w:rPr>
        <w:t>If</w:t>
      </w:r>
      <w:r w:rsidRPr="00061000">
        <w:rPr>
          <w:rFonts w:asciiTheme="minorHAnsi" w:hAnsiTheme="minorHAnsi"/>
        </w:rPr>
        <w:t xml:space="preserve"> a student is unable to continue active participation, the student must complete an Academic Leave of Absence to temporarily suspend his or her graduate studies and the pursuit of a degree.</w:t>
      </w:r>
      <w:r w:rsidR="00482EE5">
        <w:rPr>
          <w:rFonts w:asciiTheme="minorHAnsi" w:hAnsiTheme="minorHAnsi"/>
        </w:rPr>
        <w:t xml:space="preserve"> However, before taking a leave, you should</w:t>
      </w:r>
      <w:r w:rsidR="00482EE5" w:rsidRPr="00061000">
        <w:rPr>
          <w:rFonts w:asciiTheme="minorHAnsi" w:hAnsiTheme="minorHAnsi"/>
        </w:rPr>
        <w:t xml:space="preserve"> explore alternatives, discuss the impact on their plan of study with the graduate chair and their faculty advisor, and develop a strategy for completing the degree program.</w:t>
      </w:r>
      <w:r w:rsidR="00482EE5">
        <w:rPr>
          <w:rFonts w:asciiTheme="minorHAnsi" w:hAnsiTheme="minorHAnsi"/>
        </w:rPr>
        <w:t xml:space="preserve"> You may be</w:t>
      </w:r>
      <w:r w:rsidR="00482EE5" w:rsidRPr="00061000">
        <w:rPr>
          <w:rFonts w:asciiTheme="minorHAnsi" w:hAnsiTheme="minorHAnsi"/>
        </w:rPr>
        <w:t xml:space="preserve"> better served by alternatives that maintain </w:t>
      </w:r>
      <w:r w:rsidR="00482EE5">
        <w:rPr>
          <w:rFonts w:asciiTheme="minorHAnsi" w:hAnsiTheme="minorHAnsi"/>
        </w:rPr>
        <w:t xml:space="preserve">your </w:t>
      </w:r>
      <w:r w:rsidR="00482EE5" w:rsidRPr="00061000">
        <w:rPr>
          <w:rFonts w:asciiTheme="minorHAnsi" w:hAnsiTheme="minorHAnsi"/>
        </w:rPr>
        <w:t>enrollment and eligibility for student services</w:t>
      </w:r>
      <w:r w:rsidR="00482EE5">
        <w:rPr>
          <w:rFonts w:asciiTheme="minorHAnsi" w:hAnsiTheme="minorHAnsi"/>
        </w:rPr>
        <w:t>.</w:t>
      </w:r>
    </w:p>
    <w:p w14:paraId="6DF6D413" w14:textId="77777777" w:rsidR="00061000" w:rsidRDefault="00061000" w:rsidP="00061000">
      <w:pPr>
        <w:rPr>
          <w:rFonts w:asciiTheme="minorHAnsi" w:hAnsiTheme="minorHAnsi"/>
        </w:rPr>
      </w:pPr>
    </w:p>
    <w:p w14:paraId="3132D131" w14:textId="0604E132" w:rsidR="00061000" w:rsidRPr="00061000" w:rsidRDefault="00054B9A" w:rsidP="00061000">
      <w:pPr>
        <w:rPr>
          <w:rFonts w:asciiTheme="minorHAnsi" w:hAnsiTheme="minorHAnsi"/>
          <w:b/>
        </w:rPr>
      </w:pPr>
      <w:r>
        <w:rPr>
          <w:rFonts w:asciiTheme="minorHAnsi" w:hAnsiTheme="minorHAnsi"/>
          <w:b/>
        </w:rPr>
        <w:t>Graduate Studies Policies</w:t>
      </w:r>
    </w:p>
    <w:p w14:paraId="046A5176" w14:textId="77777777" w:rsidR="00061000" w:rsidRDefault="00061000" w:rsidP="00061000">
      <w:pPr>
        <w:rPr>
          <w:rFonts w:asciiTheme="minorHAnsi" w:hAnsiTheme="minorHAnsi"/>
        </w:rPr>
      </w:pPr>
    </w:p>
    <w:p w14:paraId="5149F40B" w14:textId="6FA8ECE0" w:rsidR="00061000" w:rsidRPr="00061000" w:rsidRDefault="00061000" w:rsidP="00061000">
      <w:pPr>
        <w:ind w:firstLine="720"/>
        <w:rPr>
          <w:rFonts w:asciiTheme="minorHAnsi" w:hAnsiTheme="minorHAnsi"/>
        </w:rPr>
      </w:pPr>
      <w:r w:rsidRPr="00061000">
        <w:rPr>
          <w:rFonts w:asciiTheme="minorHAnsi" w:hAnsiTheme="minorHAnsi"/>
        </w:rPr>
        <w:t>An Academic Leave of Absence may be granted to students for illness or injury, to provide care or assistance for family and dependents, to meet military service obligations</w:t>
      </w:r>
      <w:r>
        <w:rPr>
          <w:rFonts w:asciiTheme="minorHAnsi" w:hAnsiTheme="minorHAnsi"/>
        </w:rPr>
        <w:t xml:space="preserve">, or for other personal reasons. </w:t>
      </w:r>
      <w:r w:rsidRPr="00061000">
        <w:rPr>
          <w:rFonts w:asciiTheme="minorHAnsi" w:hAnsiTheme="minorHAnsi"/>
        </w:rPr>
        <w:t>A leave can be used to suspend study for one semester up to a full academic year during which the student is not expected to make progress toward their degree.</w:t>
      </w:r>
    </w:p>
    <w:p w14:paraId="0E181F13" w14:textId="571B3EFF" w:rsidR="00061000" w:rsidRPr="00061000" w:rsidRDefault="00061000" w:rsidP="00061000">
      <w:pPr>
        <w:rPr>
          <w:rFonts w:asciiTheme="minorHAnsi" w:hAnsiTheme="minorHAnsi"/>
        </w:rPr>
      </w:pPr>
      <w:r w:rsidRPr="00061000">
        <w:rPr>
          <w:rFonts w:asciiTheme="minorHAnsi" w:hAnsiTheme="minorHAnsi"/>
        </w:rPr>
        <w:t>The one-year time limit can be extended for military service or in other cases subject to approval by Graduate Studies.</w:t>
      </w:r>
      <w:r>
        <w:rPr>
          <w:rFonts w:asciiTheme="minorHAnsi" w:hAnsiTheme="minorHAnsi"/>
        </w:rPr>
        <w:t xml:space="preserve"> </w:t>
      </w:r>
      <w:r w:rsidRPr="00061000">
        <w:rPr>
          <w:rFonts w:asciiTheme="minorHAnsi" w:hAnsiTheme="minorHAnsi"/>
        </w:rPr>
        <w:t>A leave can be granted for current and/or future semesters only, not for prior semesters.</w:t>
      </w:r>
    </w:p>
    <w:p w14:paraId="4B4CA04A" w14:textId="77777777" w:rsidR="00061000" w:rsidRDefault="00061000" w:rsidP="00061000">
      <w:pPr>
        <w:rPr>
          <w:rFonts w:asciiTheme="minorHAnsi" w:hAnsiTheme="minorHAnsi"/>
        </w:rPr>
      </w:pPr>
    </w:p>
    <w:p w14:paraId="38BB62BC" w14:textId="4213E086" w:rsidR="00061000" w:rsidRDefault="00061000" w:rsidP="00061000">
      <w:pPr>
        <w:ind w:firstLine="720"/>
        <w:rPr>
          <w:rFonts w:asciiTheme="minorHAnsi" w:hAnsiTheme="minorHAnsi"/>
        </w:rPr>
      </w:pPr>
      <w:r w:rsidRPr="00061000">
        <w:rPr>
          <w:rFonts w:asciiTheme="minorHAnsi" w:hAnsiTheme="minorHAnsi"/>
        </w:rPr>
        <w:t>Students granted a leave are not required to register for any credit hours for the period covered by the leave.</w:t>
      </w:r>
      <w:r>
        <w:rPr>
          <w:rFonts w:asciiTheme="minorHAnsi" w:hAnsiTheme="minorHAnsi"/>
        </w:rPr>
        <w:t xml:space="preserve"> </w:t>
      </w:r>
      <w:r w:rsidRPr="00061000">
        <w:rPr>
          <w:rFonts w:asciiTheme="minorHAnsi" w:hAnsiTheme="minorHAnsi"/>
        </w:rPr>
        <w:t>With no enrollment, no tuition and fee costs are accrued during the leave.</w:t>
      </w:r>
      <w:r>
        <w:rPr>
          <w:rFonts w:asciiTheme="minorHAnsi" w:hAnsiTheme="minorHAnsi"/>
        </w:rPr>
        <w:t xml:space="preserve"> </w:t>
      </w:r>
      <w:r w:rsidRPr="00061000">
        <w:rPr>
          <w:rFonts w:asciiTheme="minorHAnsi" w:hAnsiTheme="minorHAnsi"/>
        </w:rPr>
        <w:t>The time limit for reaching candidacy or for completing the Ph.D. is extended only by the number of semesters the student is on leave.</w:t>
      </w:r>
      <w:r>
        <w:rPr>
          <w:rFonts w:asciiTheme="minorHAnsi" w:hAnsiTheme="minorHAnsi"/>
        </w:rPr>
        <w:t xml:space="preserve"> </w:t>
      </w:r>
      <w:r w:rsidRPr="00061000">
        <w:rPr>
          <w:rFonts w:asciiTheme="minorHAnsi" w:hAnsiTheme="minorHAnsi"/>
        </w:rPr>
        <w:t>For Ph.D. students in candidacy, an approved leave satisfies the </w:t>
      </w:r>
      <w:hyperlink r:id="rId35" w:anchor="candidacy" w:history="1">
        <w:r w:rsidRPr="00061000">
          <w:rPr>
            <w:rFonts w:asciiTheme="minorHAnsi" w:hAnsiTheme="minorHAnsi"/>
          </w:rPr>
          <w:t>continuous enrollment requirement</w:t>
        </w:r>
      </w:hyperlink>
      <w:r w:rsidRPr="00061000">
        <w:rPr>
          <w:rFonts w:asciiTheme="minorHAnsi" w:hAnsiTheme="minorHAnsi"/>
        </w:rPr>
        <w:t>.</w:t>
      </w:r>
      <w:r>
        <w:rPr>
          <w:rFonts w:asciiTheme="minorHAnsi" w:hAnsiTheme="minorHAnsi"/>
        </w:rPr>
        <w:t xml:space="preserve"> </w:t>
      </w:r>
      <w:r w:rsidRPr="00061000">
        <w:rPr>
          <w:rFonts w:asciiTheme="minorHAnsi" w:hAnsiTheme="minorHAnsi"/>
        </w:rPr>
        <w:t>Students returning from an approved leave do not need to be readmitted.</w:t>
      </w:r>
    </w:p>
    <w:p w14:paraId="0BFB0B1B" w14:textId="77777777" w:rsidR="00632DE3" w:rsidRDefault="00632DE3" w:rsidP="00061000">
      <w:pPr>
        <w:ind w:firstLine="720"/>
        <w:rPr>
          <w:rFonts w:asciiTheme="minorHAnsi" w:hAnsiTheme="minorHAnsi"/>
        </w:rPr>
      </w:pPr>
    </w:p>
    <w:p w14:paraId="38E5C747" w14:textId="1058175D" w:rsidR="00632DE3" w:rsidRPr="00061000" w:rsidRDefault="00632DE3" w:rsidP="00632DE3">
      <w:pPr>
        <w:rPr>
          <w:rFonts w:asciiTheme="minorHAnsi" w:hAnsiTheme="minorHAnsi"/>
        </w:rPr>
      </w:pPr>
      <w:r w:rsidRPr="00632DE3">
        <w:rPr>
          <w:rFonts w:asciiTheme="minorHAnsi" w:hAnsiTheme="minorHAnsi"/>
          <w:u w:val="single"/>
        </w:rPr>
        <w:t>To be eligible for academic leave, you must</w:t>
      </w:r>
      <w:r>
        <w:rPr>
          <w:rFonts w:asciiTheme="minorHAnsi" w:hAnsiTheme="minorHAnsi"/>
        </w:rPr>
        <w:t>:</w:t>
      </w:r>
    </w:p>
    <w:p w14:paraId="62176095" w14:textId="77777777" w:rsidR="00061000" w:rsidRDefault="00061000" w:rsidP="00061000">
      <w:pPr>
        <w:rPr>
          <w:rFonts w:asciiTheme="minorHAnsi" w:hAnsiTheme="minorHAnsi"/>
        </w:rPr>
      </w:pPr>
    </w:p>
    <w:p w14:paraId="0EE46113" w14:textId="77777777" w:rsidR="00061000" w:rsidRPr="00632DE3" w:rsidRDefault="00061000" w:rsidP="00632DE3">
      <w:pPr>
        <w:pStyle w:val="ListParagraph"/>
        <w:numPr>
          <w:ilvl w:val="0"/>
          <w:numId w:val="31"/>
        </w:numPr>
        <w:rPr>
          <w:rFonts w:asciiTheme="minorHAnsi" w:hAnsiTheme="minorHAnsi"/>
          <w:sz w:val="24"/>
          <w:szCs w:val="24"/>
        </w:rPr>
      </w:pPr>
      <w:r w:rsidRPr="00632DE3">
        <w:rPr>
          <w:rFonts w:asciiTheme="minorHAnsi" w:hAnsiTheme="minorHAnsi"/>
          <w:sz w:val="24"/>
          <w:szCs w:val="24"/>
        </w:rPr>
        <w:t>Be a doctoral student in good standing (3.0 or above), with at least one semester of prior graduate enrollment at UNL.</w:t>
      </w:r>
    </w:p>
    <w:p w14:paraId="0194C465" w14:textId="433EFA5B" w:rsidR="00061000" w:rsidRPr="00632DE3" w:rsidRDefault="00061000" w:rsidP="00632DE3">
      <w:pPr>
        <w:pStyle w:val="ListParagraph"/>
        <w:numPr>
          <w:ilvl w:val="0"/>
          <w:numId w:val="31"/>
        </w:numPr>
        <w:rPr>
          <w:rFonts w:asciiTheme="minorHAnsi" w:hAnsiTheme="minorHAnsi"/>
          <w:sz w:val="24"/>
          <w:szCs w:val="24"/>
        </w:rPr>
      </w:pPr>
      <w:r w:rsidRPr="00632DE3">
        <w:rPr>
          <w:rFonts w:asciiTheme="minorHAnsi" w:hAnsiTheme="minorHAnsi"/>
          <w:sz w:val="24"/>
          <w:szCs w:val="24"/>
        </w:rPr>
        <w:t>Be admitted into candidacy by Graduate Studies.</w:t>
      </w:r>
    </w:p>
    <w:p w14:paraId="69934A20" w14:textId="0C889B3F" w:rsidR="00061000" w:rsidRPr="00632DE3" w:rsidRDefault="00061000" w:rsidP="00632DE3">
      <w:pPr>
        <w:pStyle w:val="ListParagraph"/>
        <w:numPr>
          <w:ilvl w:val="0"/>
          <w:numId w:val="31"/>
        </w:numPr>
        <w:rPr>
          <w:rFonts w:asciiTheme="minorHAnsi" w:hAnsiTheme="minorHAnsi"/>
          <w:sz w:val="24"/>
          <w:szCs w:val="24"/>
        </w:rPr>
      </w:pPr>
      <w:r w:rsidRPr="00632DE3">
        <w:rPr>
          <w:rFonts w:asciiTheme="minorHAnsi" w:hAnsiTheme="minorHAnsi"/>
          <w:sz w:val="24"/>
          <w:szCs w:val="24"/>
        </w:rPr>
        <w:t xml:space="preserve">Get approval from </w:t>
      </w:r>
      <w:r w:rsidR="00632DE3">
        <w:rPr>
          <w:rFonts w:asciiTheme="minorHAnsi" w:hAnsiTheme="minorHAnsi"/>
          <w:sz w:val="24"/>
          <w:szCs w:val="24"/>
        </w:rPr>
        <w:t>your</w:t>
      </w:r>
      <w:r w:rsidRPr="00632DE3">
        <w:rPr>
          <w:rFonts w:asciiTheme="minorHAnsi" w:hAnsiTheme="minorHAnsi"/>
          <w:sz w:val="24"/>
          <w:szCs w:val="24"/>
        </w:rPr>
        <w:t xml:space="preserve"> graduate program.</w:t>
      </w:r>
    </w:p>
    <w:p w14:paraId="528F99AC" w14:textId="21D82601" w:rsidR="00061000" w:rsidRPr="00632DE3" w:rsidRDefault="00061000" w:rsidP="00632DE3">
      <w:pPr>
        <w:pStyle w:val="ListParagraph"/>
        <w:numPr>
          <w:ilvl w:val="0"/>
          <w:numId w:val="31"/>
        </w:numPr>
        <w:rPr>
          <w:rFonts w:asciiTheme="minorHAnsi" w:hAnsiTheme="minorHAnsi"/>
          <w:sz w:val="24"/>
          <w:szCs w:val="24"/>
        </w:rPr>
      </w:pPr>
      <w:r w:rsidRPr="00632DE3">
        <w:rPr>
          <w:rFonts w:asciiTheme="minorHAnsi" w:hAnsiTheme="minorHAnsi"/>
          <w:sz w:val="24"/>
          <w:szCs w:val="24"/>
        </w:rPr>
        <w:t xml:space="preserve">Have no course enrollments for the duration of the leave. If </w:t>
      </w:r>
      <w:r w:rsidR="00632DE3">
        <w:rPr>
          <w:rFonts w:asciiTheme="minorHAnsi" w:hAnsiTheme="minorHAnsi"/>
          <w:sz w:val="24"/>
          <w:szCs w:val="24"/>
        </w:rPr>
        <w:t xml:space="preserve">you are </w:t>
      </w:r>
      <w:r w:rsidRPr="00632DE3">
        <w:rPr>
          <w:rFonts w:asciiTheme="minorHAnsi" w:hAnsiTheme="minorHAnsi"/>
          <w:sz w:val="24"/>
          <w:szCs w:val="24"/>
        </w:rPr>
        <w:t xml:space="preserve">already enrolled during the leave, </w:t>
      </w:r>
      <w:r w:rsidR="00632DE3">
        <w:rPr>
          <w:rFonts w:asciiTheme="minorHAnsi" w:hAnsiTheme="minorHAnsi"/>
          <w:sz w:val="24"/>
          <w:szCs w:val="24"/>
        </w:rPr>
        <w:t>you</w:t>
      </w:r>
      <w:r w:rsidRPr="00632DE3">
        <w:rPr>
          <w:rFonts w:asciiTheme="minorHAnsi" w:hAnsiTheme="minorHAnsi"/>
          <w:sz w:val="24"/>
          <w:szCs w:val="24"/>
        </w:rPr>
        <w:t xml:space="preserve"> must officially withdraw from courses.</w:t>
      </w:r>
    </w:p>
    <w:p w14:paraId="6A073279" w14:textId="61738158" w:rsidR="00061000" w:rsidRPr="00632DE3" w:rsidRDefault="00061000" w:rsidP="00632DE3">
      <w:pPr>
        <w:pStyle w:val="ListParagraph"/>
        <w:numPr>
          <w:ilvl w:val="0"/>
          <w:numId w:val="31"/>
        </w:numPr>
        <w:rPr>
          <w:rFonts w:asciiTheme="minorHAnsi" w:hAnsiTheme="minorHAnsi"/>
          <w:sz w:val="24"/>
          <w:szCs w:val="24"/>
        </w:rPr>
      </w:pPr>
      <w:r w:rsidRPr="00632DE3">
        <w:rPr>
          <w:rFonts w:asciiTheme="minorHAnsi" w:hAnsiTheme="minorHAnsi"/>
          <w:sz w:val="24"/>
          <w:szCs w:val="24"/>
        </w:rPr>
        <w:t xml:space="preserve">If </w:t>
      </w:r>
      <w:r w:rsidR="00632DE3">
        <w:rPr>
          <w:rFonts w:asciiTheme="minorHAnsi" w:hAnsiTheme="minorHAnsi"/>
          <w:sz w:val="24"/>
          <w:szCs w:val="24"/>
        </w:rPr>
        <w:t xml:space="preserve">you are an </w:t>
      </w:r>
      <w:r w:rsidRPr="00632DE3">
        <w:rPr>
          <w:rFonts w:asciiTheme="minorHAnsi" w:hAnsiTheme="minorHAnsi"/>
          <w:sz w:val="24"/>
          <w:szCs w:val="24"/>
        </w:rPr>
        <w:t>international</w:t>
      </w:r>
      <w:r w:rsidR="00632DE3">
        <w:rPr>
          <w:rFonts w:asciiTheme="minorHAnsi" w:hAnsiTheme="minorHAnsi"/>
          <w:sz w:val="24"/>
          <w:szCs w:val="24"/>
        </w:rPr>
        <w:t xml:space="preserve"> student</w:t>
      </w:r>
      <w:r w:rsidRPr="00632DE3">
        <w:rPr>
          <w:rFonts w:asciiTheme="minorHAnsi" w:hAnsiTheme="minorHAnsi"/>
          <w:sz w:val="24"/>
          <w:szCs w:val="24"/>
        </w:rPr>
        <w:t>,</w:t>
      </w:r>
      <w:r w:rsidR="00632DE3">
        <w:rPr>
          <w:rFonts w:asciiTheme="minorHAnsi" w:hAnsiTheme="minorHAnsi"/>
          <w:sz w:val="24"/>
          <w:szCs w:val="24"/>
        </w:rPr>
        <w:t xml:space="preserve"> you must</w:t>
      </w:r>
      <w:r w:rsidRPr="00632DE3">
        <w:rPr>
          <w:rFonts w:asciiTheme="minorHAnsi" w:hAnsiTheme="minorHAnsi"/>
          <w:sz w:val="24"/>
          <w:szCs w:val="24"/>
        </w:rPr>
        <w:t xml:space="preserve"> get approval from the International Student and Scholars Office (ISSO). SEVIS updates may be </w:t>
      </w:r>
      <w:proofErr w:type="gramStart"/>
      <w:r w:rsidRPr="00632DE3">
        <w:rPr>
          <w:rFonts w:asciiTheme="minorHAnsi" w:hAnsiTheme="minorHAnsi"/>
          <w:sz w:val="24"/>
          <w:szCs w:val="24"/>
        </w:rPr>
        <w:t>needed</w:t>
      </w:r>
      <w:proofErr w:type="gramEnd"/>
      <w:r w:rsidRPr="00632DE3">
        <w:rPr>
          <w:rFonts w:asciiTheme="minorHAnsi" w:hAnsiTheme="minorHAnsi"/>
          <w:sz w:val="24"/>
          <w:szCs w:val="24"/>
        </w:rPr>
        <w:t xml:space="preserve"> and immigration regulations may restrict eligibility; ISSO can help to identify other possible courses of action.</w:t>
      </w:r>
    </w:p>
    <w:p w14:paraId="312847BD" w14:textId="2F83AEF0" w:rsidR="00061000" w:rsidRDefault="00482EE5" w:rsidP="00061000">
      <w:pPr>
        <w:rPr>
          <w:rFonts w:asciiTheme="minorHAnsi" w:hAnsiTheme="minorHAnsi"/>
          <w:b/>
        </w:rPr>
      </w:pPr>
      <w:r w:rsidRPr="00482EE5">
        <w:rPr>
          <w:rFonts w:asciiTheme="minorHAnsi" w:hAnsiTheme="minorHAnsi"/>
          <w:b/>
        </w:rPr>
        <w:lastRenderedPageBreak/>
        <w:t>Implications</w:t>
      </w:r>
      <w:r>
        <w:rPr>
          <w:rFonts w:asciiTheme="minorHAnsi" w:hAnsiTheme="minorHAnsi"/>
          <w:b/>
        </w:rPr>
        <w:t xml:space="preserve"> of Taking a Leave</w:t>
      </w:r>
    </w:p>
    <w:p w14:paraId="418CF919" w14:textId="77777777" w:rsidR="00B90F2C" w:rsidRPr="00482EE5" w:rsidRDefault="00B90F2C" w:rsidP="00061000">
      <w:pPr>
        <w:rPr>
          <w:rFonts w:asciiTheme="minorHAnsi" w:hAnsiTheme="minorHAnsi"/>
          <w:b/>
        </w:rPr>
      </w:pPr>
    </w:p>
    <w:p w14:paraId="5171FB43" w14:textId="4AED8A73" w:rsidR="00061000" w:rsidRPr="00061000" w:rsidRDefault="00482EE5" w:rsidP="00482EE5">
      <w:pPr>
        <w:ind w:firstLine="720"/>
        <w:rPr>
          <w:rFonts w:asciiTheme="minorHAnsi" w:hAnsiTheme="minorHAnsi"/>
        </w:rPr>
      </w:pPr>
      <w:r>
        <w:rPr>
          <w:rFonts w:asciiTheme="minorHAnsi" w:hAnsiTheme="minorHAnsi"/>
        </w:rPr>
        <w:t xml:space="preserve">While you are on academic leave you </w:t>
      </w:r>
      <w:r w:rsidR="00061000" w:rsidRPr="00061000">
        <w:rPr>
          <w:rFonts w:asciiTheme="minorHAnsi" w:hAnsiTheme="minorHAnsi"/>
        </w:rPr>
        <w:t>should expect to make no academic progress.  A student on leave cannot:</w:t>
      </w:r>
      <w:r>
        <w:rPr>
          <w:rFonts w:asciiTheme="minorHAnsi" w:hAnsiTheme="minorHAnsi"/>
        </w:rPr>
        <w:t xml:space="preserve"> 1) </w:t>
      </w:r>
      <w:r w:rsidR="00061000" w:rsidRPr="00061000">
        <w:rPr>
          <w:rFonts w:asciiTheme="minorHAnsi" w:hAnsiTheme="minorHAnsi"/>
        </w:rPr>
        <w:t>Take qualifying examinations for advancement to candidacy or final examinations for the degree (although language comp</w:t>
      </w:r>
      <w:r>
        <w:rPr>
          <w:rFonts w:asciiTheme="minorHAnsi" w:hAnsiTheme="minorHAnsi"/>
        </w:rPr>
        <w:t xml:space="preserve">etency examinations are allowed); 2) </w:t>
      </w:r>
      <w:r w:rsidR="00061000" w:rsidRPr="00061000">
        <w:rPr>
          <w:rFonts w:asciiTheme="minorHAnsi" w:hAnsiTheme="minorHAnsi"/>
        </w:rPr>
        <w:t>File a thesis or dissertation</w:t>
      </w:r>
      <w:r>
        <w:rPr>
          <w:rFonts w:asciiTheme="minorHAnsi" w:hAnsiTheme="minorHAnsi"/>
        </w:rPr>
        <w:t xml:space="preserve">; 3) </w:t>
      </w:r>
      <w:r w:rsidR="00061000" w:rsidRPr="00061000">
        <w:rPr>
          <w:rFonts w:asciiTheme="minorHAnsi" w:hAnsiTheme="minorHAnsi"/>
        </w:rPr>
        <w:t>Make extensive use of faculty/staff time or resources (except for planning a return from leave)</w:t>
      </w:r>
      <w:r>
        <w:rPr>
          <w:rFonts w:asciiTheme="minorHAnsi" w:hAnsiTheme="minorHAnsi"/>
        </w:rPr>
        <w:t xml:space="preserve">; or 4) </w:t>
      </w:r>
      <w:r w:rsidR="00061000" w:rsidRPr="00061000">
        <w:rPr>
          <w:rFonts w:asciiTheme="minorHAnsi" w:hAnsiTheme="minorHAnsi"/>
        </w:rPr>
        <w:t>Receive academic credit for work done during the leave at another institution (unless approved in advance by the faculty advisor and Graduate Studies)</w:t>
      </w:r>
      <w:r>
        <w:rPr>
          <w:rFonts w:asciiTheme="minorHAnsi" w:hAnsiTheme="minorHAnsi"/>
        </w:rPr>
        <w:t>.</w:t>
      </w:r>
    </w:p>
    <w:p w14:paraId="6DD7357B" w14:textId="77777777" w:rsidR="00482EE5" w:rsidRDefault="00482EE5" w:rsidP="00061000">
      <w:pPr>
        <w:rPr>
          <w:rFonts w:asciiTheme="minorHAnsi" w:hAnsiTheme="minorHAnsi"/>
        </w:rPr>
      </w:pPr>
    </w:p>
    <w:p w14:paraId="1CC11F8B" w14:textId="310DFA47" w:rsidR="00061000" w:rsidRPr="003B5BF1" w:rsidRDefault="00482EE5" w:rsidP="00482EE5">
      <w:pPr>
        <w:ind w:firstLine="720"/>
        <w:rPr>
          <w:rFonts w:asciiTheme="minorHAnsi" w:hAnsiTheme="minorHAnsi"/>
          <w:u w:val="single"/>
        </w:rPr>
      </w:pPr>
      <w:r w:rsidRPr="003B5BF1">
        <w:rPr>
          <w:rFonts w:asciiTheme="minorHAnsi" w:hAnsiTheme="minorHAnsi"/>
          <w:u w:val="single"/>
        </w:rPr>
        <w:t xml:space="preserve">If you have </w:t>
      </w:r>
      <w:r w:rsidR="00061000" w:rsidRPr="003B5BF1">
        <w:rPr>
          <w:rFonts w:asciiTheme="minorHAnsi" w:hAnsiTheme="minorHAnsi"/>
          <w:u w:val="single"/>
        </w:rPr>
        <w:t xml:space="preserve">federal financial aid or </w:t>
      </w:r>
      <w:proofErr w:type="gramStart"/>
      <w:r w:rsidR="00061000" w:rsidRPr="003B5BF1">
        <w:rPr>
          <w:rFonts w:asciiTheme="minorHAnsi" w:hAnsiTheme="minorHAnsi"/>
          <w:u w:val="single"/>
        </w:rPr>
        <w:t>loans</w:t>
      </w:r>
      <w:proofErr w:type="gramEnd"/>
      <w:r w:rsidR="00061000" w:rsidRPr="003B5BF1">
        <w:rPr>
          <w:rFonts w:asciiTheme="minorHAnsi" w:hAnsiTheme="minorHAnsi"/>
          <w:u w:val="single"/>
        </w:rPr>
        <w:t> </w:t>
      </w:r>
      <w:r w:rsidRPr="003B5BF1">
        <w:rPr>
          <w:rFonts w:asciiTheme="minorHAnsi" w:hAnsiTheme="minorHAnsi"/>
          <w:u w:val="single"/>
        </w:rPr>
        <w:t xml:space="preserve">it is your responsibility </w:t>
      </w:r>
      <w:r w:rsidR="00061000" w:rsidRPr="003B5BF1">
        <w:rPr>
          <w:rFonts w:asciiTheme="minorHAnsi" w:hAnsiTheme="minorHAnsi"/>
          <w:u w:val="single"/>
        </w:rPr>
        <w:t xml:space="preserve">to consult the Office of Scholarships and Financial Aid and/or </w:t>
      </w:r>
      <w:r w:rsidRPr="003B5BF1">
        <w:rPr>
          <w:rFonts w:asciiTheme="minorHAnsi" w:hAnsiTheme="minorHAnsi"/>
          <w:u w:val="single"/>
        </w:rPr>
        <w:t>your</w:t>
      </w:r>
      <w:r w:rsidR="00061000" w:rsidRPr="003B5BF1">
        <w:rPr>
          <w:rFonts w:asciiTheme="minorHAnsi" w:hAnsiTheme="minorHAnsi"/>
          <w:u w:val="single"/>
        </w:rPr>
        <w:t xml:space="preserve"> loan agency before applying for a leave, to determine how a leave could affect aid, eligibility to defer loan repayment, and loan status.</w:t>
      </w:r>
    </w:p>
    <w:p w14:paraId="00474692" w14:textId="77777777" w:rsidR="00482EE5" w:rsidRDefault="00482EE5" w:rsidP="00061000">
      <w:pPr>
        <w:rPr>
          <w:rFonts w:asciiTheme="minorHAnsi" w:hAnsiTheme="minorHAnsi"/>
        </w:rPr>
      </w:pPr>
    </w:p>
    <w:p w14:paraId="6BECCC94" w14:textId="0FA76EDE" w:rsidR="00061000" w:rsidRDefault="00482EE5" w:rsidP="00482EE5">
      <w:pPr>
        <w:ind w:firstLine="720"/>
        <w:rPr>
          <w:rFonts w:asciiTheme="minorHAnsi" w:hAnsiTheme="minorHAnsi"/>
        </w:rPr>
      </w:pPr>
      <w:r>
        <w:rPr>
          <w:rFonts w:asciiTheme="minorHAnsi" w:hAnsiTheme="minorHAnsi"/>
        </w:rPr>
        <w:t>While on leave</w:t>
      </w:r>
      <w:r w:rsidR="00057D65">
        <w:rPr>
          <w:rFonts w:asciiTheme="minorHAnsi" w:hAnsiTheme="minorHAnsi"/>
        </w:rPr>
        <w:t>,</w:t>
      </w:r>
      <w:r>
        <w:rPr>
          <w:rFonts w:asciiTheme="minorHAnsi" w:hAnsiTheme="minorHAnsi"/>
        </w:rPr>
        <w:t xml:space="preserve"> you cannot</w:t>
      </w:r>
      <w:r w:rsidR="00061000" w:rsidRPr="00061000">
        <w:rPr>
          <w:rFonts w:asciiTheme="minorHAnsi" w:hAnsiTheme="minorHAnsi"/>
        </w:rPr>
        <w:t xml:space="preserve"> </w:t>
      </w:r>
      <w:r>
        <w:rPr>
          <w:rFonts w:asciiTheme="minorHAnsi" w:hAnsiTheme="minorHAnsi"/>
        </w:rPr>
        <w:t xml:space="preserve">be </w:t>
      </w:r>
      <w:r w:rsidR="00061000" w:rsidRPr="00061000">
        <w:rPr>
          <w:rFonts w:asciiTheme="minorHAnsi" w:hAnsiTheme="minorHAnsi"/>
        </w:rPr>
        <w:t xml:space="preserve">registered for </w:t>
      </w:r>
      <w:proofErr w:type="gramStart"/>
      <w:r w:rsidR="00061000" w:rsidRPr="00061000">
        <w:rPr>
          <w:rFonts w:asciiTheme="minorHAnsi" w:hAnsiTheme="minorHAnsi"/>
        </w:rPr>
        <w:t>classes</w:t>
      </w:r>
      <w:proofErr w:type="gramEnd"/>
      <w:r w:rsidR="00061000" w:rsidRPr="00061000">
        <w:rPr>
          <w:rFonts w:asciiTheme="minorHAnsi" w:hAnsiTheme="minorHAnsi"/>
        </w:rPr>
        <w:t xml:space="preserve"> and</w:t>
      </w:r>
      <w:r>
        <w:rPr>
          <w:rFonts w:asciiTheme="minorHAnsi" w:hAnsiTheme="minorHAnsi"/>
        </w:rPr>
        <w:t xml:space="preserve"> you will not </w:t>
      </w:r>
      <w:r w:rsidR="00061000" w:rsidRPr="00061000">
        <w:rPr>
          <w:rFonts w:asciiTheme="minorHAnsi" w:hAnsiTheme="minorHAnsi"/>
        </w:rPr>
        <w:t>receive the benefits, services, and eligibility</w:t>
      </w:r>
      <w:r>
        <w:rPr>
          <w:rFonts w:asciiTheme="minorHAnsi" w:hAnsiTheme="minorHAnsi"/>
        </w:rPr>
        <w:t xml:space="preserve"> </w:t>
      </w:r>
      <w:r w:rsidR="00061000" w:rsidRPr="00061000">
        <w:rPr>
          <w:rFonts w:asciiTheme="minorHAnsi" w:hAnsiTheme="minorHAnsi"/>
        </w:rPr>
        <w:t>associated with registered-student status</w:t>
      </w:r>
      <w:r>
        <w:rPr>
          <w:rFonts w:asciiTheme="minorHAnsi" w:hAnsiTheme="minorHAnsi"/>
        </w:rPr>
        <w:t xml:space="preserve">. This includes having fellowships, a graduate assistantship and associated </w:t>
      </w:r>
      <w:r w:rsidR="00061000" w:rsidRPr="00061000">
        <w:rPr>
          <w:rFonts w:asciiTheme="minorHAnsi" w:hAnsiTheme="minorHAnsi"/>
        </w:rPr>
        <w:t xml:space="preserve">benefits (e.g., tuition remission, student </w:t>
      </w:r>
      <w:r>
        <w:rPr>
          <w:rFonts w:asciiTheme="minorHAnsi" w:hAnsiTheme="minorHAnsi"/>
        </w:rPr>
        <w:t xml:space="preserve">health </w:t>
      </w:r>
      <w:r w:rsidR="00061000" w:rsidRPr="00061000">
        <w:rPr>
          <w:rFonts w:asciiTheme="minorHAnsi" w:hAnsiTheme="minorHAnsi"/>
        </w:rPr>
        <w:t>insurance</w:t>
      </w:r>
      <w:r>
        <w:rPr>
          <w:rFonts w:asciiTheme="minorHAnsi" w:hAnsiTheme="minorHAnsi"/>
        </w:rPr>
        <w:t xml:space="preserve"> and services at the University Health Center</w:t>
      </w:r>
      <w:r w:rsidR="00061000" w:rsidRPr="00061000">
        <w:rPr>
          <w:rFonts w:asciiTheme="minorHAnsi" w:hAnsiTheme="minorHAnsi"/>
        </w:rPr>
        <w:t>, @unl.edu email address)</w:t>
      </w:r>
      <w:r>
        <w:rPr>
          <w:rFonts w:asciiTheme="minorHAnsi" w:hAnsiTheme="minorHAnsi"/>
        </w:rPr>
        <w:t xml:space="preserve">, and access to the </w:t>
      </w:r>
      <w:r w:rsidR="00061000" w:rsidRPr="00061000">
        <w:rPr>
          <w:rFonts w:asciiTheme="minorHAnsi" w:hAnsiTheme="minorHAnsi"/>
        </w:rPr>
        <w:t>UNL Campus Recreation Centers</w:t>
      </w:r>
      <w:r>
        <w:rPr>
          <w:rFonts w:asciiTheme="minorHAnsi" w:hAnsiTheme="minorHAnsi"/>
        </w:rPr>
        <w:t xml:space="preserve"> or other campus facilities (e.g., research </w:t>
      </w:r>
      <w:r w:rsidR="00061000" w:rsidRPr="00061000">
        <w:rPr>
          <w:rFonts w:asciiTheme="minorHAnsi" w:hAnsiTheme="minorHAnsi"/>
        </w:rPr>
        <w:t>laboratories, equipment, and other controlled-access campus facilities</w:t>
      </w:r>
      <w:r>
        <w:rPr>
          <w:rFonts w:asciiTheme="minorHAnsi" w:hAnsiTheme="minorHAnsi"/>
        </w:rPr>
        <w:t>).</w:t>
      </w:r>
    </w:p>
    <w:p w14:paraId="6AA0970F" w14:textId="77777777" w:rsidR="00482EE5" w:rsidRPr="00061000" w:rsidRDefault="00482EE5" w:rsidP="00482EE5">
      <w:pPr>
        <w:ind w:firstLine="720"/>
        <w:rPr>
          <w:rFonts w:asciiTheme="minorHAnsi" w:hAnsiTheme="minorHAnsi"/>
        </w:rPr>
      </w:pPr>
    </w:p>
    <w:p w14:paraId="309CBE40" w14:textId="3726E11C" w:rsidR="00061000" w:rsidRDefault="00B90F2C" w:rsidP="00061000">
      <w:pPr>
        <w:rPr>
          <w:rFonts w:asciiTheme="minorHAnsi" w:hAnsiTheme="minorHAnsi"/>
          <w:b/>
        </w:rPr>
      </w:pPr>
      <w:r w:rsidRPr="00B90F2C">
        <w:rPr>
          <w:rFonts w:asciiTheme="minorHAnsi" w:hAnsiTheme="minorHAnsi"/>
          <w:b/>
        </w:rPr>
        <w:t>Procedures</w:t>
      </w:r>
    </w:p>
    <w:p w14:paraId="6996B60D" w14:textId="77777777" w:rsidR="00B90F2C" w:rsidRPr="00B90F2C" w:rsidRDefault="00B90F2C" w:rsidP="00061000">
      <w:pPr>
        <w:rPr>
          <w:rFonts w:asciiTheme="minorHAnsi" w:hAnsiTheme="minorHAnsi"/>
          <w:b/>
        </w:rPr>
      </w:pPr>
    </w:p>
    <w:p w14:paraId="4D6F4893" w14:textId="5C2E44C9" w:rsidR="00061000" w:rsidRPr="00061000" w:rsidRDefault="00B90F2C" w:rsidP="00B90F2C">
      <w:pPr>
        <w:ind w:firstLine="720"/>
        <w:rPr>
          <w:rFonts w:asciiTheme="minorHAnsi" w:hAnsiTheme="minorHAnsi"/>
        </w:rPr>
      </w:pPr>
      <w:r>
        <w:rPr>
          <w:rFonts w:asciiTheme="minorHAnsi" w:hAnsiTheme="minorHAnsi"/>
        </w:rPr>
        <w:t>You should</w:t>
      </w:r>
      <w:r w:rsidR="00061000" w:rsidRPr="00061000">
        <w:rPr>
          <w:rFonts w:asciiTheme="minorHAnsi" w:hAnsiTheme="minorHAnsi"/>
        </w:rPr>
        <w:t xml:space="preserve"> consult </w:t>
      </w:r>
      <w:r>
        <w:rPr>
          <w:rFonts w:asciiTheme="minorHAnsi" w:hAnsiTheme="minorHAnsi"/>
        </w:rPr>
        <w:t xml:space="preserve">your </w:t>
      </w:r>
      <w:r w:rsidR="00061000" w:rsidRPr="00061000">
        <w:rPr>
          <w:rFonts w:asciiTheme="minorHAnsi" w:hAnsiTheme="minorHAnsi"/>
        </w:rPr>
        <w:t>faculty advisor and the department's graduate chair to determine whether a leave is the most appropriate course of action.</w:t>
      </w:r>
      <w:r>
        <w:rPr>
          <w:rFonts w:asciiTheme="minorHAnsi" w:hAnsiTheme="minorHAnsi"/>
        </w:rPr>
        <w:t xml:space="preserve"> If you decide to take a leave, you must </w:t>
      </w:r>
      <w:r w:rsidR="00061000" w:rsidRPr="00061000">
        <w:rPr>
          <w:rFonts w:asciiTheme="minorHAnsi" w:hAnsiTheme="minorHAnsi"/>
        </w:rPr>
        <w:t>submits a completed </w:t>
      </w:r>
      <w:hyperlink r:id="rId36" w:tgtFrame="_blank" w:history="1">
        <w:r w:rsidR="00061000" w:rsidRPr="00061000">
          <w:rPr>
            <w:rFonts w:asciiTheme="minorHAnsi" w:hAnsiTheme="minorHAnsi"/>
          </w:rPr>
          <w:t>Academic Leave of Absence form</w:t>
        </w:r>
      </w:hyperlink>
      <w:r w:rsidR="00061000" w:rsidRPr="00061000">
        <w:rPr>
          <w:rFonts w:asciiTheme="minorHAnsi" w:hAnsiTheme="minorHAnsi"/>
        </w:rPr>
        <w:t> to Graduate Studies with the required signatures.</w:t>
      </w:r>
      <w:r>
        <w:rPr>
          <w:rFonts w:asciiTheme="minorHAnsi" w:hAnsiTheme="minorHAnsi"/>
        </w:rPr>
        <w:t xml:space="preserve"> </w:t>
      </w:r>
      <w:r w:rsidR="00061000" w:rsidRPr="00061000">
        <w:rPr>
          <w:rFonts w:asciiTheme="minorHAnsi" w:hAnsiTheme="minorHAnsi"/>
        </w:rPr>
        <w:t>Upon approval by Graduate Studies, an email notification with a copy of the signed form is sent to the student, graduate chair, and faculty advisor.</w:t>
      </w:r>
      <w:r>
        <w:rPr>
          <w:rFonts w:asciiTheme="minorHAnsi" w:hAnsiTheme="minorHAnsi"/>
        </w:rPr>
        <w:t xml:space="preserve"> </w:t>
      </w:r>
      <w:r w:rsidR="00061000" w:rsidRPr="00061000">
        <w:rPr>
          <w:rFonts w:asciiTheme="minorHAnsi" w:hAnsiTheme="minorHAnsi"/>
        </w:rPr>
        <w:t xml:space="preserve">To extend an approved leave, </w:t>
      </w:r>
      <w:r>
        <w:rPr>
          <w:rFonts w:asciiTheme="minorHAnsi" w:hAnsiTheme="minorHAnsi"/>
        </w:rPr>
        <w:t>you</w:t>
      </w:r>
      <w:r w:rsidR="00061000" w:rsidRPr="00061000">
        <w:rPr>
          <w:rFonts w:asciiTheme="minorHAnsi" w:hAnsiTheme="minorHAnsi"/>
        </w:rPr>
        <w:t xml:space="preserve"> must notify the graduate program chair and </w:t>
      </w:r>
      <w:r>
        <w:rPr>
          <w:rFonts w:asciiTheme="minorHAnsi" w:hAnsiTheme="minorHAnsi"/>
        </w:rPr>
        <w:t>your</w:t>
      </w:r>
      <w:r w:rsidR="00061000" w:rsidRPr="00061000">
        <w:rPr>
          <w:rFonts w:asciiTheme="minorHAnsi" w:hAnsiTheme="minorHAnsi"/>
        </w:rPr>
        <w:t xml:space="preserve"> advisor at least four weeks prior to the end of the semester in which the leave terminates. An extension requires approval of the department and ISSO</w:t>
      </w:r>
      <w:r>
        <w:rPr>
          <w:rFonts w:asciiTheme="minorHAnsi" w:hAnsiTheme="minorHAnsi"/>
        </w:rPr>
        <w:t xml:space="preserve"> if you are an international student</w:t>
      </w:r>
      <w:r w:rsidR="00061000" w:rsidRPr="00061000">
        <w:rPr>
          <w:rFonts w:asciiTheme="minorHAnsi" w:hAnsiTheme="minorHAnsi"/>
        </w:rPr>
        <w:t>.</w:t>
      </w:r>
    </w:p>
    <w:p w14:paraId="7611B77F" w14:textId="77777777" w:rsidR="00B90F2C" w:rsidRDefault="00B90F2C" w:rsidP="00061000">
      <w:pPr>
        <w:rPr>
          <w:rFonts w:asciiTheme="minorHAnsi" w:hAnsiTheme="minorHAnsi"/>
        </w:rPr>
      </w:pPr>
    </w:p>
    <w:p w14:paraId="522AD020" w14:textId="59059239" w:rsidR="00061000" w:rsidRPr="00061000" w:rsidRDefault="00061000" w:rsidP="00B90F2C">
      <w:pPr>
        <w:ind w:firstLine="720"/>
        <w:rPr>
          <w:rFonts w:asciiTheme="minorHAnsi" w:hAnsiTheme="minorHAnsi"/>
        </w:rPr>
      </w:pPr>
      <w:r w:rsidRPr="00061000">
        <w:rPr>
          <w:rFonts w:asciiTheme="minorHAnsi" w:hAnsiTheme="minorHAnsi"/>
        </w:rPr>
        <w:t>Students on academic leave must notify Graduate St</w:t>
      </w:r>
      <w:r w:rsidR="00B90F2C">
        <w:rPr>
          <w:rFonts w:asciiTheme="minorHAnsi" w:hAnsiTheme="minorHAnsi"/>
        </w:rPr>
        <w:t>udies of their intent to return</w:t>
      </w:r>
      <w:r w:rsidRPr="00061000">
        <w:rPr>
          <w:rFonts w:asciiTheme="minorHAnsi" w:hAnsiTheme="minorHAnsi"/>
        </w:rPr>
        <w:t xml:space="preserve"> in writing, to </w:t>
      </w:r>
      <w:hyperlink r:id="rId37" w:history="1">
        <w:r w:rsidRPr="00061000">
          <w:rPr>
            <w:rFonts w:asciiTheme="minorHAnsi" w:hAnsiTheme="minorHAnsi"/>
          </w:rPr>
          <w:t>graduate@unl.edu</w:t>
        </w:r>
      </w:hyperlink>
      <w:r w:rsidRPr="00061000">
        <w:rPr>
          <w:rFonts w:asciiTheme="minorHAnsi" w:hAnsiTheme="minorHAnsi"/>
        </w:rPr>
        <w:t xml:space="preserve">, at least four weeks prior to the end of the leave. The Master's or Doctoral Specialist </w:t>
      </w:r>
      <w:r w:rsidR="00B90F2C">
        <w:rPr>
          <w:rFonts w:asciiTheme="minorHAnsi" w:hAnsiTheme="minorHAnsi"/>
        </w:rPr>
        <w:t xml:space="preserve">in Graduate Studies </w:t>
      </w:r>
      <w:r w:rsidRPr="00061000">
        <w:rPr>
          <w:rFonts w:asciiTheme="minorHAnsi" w:hAnsiTheme="minorHAnsi"/>
        </w:rPr>
        <w:t xml:space="preserve">will notify the </w:t>
      </w:r>
      <w:r w:rsidR="00B90F2C">
        <w:rPr>
          <w:rFonts w:asciiTheme="minorHAnsi" w:hAnsiTheme="minorHAnsi"/>
        </w:rPr>
        <w:t xml:space="preserve">CYAF </w:t>
      </w:r>
      <w:r w:rsidRPr="00061000">
        <w:rPr>
          <w:rFonts w:asciiTheme="minorHAnsi" w:hAnsiTheme="minorHAnsi"/>
        </w:rPr>
        <w:t xml:space="preserve">graduate chair and </w:t>
      </w:r>
      <w:r w:rsidR="00B90F2C">
        <w:rPr>
          <w:rFonts w:asciiTheme="minorHAnsi" w:hAnsiTheme="minorHAnsi"/>
        </w:rPr>
        <w:t>your</w:t>
      </w:r>
      <w:r w:rsidRPr="00061000">
        <w:rPr>
          <w:rFonts w:asciiTheme="minorHAnsi" w:hAnsiTheme="minorHAnsi"/>
        </w:rPr>
        <w:t xml:space="preserve"> faculty advisor of </w:t>
      </w:r>
      <w:r w:rsidR="00B90F2C">
        <w:rPr>
          <w:rFonts w:asciiTheme="minorHAnsi" w:hAnsiTheme="minorHAnsi"/>
        </w:rPr>
        <w:t>your</w:t>
      </w:r>
      <w:r w:rsidRPr="00061000">
        <w:rPr>
          <w:rFonts w:asciiTheme="minorHAnsi" w:hAnsiTheme="minorHAnsi"/>
        </w:rPr>
        <w:t xml:space="preserve"> intent to return.</w:t>
      </w:r>
    </w:p>
    <w:p w14:paraId="18C91D3E" w14:textId="77777777" w:rsidR="005C7766" w:rsidRDefault="005C7766">
      <w:pPr>
        <w:rPr>
          <w:rFonts w:asciiTheme="minorHAnsi" w:hAnsiTheme="minorHAnsi"/>
          <w:b/>
        </w:rPr>
      </w:pPr>
    </w:p>
    <w:p w14:paraId="5D193493" w14:textId="77777777" w:rsidR="00061000" w:rsidRDefault="00061000">
      <w:pPr>
        <w:rPr>
          <w:rFonts w:asciiTheme="minorHAnsi" w:hAnsiTheme="minorHAnsi"/>
          <w:b/>
        </w:rPr>
      </w:pPr>
      <w:r>
        <w:rPr>
          <w:rFonts w:asciiTheme="minorHAnsi" w:hAnsiTheme="minorHAnsi"/>
          <w:b/>
        </w:rPr>
        <w:br w:type="page"/>
      </w:r>
    </w:p>
    <w:p w14:paraId="32DA31C3" w14:textId="7F009C26" w:rsidR="005C7766" w:rsidRDefault="005C7766" w:rsidP="00FA05B2">
      <w:pPr>
        <w:jc w:val="center"/>
        <w:rPr>
          <w:rFonts w:asciiTheme="minorHAnsi" w:hAnsiTheme="minorHAnsi"/>
          <w:b/>
        </w:rPr>
      </w:pPr>
      <w:r w:rsidRPr="00BC07B5">
        <w:rPr>
          <w:rFonts w:asciiTheme="minorHAnsi" w:hAnsiTheme="minorHAnsi"/>
          <w:b/>
        </w:rPr>
        <w:lastRenderedPageBreak/>
        <w:t>CONDUCTING HUMAN SUBJECTS RESEARCH</w:t>
      </w:r>
    </w:p>
    <w:p w14:paraId="55735098" w14:textId="77777777" w:rsidR="00FA05B2" w:rsidRPr="00FA05B2" w:rsidRDefault="00FA05B2" w:rsidP="00FA05B2">
      <w:pPr>
        <w:jc w:val="center"/>
        <w:rPr>
          <w:rFonts w:asciiTheme="minorHAnsi" w:hAnsiTheme="minorHAnsi"/>
          <w:b/>
        </w:rPr>
      </w:pPr>
    </w:p>
    <w:p w14:paraId="0208C770" w14:textId="2BAFC96E" w:rsidR="003242AD" w:rsidRDefault="00FC6FE8" w:rsidP="00BC07B5">
      <w:pPr>
        <w:rPr>
          <w:rFonts w:asciiTheme="minorHAnsi" w:hAnsiTheme="minorHAnsi"/>
          <w:b/>
        </w:rPr>
      </w:pPr>
      <w:r>
        <w:rPr>
          <w:rFonts w:asciiTheme="minorHAnsi" w:hAnsiTheme="minorHAnsi"/>
          <w:b/>
        </w:rPr>
        <w:t>Required Training in the Protection of Human Subjects</w:t>
      </w:r>
    </w:p>
    <w:p w14:paraId="5E7AE4FE" w14:textId="77777777" w:rsidR="00FC6FE8" w:rsidRPr="00FC6FE8" w:rsidRDefault="00FC6FE8" w:rsidP="00FC6FE8">
      <w:pPr>
        <w:rPr>
          <w:rFonts w:asciiTheme="minorHAnsi" w:hAnsiTheme="minorHAnsi"/>
        </w:rPr>
      </w:pPr>
    </w:p>
    <w:p w14:paraId="24BB0D17" w14:textId="56144559" w:rsidR="00FC6FE8" w:rsidRPr="00FC6FE8" w:rsidRDefault="00951B05" w:rsidP="00FC6FE8">
      <w:pPr>
        <w:ind w:firstLine="720"/>
        <w:rPr>
          <w:rFonts w:asciiTheme="minorHAnsi" w:hAnsiTheme="minorHAnsi"/>
          <w:b/>
        </w:rPr>
      </w:pPr>
      <w:r>
        <w:rPr>
          <w:rFonts w:asciiTheme="minorHAnsi" w:hAnsiTheme="minorHAnsi"/>
        </w:rPr>
        <w:t>A</w:t>
      </w:r>
      <w:r w:rsidR="00FC6FE8" w:rsidRPr="00FC6FE8">
        <w:rPr>
          <w:rFonts w:asciiTheme="minorHAnsi" w:hAnsiTheme="minorHAnsi"/>
        </w:rPr>
        <w:t>ll personnel involved in the conduct of exempt and non-exempt human participant research must receive training in the protection of human participants</w:t>
      </w:r>
      <w:r>
        <w:rPr>
          <w:rFonts w:asciiTheme="minorHAnsi" w:hAnsiTheme="minorHAnsi"/>
        </w:rPr>
        <w:t xml:space="preserve"> as required by federal law (hotlink to </w:t>
      </w:r>
      <w:r w:rsidRPr="00951B05">
        <w:rPr>
          <w:rFonts w:asciiTheme="minorHAnsi" w:hAnsiTheme="minorHAnsi"/>
        </w:rPr>
        <w:t>https://www.hhs.gov/ohrp/regulations-and-policy/regulations/common-rule/index.html</w:t>
      </w:r>
      <w:r>
        <w:rPr>
          <w:rFonts w:asciiTheme="minorHAnsi" w:hAnsiTheme="minorHAnsi"/>
        </w:rPr>
        <w:t>)</w:t>
      </w:r>
      <w:r w:rsidR="00FC6FE8" w:rsidRPr="00FC6FE8">
        <w:rPr>
          <w:rFonts w:asciiTheme="minorHAnsi" w:hAnsiTheme="minorHAnsi"/>
        </w:rPr>
        <w:t xml:space="preserve">.  Training in the protection of human participants is </w:t>
      </w:r>
      <w:r>
        <w:rPr>
          <w:rFonts w:asciiTheme="minorHAnsi" w:hAnsiTheme="minorHAnsi"/>
        </w:rPr>
        <w:t>first</w:t>
      </w:r>
      <w:r w:rsidR="00FC6FE8" w:rsidRPr="00FC6FE8">
        <w:rPr>
          <w:rFonts w:asciiTheme="minorHAnsi" w:hAnsiTheme="minorHAnsi"/>
        </w:rPr>
        <w:t xml:space="preserve"> accomplished through completion of </w:t>
      </w:r>
      <w:r w:rsidR="00FC6FE8">
        <w:rPr>
          <w:rFonts w:asciiTheme="minorHAnsi" w:hAnsiTheme="minorHAnsi"/>
        </w:rPr>
        <w:t xml:space="preserve">a web-based training program, the </w:t>
      </w:r>
      <w:r w:rsidR="00FC6FE8" w:rsidRPr="00FC6FE8">
        <w:rPr>
          <w:rFonts w:asciiTheme="minorHAnsi" w:hAnsiTheme="minorHAnsi"/>
        </w:rPr>
        <w:t>Collaborative IRB Trai</w:t>
      </w:r>
      <w:r w:rsidR="00FC6FE8">
        <w:rPr>
          <w:rFonts w:asciiTheme="minorHAnsi" w:hAnsiTheme="minorHAnsi"/>
        </w:rPr>
        <w:t>ning Initiative (CITI). All doctoral students in CYAF will complete their CITI training in the first semester of their enrollment in CYAF 901: Professional Development Seminar.</w:t>
      </w:r>
    </w:p>
    <w:p w14:paraId="1A90855F" w14:textId="77777777" w:rsidR="00F96A08" w:rsidRDefault="00F96A08" w:rsidP="00F96A08">
      <w:pPr>
        <w:rPr>
          <w:rFonts w:asciiTheme="minorHAnsi" w:hAnsiTheme="minorHAnsi"/>
          <w:b/>
        </w:rPr>
      </w:pPr>
    </w:p>
    <w:p w14:paraId="66E30FC2" w14:textId="5FF7288D" w:rsidR="003242AD" w:rsidRDefault="00F96A08" w:rsidP="00F96A08">
      <w:pPr>
        <w:rPr>
          <w:rFonts w:asciiTheme="minorHAnsi" w:hAnsiTheme="minorHAnsi"/>
          <w:b/>
        </w:rPr>
      </w:pPr>
      <w:r w:rsidRPr="00F96A08">
        <w:rPr>
          <w:rFonts w:asciiTheme="minorHAnsi" w:hAnsiTheme="minorHAnsi"/>
          <w:b/>
        </w:rPr>
        <w:t>Definition of Social Science and Behavioral Research</w:t>
      </w:r>
    </w:p>
    <w:p w14:paraId="548398C6" w14:textId="77777777" w:rsidR="00F96A08" w:rsidRPr="00F96A08" w:rsidRDefault="00F96A08" w:rsidP="00F96A08">
      <w:pPr>
        <w:rPr>
          <w:rFonts w:asciiTheme="minorHAnsi" w:hAnsiTheme="minorHAnsi"/>
          <w:b/>
        </w:rPr>
      </w:pPr>
    </w:p>
    <w:p w14:paraId="150A59AA" w14:textId="557AAB56" w:rsidR="00BC07B5" w:rsidRDefault="00AE5A5A" w:rsidP="00B34B58">
      <w:pPr>
        <w:ind w:firstLine="720"/>
        <w:rPr>
          <w:rFonts w:asciiTheme="minorHAnsi" w:hAnsiTheme="minorHAnsi"/>
        </w:rPr>
      </w:pPr>
      <w:r>
        <w:rPr>
          <w:rFonts w:asciiTheme="minorHAnsi" w:hAnsiTheme="minorHAnsi"/>
        </w:rPr>
        <w:t xml:space="preserve">In CYAF, most of the research you will be involved in (and conduct yourself with the guidance of your faculty mentor!) is social and behavioral research. </w:t>
      </w:r>
      <w:r w:rsidR="003242AD">
        <w:rPr>
          <w:rFonts w:asciiTheme="minorHAnsi" w:hAnsiTheme="minorHAnsi"/>
        </w:rPr>
        <w:t>UNL’s IRB specifies</w:t>
      </w:r>
      <w:r>
        <w:rPr>
          <w:rFonts w:asciiTheme="minorHAnsi" w:hAnsiTheme="minorHAnsi"/>
        </w:rPr>
        <w:t xml:space="preserve"> the following: “S</w:t>
      </w:r>
      <w:r w:rsidR="00BC07B5" w:rsidRPr="00BC07B5">
        <w:rPr>
          <w:rFonts w:asciiTheme="minorHAnsi" w:hAnsiTheme="minorHAnsi"/>
        </w:rPr>
        <w:t>ocial science and behavioral research includes all research performed with intent to develop generalizable knowledge (i.e., test a hypothesis and draw conclusions) about behaviors, attitudes</w:t>
      </w:r>
      <w:r w:rsidR="00F837C1">
        <w:rPr>
          <w:rFonts w:asciiTheme="minorHAnsi" w:hAnsiTheme="minorHAnsi"/>
        </w:rPr>
        <w:t>,</w:t>
      </w:r>
      <w:r w:rsidR="00BC07B5" w:rsidRPr="00BC07B5">
        <w:rPr>
          <w:rFonts w:asciiTheme="minorHAnsi" w:hAnsiTheme="minorHAnsi"/>
        </w:rPr>
        <w:t xml:space="preserve"> and interactions among and between individuals, groups, and cultures. Generally</w:t>
      </w:r>
      <w:r w:rsidR="003242AD">
        <w:rPr>
          <w:rFonts w:asciiTheme="minorHAnsi" w:hAnsiTheme="minorHAnsi"/>
        </w:rPr>
        <w:t>,</w:t>
      </w:r>
      <w:r w:rsidR="00BC07B5" w:rsidRPr="00BC07B5">
        <w:rPr>
          <w:rFonts w:asciiTheme="minorHAnsi" w:hAnsiTheme="minorHAnsi"/>
        </w:rPr>
        <w:t xml:space="preserve"> this category of research has no intent of producing a diagnostic, preventive, or therapeutic benefit to the participant who is not seeking nor expecting a health benefit from the research. There may, or may not, be any prospect of direct participant benefit associated with this category of research.</w:t>
      </w:r>
      <w:r>
        <w:rPr>
          <w:rFonts w:asciiTheme="minorHAnsi" w:hAnsiTheme="minorHAnsi"/>
        </w:rPr>
        <w:t>” According to the IRB,</w:t>
      </w:r>
      <w:r w:rsidR="00BC07B5" w:rsidRPr="00BC07B5">
        <w:rPr>
          <w:rFonts w:asciiTheme="minorHAnsi" w:hAnsiTheme="minorHAnsi"/>
        </w:rPr>
        <w:t xml:space="preserve"> </w:t>
      </w:r>
      <w:r>
        <w:rPr>
          <w:rFonts w:asciiTheme="minorHAnsi" w:hAnsiTheme="minorHAnsi"/>
        </w:rPr>
        <w:t>t</w:t>
      </w:r>
      <w:r w:rsidR="00BC07B5" w:rsidRPr="00BC07B5">
        <w:rPr>
          <w:rFonts w:asciiTheme="minorHAnsi" w:hAnsiTheme="minorHAnsi"/>
        </w:rPr>
        <w:t xml:space="preserve">ypes of research involving human participants that may fall under the social science and behavioral research category include, but </w:t>
      </w:r>
      <w:r>
        <w:rPr>
          <w:rFonts w:asciiTheme="minorHAnsi" w:hAnsiTheme="minorHAnsi"/>
        </w:rPr>
        <w:t xml:space="preserve">are </w:t>
      </w:r>
      <w:r w:rsidR="00BC07B5" w:rsidRPr="00BC07B5">
        <w:rPr>
          <w:rFonts w:asciiTheme="minorHAnsi" w:hAnsiTheme="minorHAnsi"/>
        </w:rPr>
        <w:t>not limit</w:t>
      </w:r>
      <w:r w:rsidR="00BC07B5">
        <w:rPr>
          <w:rFonts w:asciiTheme="minorHAnsi" w:hAnsiTheme="minorHAnsi"/>
        </w:rPr>
        <w:t>ed to</w:t>
      </w:r>
      <w:r w:rsidR="00BC07B5" w:rsidRPr="00BC07B5">
        <w:rPr>
          <w:rFonts w:asciiTheme="minorHAnsi" w:hAnsiTheme="minorHAnsi"/>
        </w:rPr>
        <w:t xml:space="preserve">: </w:t>
      </w:r>
    </w:p>
    <w:p w14:paraId="14045086" w14:textId="77777777" w:rsidR="00A25330" w:rsidRPr="00BC07B5" w:rsidRDefault="00A25330" w:rsidP="00AE5A5A">
      <w:pPr>
        <w:ind w:firstLine="720"/>
        <w:rPr>
          <w:rFonts w:asciiTheme="minorHAnsi" w:hAnsiTheme="minorHAnsi"/>
        </w:rPr>
      </w:pPr>
    </w:p>
    <w:p w14:paraId="36737B8F" w14:textId="14121C69"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Qualitative social science research </w:t>
      </w:r>
    </w:p>
    <w:p w14:paraId="53CBDEC1" w14:textId="37D80D39"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Ethnographic research </w:t>
      </w:r>
    </w:p>
    <w:p w14:paraId="1CD55E57" w14:textId="23AD156D"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Oral History research </w:t>
      </w:r>
    </w:p>
    <w:p w14:paraId="145E2C08" w14:textId="50B7E6F0"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Observational research </w:t>
      </w:r>
    </w:p>
    <w:p w14:paraId="5AB818BE" w14:textId="391E93A1"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Survey research </w:t>
      </w:r>
    </w:p>
    <w:p w14:paraId="2965BD86" w14:textId="2CDC14B3" w:rsidR="00BC07B5" w:rsidRPr="00BC07B5" w:rsidRDefault="00BC07B5" w:rsidP="00BC07B5">
      <w:pPr>
        <w:pStyle w:val="ListParagraph"/>
        <w:numPr>
          <w:ilvl w:val="0"/>
          <w:numId w:val="32"/>
        </w:numPr>
        <w:rPr>
          <w:rFonts w:asciiTheme="minorHAnsi" w:hAnsiTheme="minorHAnsi"/>
          <w:sz w:val="24"/>
          <w:szCs w:val="24"/>
        </w:rPr>
      </w:pPr>
      <w:r w:rsidRPr="00BC07B5">
        <w:rPr>
          <w:rFonts w:asciiTheme="minorHAnsi" w:hAnsiTheme="minorHAnsi"/>
          <w:sz w:val="24"/>
          <w:szCs w:val="24"/>
        </w:rPr>
        <w:t xml:space="preserve">Education research </w:t>
      </w:r>
    </w:p>
    <w:p w14:paraId="77B3D2C7" w14:textId="6603F448" w:rsidR="005C7766" w:rsidRDefault="00BC07B5" w:rsidP="002B4BE7">
      <w:pPr>
        <w:pStyle w:val="ListParagraph"/>
        <w:numPr>
          <w:ilvl w:val="0"/>
          <w:numId w:val="32"/>
        </w:numPr>
        <w:rPr>
          <w:rFonts w:asciiTheme="minorHAnsi" w:hAnsiTheme="minorHAnsi"/>
          <w:sz w:val="24"/>
          <w:szCs w:val="24"/>
        </w:rPr>
      </w:pPr>
      <w:r w:rsidRPr="00BC07B5">
        <w:rPr>
          <w:rFonts w:asciiTheme="minorHAnsi" w:hAnsiTheme="minorHAnsi"/>
          <w:sz w:val="24"/>
          <w:szCs w:val="24"/>
        </w:rPr>
        <w:t>Criminal justice research</w:t>
      </w:r>
    </w:p>
    <w:p w14:paraId="4BBAB18E" w14:textId="77777777" w:rsidR="002B4BE7" w:rsidRPr="002B4BE7" w:rsidRDefault="002B4BE7" w:rsidP="00A25330">
      <w:pPr>
        <w:pStyle w:val="ListParagraph"/>
        <w:rPr>
          <w:rFonts w:asciiTheme="minorHAnsi" w:hAnsiTheme="minorHAnsi"/>
          <w:sz w:val="24"/>
          <w:szCs w:val="24"/>
        </w:rPr>
      </w:pPr>
    </w:p>
    <w:p w14:paraId="57824E42" w14:textId="62B550D4" w:rsidR="00FA05B2" w:rsidRPr="002B4BE7" w:rsidRDefault="00FA05B2" w:rsidP="00FA05B2">
      <w:pPr>
        <w:jc w:val="center"/>
        <w:rPr>
          <w:rFonts w:asciiTheme="minorHAnsi" w:hAnsiTheme="minorHAnsi"/>
          <w:sz w:val="32"/>
          <w:szCs w:val="32"/>
          <w:u w:val="single"/>
        </w:rPr>
      </w:pPr>
      <w:r w:rsidRPr="002B4BE7">
        <w:rPr>
          <w:rFonts w:asciiTheme="minorHAnsi" w:hAnsiTheme="minorHAnsi"/>
          <w:sz w:val="32"/>
          <w:szCs w:val="32"/>
          <w:u w:val="single"/>
        </w:rPr>
        <w:t xml:space="preserve">Before beginning ANY data collection for ANY project, you must have </w:t>
      </w:r>
      <w:r w:rsidR="00951B05">
        <w:rPr>
          <w:rFonts w:asciiTheme="minorHAnsi" w:hAnsiTheme="minorHAnsi"/>
          <w:sz w:val="32"/>
          <w:szCs w:val="32"/>
          <w:u w:val="single"/>
        </w:rPr>
        <w:t>your research protocol</w:t>
      </w:r>
      <w:r w:rsidRPr="002B4BE7">
        <w:rPr>
          <w:rFonts w:asciiTheme="minorHAnsi" w:hAnsiTheme="minorHAnsi"/>
          <w:sz w:val="32"/>
          <w:szCs w:val="32"/>
          <w:u w:val="single"/>
        </w:rPr>
        <w:t xml:space="preserve"> approved </w:t>
      </w:r>
      <w:r w:rsidR="002B4BE7">
        <w:rPr>
          <w:rFonts w:asciiTheme="minorHAnsi" w:hAnsiTheme="minorHAnsi"/>
          <w:sz w:val="32"/>
          <w:szCs w:val="32"/>
          <w:u w:val="single"/>
        </w:rPr>
        <w:t>(</w:t>
      </w:r>
      <w:r w:rsidRPr="002B4BE7">
        <w:rPr>
          <w:rFonts w:asciiTheme="minorHAnsi" w:hAnsiTheme="minorHAnsi"/>
          <w:sz w:val="32"/>
          <w:szCs w:val="32"/>
          <w:u w:val="single"/>
        </w:rPr>
        <w:t>or exempted</w:t>
      </w:r>
      <w:r w:rsidR="002B4BE7">
        <w:rPr>
          <w:rFonts w:asciiTheme="minorHAnsi" w:hAnsiTheme="minorHAnsi"/>
          <w:sz w:val="32"/>
          <w:szCs w:val="32"/>
          <w:u w:val="single"/>
        </w:rPr>
        <w:t>)</w:t>
      </w:r>
      <w:r w:rsidRPr="002B4BE7">
        <w:rPr>
          <w:rFonts w:asciiTheme="minorHAnsi" w:hAnsiTheme="minorHAnsi"/>
          <w:sz w:val="32"/>
          <w:szCs w:val="32"/>
          <w:u w:val="single"/>
        </w:rPr>
        <w:t xml:space="preserve"> by the UNL Institutional Review Board. </w:t>
      </w:r>
    </w:p>
    <w:p w14:paraId="6F95713F" w14:textId="77777777" w:rsidR="00FA05B2" w:rsidRPr="002B4BE7" w:rsidRDefault="00FA05B2" w:rsidP="00FA05B2">
      <w:pPr>
        <w:jc w:val="center"/>
        <w:rPr>
          <w:rFonts w:asciiTheme="minorHAnsi" w:hAnsiTheme="minorHAnsi"/>
          <w:sz w:val="32"/>
          <w:szCs w:val="32"/>
          <w:u w:val="single"/>
        </w:rPr>
      </w:pPr>
    </w:p>
    <w:p w14:paraId="3CCF3BA6" w14:textId="2A92A792" w:rsidR="003570E1" w:rsidRPr="00B34B58" w:rsidRDefault="00FA05B2" w:rsidP="00B34B58">
      <w:pPr>
        <w:jc w:val="center"/>
        <w:rPr>
          <w:rFonts w:asciiTheme="minorHAnsi" w:hAnsiTheme="minorHAnsi"/>
          <w:sz w:val="32"/>
          <w:szCs w:val="32"/>
          <w:u w:val="single"/>
        </w:rPr>
      </w:pPr>
      <w:r w:rsidRPr="002B4BE7">
        <w:rPr>
          <w:rFonts w:asciiTheme="minorHAnsi" w:hAnsiTheme="minorHAnsi"/>
          <w:sz w:val="32"/>
          <w:szCs w:val="32"/>
          <w:u w:val="single"/>
        </w:rPr>
        <w:t xml:space="preserve">Failure to follow this requirement will result in disciplinary action by </w:t>
      </w:r>
      <w:r w:rsidR="0088628F" w:rsidRPr="002B4BE7">
        <w:rPr>
          <w:rFonts w:asciiTheme="minorHAnsi" w:hAnsiTheme="minorHAnsi"/>
          <w:sz w:val="32"/>
          <w:szCs w:val="32"/>
          <w:u w:val="single"/>
        </w:rPr>
        <w:t xml:space="preserve">both </w:t>
      </w:r>
      <w:r w:rsidRPr="002B4BE7">
        <w:rPr>
          <w:rFonts w:asciiTheme="minorHAnsi" w:hAnsiTheme="minorHAnsi"/>
          <w:sz w:val="32"/>
          <w:szCs w:val="32"/>
          <w:u w:val="single"/>
        </w:rPr>
        <w:t>the IRB and the Department of Child, Youth and Family Studies</w:t>
      </w:r>
      <w:r w:rsidR="00A25330">
        <w:rPr>
          <w:rFonts w:asciiTheme="minorHAnsi" w:hAnsiTheme="minorHAnsi"/>
          <w:sz w:val="32"/>
          <w:szCs w:val="32"/>
          <w:u w:val="single"/>
        </w:rPr>
        <w:t>.</w:t>
      </w:r>
    </w:p>
    <w:p w14:paraId="23463DD1" w14:textId="40F2C729" w:rsidR="007563ED" w:rsidRDefault="007563ED" w:rsidP="005C7766">
      <w:pPr>
        <w:jc w:val="center"/>
        <w:rPr>
          <w:rFonts w:asciiTheme="minorHAnsi" w:hAnsiTheme="minorHAnsi"/>
          <w:b/>
        </w:rPr>
      </w:pPr>
      <w:r>
        <w:rPr>
          <w:rFonts w:asciiTheme="minorHAnsi" w:hAnsiTheme="minorHAnsi"/>
          <w:b/>
        </w:rPr>
        <w:lastRenderedPageBreak/>
        <w:t>PROFESSIONAL DEVELOPMENT OPPORTUNITIES</w:t>
      </w:r>
    </w:p>
    <w:p w14:paraId="55D30E0D" w14:textId="77777777" w:rsidR="007563ED" w:rsidRDefault="007563ED" w:rsidP="005C7766">
      <w:pPr>
        <w:jc w:val="center"/>
        <w:rPr>
          <w:rFonts w:asciiTheme="minorHAnsi" w:hAnsiTheme="minorHAnsi"/>
          <w:b/>
        </w:rPr>
      </w:pPr>
    </w:p>
    <w:p w14:paraId="58BE3512" w14:textId="77777777" w:rsidR="007563ED" w:rsidRDefault="007563ED" w:rsidP="007563ED">
      <w:pPr>
        <w:rPr>
          <w:rFonts w:asciiTheme="minorHAnsi" w:hAnsiTheme="minorHAnsi"/>
          <w:b/>
        </w:rPr>
      </w:pPr>
      <w:r w:rsidRPr="007563ED">
        <w:rPr>
          <w:rFonts w:asciiTheme="minorHAnsi" w:hAnsiTheme="minorHAnsi"/>
          <w:b/>
        </w:rPr>
        <w:t>Conferences and Travel Funding</w:t>
      </w:r>
    </w:p>
    <w:p w14:paraId="6B68A93C" w14:textId="77777777" w:rsidR="007563ED" w:rsidRDefault="007563ED" w:rsidP="007563ED">
      <w:pPr>
        <w:rPr>
          <w:rFonts w:asciiTheme="minorHAnsi" w:hAnsiTheme="minorHAnsi"/>
          <w:b/>
        </w:rPr>
      </w:pPr>
    </w:p>
    <w:p w14:paraId="472610DA" w14:textId="7A317071" w:rsidR="00BF0325" w:rsidRDefault="00BF0325" w:rsidP="007563ED">
      <w:pPr>
        <w:rPr>
          <w:rFonts w:asciiTheme="minorHAnsi" w:hAnsiTheme="minorHAnsi"/>
        </w:rPr>
      </w:pPr>
      <w:r>
        <w:rPr>
          <w:rFonts w:asciiTheme="minorHAnsi" w:hAnsiTheme="minorHAnsi"/>
          <w:b/>
        </w:rPr>
        <w:tab/>
      </w:r>
      <w:r>
        <w:rPr>
          <w:rFonts w:asciiTheme="minorHAnsi" w:hAnsiTheme="minorHAnsi"/>
        </w:rPr>
        <w:t>An important part of your development as a scholar is learning to share your work in professional contexts with your disciplinary peers. You are strongly encouraged to talk with your faculty mentor about their membership in professional organizations and the conferences that they attend. As a doctoral student, you should be submitting abstracts and seeking to present posters or talks at national or international conferences each year while you are in training. This helps to build your CV, provide a pathway to manuscript publication, develop your breadth and depth of knowledge in your field, and make connections with future mentors and/or colleagues.</w:t>
      </w:r>
    </w:p>
    <w:p w14:paraId="2DD0BDC3" w14:textId="77777777" w:rsidR="00CE2475" w:rsidRPr="00CE2475" w:rsidRDefault="00CE2475" w:rsidP="00CE2475">
      <w:pPr>
        <w:rPr>
          <w:rFonts w:asciiTheme="minorHAnsi" w:hAnsiTheme="minorHAnsi"/>
        </w:rPr>
      </w:pPr>
    </w:p>
    <w:p w14:paraId="12A53D24" w14:textId="0B0109EF" w:rsidR="006F05E9" w:rsidRDefault="00BF0325" w:rsidP="00CE2475">
      <w:pPr>
        <w:ind w:firstLine="720"/>
        <w:rPr>
          <w:rFonts w:asciiTheme="minorHAnsi" w:hAnsiTheme="minorHAnsi"/>
        </w:rPr>
      </w:pPr>
      <w:r w:rsidRPr="00CE2475">
        <w:rPr>
          <w:rFonts w:asciiTheme="minorHAnsi" w:hAnsiTheme="minorHAnsi"/>
        </w:rPr>
        <w:t xml:space="preserve">We recognize that attending conferences is expensive and can create a financial burden for students. Several resources are available to help students defray the costs associated with attending </w:t>
      </w:r>
      <w:r w:rsidR="00CE2475" w:rsidRPr="00CE2475">
        <w:rPr>
          <w:rFonts w:asciiTheme="minorHAnsi" w:hAnsiTheme="minorHAnsi"/>
        </w:rPr>
        <w:t xml:space="preserve">and presenting their work at professional </w:t>
      </w:r>
      <w:r w:rsidRPr="00CE2475">
        <w:rPr>
          <w:rFonts w:asciiTheme="minorHAnsi" w:hAnsiTheme="minorHAnsi"/>
        </w:rPr>
        <w:t xml:space="preserve">conferences (e.g., air travel, hotel, conference registration, meals). </w:t>
      </w:r>
      <w:r w:rsidR="006F05E9">
        <w:rPr>
          <w:rFonts w:asciiTheme="minorHAnsi" w:hAnsiTheme="minorHAnsi"/>
        </w:rPr>
        <w:t>These include the following:</w:t>
      </w:r>
    </w:p>
    <w:p w14:paraId="44CB791A" w14:textId="77777777" w:rsidR="006F05E9" w:rsidRDefault="006F05E9" w:rsidP="00CE2475">
      <w:pPr>
        <w:ind w:firstLine="720"/>
        <w:rPr>
          <w:rFonts w:asciiTheme="minorHAnsi" w:hAnsiTheme="minorHAnsi"/>
        </w:rPr>
      </w:pPr>
    </w:p>
    <w:p w14:paraId="67937031" w14:textId="68273FE7" w:rsidR="00CE2475" w:rsidRPr="00CB34FF" w:rsidRDefault="00046034" w:rsidP="00CE2475">
      <w:pPr>
        <w:ind w:firstLine="720"/>
        <w:rPr>
          <w:rFonts w:asciiTheme="minorHAnsi" w:hAnsiTheme="minorHAnsi"/>
        </w:rPr>
      </w:pPr>
      <w:r w:rsidRPr="00CE2475">
        <w:rPr>
          <w:rFonts w:asciiTheme="minorHAnsi" w:hAnsiTheme="minorHAnsi"/>
        </w:rPr>
        <w:t>CYAF offers travel g</w:t>
      </w:r>
      <w:r w:rsidR="00BF0325" w:rsidRPr="00CE2475">
        <w:rPr>
          <w:rFonts w:asciiTheme="minorHAnsi" w:hAnsiTheme="minorHAnsi"/>
        </w:rPr>
        <w:t>rants</w:t>
      </w:r>
      <w:r w:rsidRPr="00CE2475">
        <w:rPr>
          <w:rFonts w:asciiTheme="minorHAnsi" w:hAnsiTheme="minorHAnsi"/>
        </w:rPr>
        <w:t xml:space="preserve"> for graduate students</w:t>
      </w:r>
      <w:r w:rsidR="00BF0325" w:rsidRPr="00CE2475">
        <w:rPr>
          <w:rFonts w:asciiTheme="minorHAnsi" w:hAnsiTheme="minorHAnsi"/>
        </w:rPr>
        <w:t xml:space="preserve"> to present at Scholarly Meetings. </w:t>
      </w:r>
      <w:r w:rsidRPr="00CE2475">
        <w:rPr>
          <w:rFonts w:asciiTheme="minorHAnsi" w:hAnsiTheme="minorHAnsi"/>
        </w:rPr>
        <w:t xml:space="preserve">Students </w:t>
      </w:r>
      <w:r w:rsidRPr="00CB34FF">
        <w:rPr>
          <w:rFonts w:asciiTheme="minorHAnsi" w:hAnsiTheme="minorHAnsi"/>
        </w:rPr>
        <w:t>may receive u</w:t>
      </w:r>
      <w:r w:rsidR="00BF0325" w:rsidRPr="00CB34FF">
        <w:rPr>
          <w:rFonts w:asciiTheme="minorHAnsi" w:hAnsiTheme="minorHAnsi"/>
        </w:rPr>
        <w:t xml:space="preserve">p to $200 in funding per academic year. To request funding, please send an email to Catia Guerrero. CEHS also offers travel grants to encourage and support graduate student presentations at regional, national, or international conferences. Awards will be made based on the merit of the request, the relative merit of the conference, the student’s academic progress, and the availability of funding. The maximum amount awarded to one individual is $350. Information about CEHS travels funds is found: </w:t>
      </w:r>
      <w:hyperlink r:id="rId38" w:history="1">
        <w:r w:rsidR="00BF0325" w:rsidRPr="00CB34FF">
          <w:rPr>
            <w:rStyle w:val="Hyperlink"/>
            <w:rFonts w:asciiTheme="minorHAnsi" w:hAnsiTheme="minorHAnsi"/>
          </w:rPr>
          <w:t>https://cehs.unl.edu/documents/cyaf/gradStudentTravelGrants.pdf</w:t>
        </w:r>
      </w:hyperlink>
      <w:r w:rsidR="00BF0325" w:rsidRPr="00CB34FF">
        <w:rPr>
          <w:rFonts w:asciiTheme="minorHAnsi" w:hAnsiTheme="minorHAnsi"/>
        </w:rPr>
        <w:t xml:space="preserve">. </w:t>
      </w:r>
    </w:p>
    <w:p w14:paraId="30C918FF" w14:textId="77777777" w:rsidR="00CE2475" w:rsidRPr="00CB34FF" w:rsidRDefault="00CE2475" w:rsidP="00CE2475">
      <w:pPr>
        <w:rPr>
          <w:rFonts w:ascii="Verdana" w:hAnsi="Verdana"/>
        </w:rPr>
      </w:pPr>
    </w:p>
    <w:p w14:paraId="5E9CF42D" w14:textId="1E43F98B" w:rsidR="00CE2475" w:rsidRPr="00CB34FF" w:rsidRDefault="00CE2475" w:rsidP="00CE2475">
      <w:pPr>
        <w:ind w:firstLine="720"/>
        <w:rPr>
          <w:rFonts w:asciiTheme="minorHAnsi" w:hAnsiTheme="minorHAnsi"/>
        </w:rPr>
      </w:pPr>
      <w:r w:rsidRPr="00CB34FF">
        <w:rPr>
          <w:rFonts w:asciiTheme="minorHAnsi" w:hAnsiTheme="minorHAnsi"/>
        </w:rPr>
        <w:t>Students whose mentor(s) has an IANR research appointment are eligible to apply for</w:t>
      </w:r>
    </w:p>
    <w:p w14:paraId="590633C0" w14:textId="3ECA85C0" w:rsidR="00CE2475" w:rsidRPr="006F05E9" w:rsidRDefault="00CE2475" w:rsidP="00CE2475">
      <w:pPr>
        <w:rPr>
          <w:rFonts w:asciiTheme="minorHAnsi" w:hAnsiTheme="minorHAnsi"/>
        </w:rPr>
      </w:pPr>
      <w:r w:rsidRPr="00CB34FF">
        <w:rPr>
          <w:rFonts w:asciiTheme="minorHAnsi" w:hAnsiTheme="minorHAnsi"/>
        </w:rPr>
        <w:t>the Larrick/Whitmore Graduate Student Travel Grants Program. The maximum award is $400 and is awarded on a competitive basis. Students may only receive one travel grant per degree</w:t>
      </w:r>
      <w:r w:rsidRPr="00CE2475">
        <w:rPr>
          <w:rFonts w:asciiTheme="minorHAnsi" w:hAnsiTheme="minorHAnsi"/>
        </w:rPr>
        <w:t xml:space="preserve"> program (1 for M.S. and 1 for Ph.D.). Additional information about </w:t>
      </w:r>
      <w:r w:rsidR="00057D65" w:rsidRPr="00CE2475">
        <w:rPr>
          <w:rFonts w:asciiTheme="minorHAnsi" w:hAnsiTheme="minorHAnsi"/>
        </w:rPr>
        <w:t>these resources</w:t>
      </w:r>
      <w:r w:rsidRPr="00CE2475">
        <w:rPr>
          <w:rFonts w:asciiTheme="minorHAnsi" w:hAnsiTheme="minorHAnsi"/>
        </w:rPr>
        <w:t xml:space="preserve"> is found here: </w:t>
      </w:r>
      <w:hyperlink r:id="rId39" w:history="1">
        <w:r w:rsidRPr="00CE2475">
          <w:rPr>
            <w:rStyle w:val="Hyperlink"/>
            <w:rFonts w:asciiTheme="minorHAnsi" w:hAnsiTheme="minorHAnsi"/>
          </w:rPr>
          <w:t xml:space="preserve">https://ard.unl.edu/larrickwhitmore-graduate-student-travel-grants. </w:t>
        </w:r>
      </w:hyperlink>
      <w:r w:rsidRPr="00CE2475">
        <w:rPr>
          <w:rFonts w:asciiTheme="minorHAnsi" w:hAnsiTheme="minorHAnsi"/>
        </w:rPr>
        <w:t xml:space="preserve"> To determine if you are eligible for this grant please speak with your mentor.</w:t>
      </w:r>
    </w:p>
    <w:p w14:paraId="7E529DEE" w14:textId="77777777" w:rsidR="006F05E9" w:rsidRPr="006F05E9" w:rsidRDefault="006F05E9" w:rsidP="006F05E9">
      <w:pPr>
        <w:rPr>
          <w:rFonts w:asciiTheme="minorHAnsi" w:hAnsiTheme="minorHAnsi"/>
        </w:rPr>
      </w:pPr>
    </w:p>
    <w:p w14:paraId="70FC1325" w14:textId="5F9C84F3" w:rsidR="006F05E9" w:rsidRPr="006F05E9" w:rsidRDefault="006F05E9" w:rsidP="006F05E9">
      <w:pPr>
        <w:ind w:firstLine="720"/>
        <w:rPr>
          <w:rFonts w:asciiTheme="minorHAnsi" w:hAnsiTheme="minorHAnsi"/>
        </w:rPr>
      </w:pPr>
      <w:r w:rsidRPr="006F05E9">
        <w:rPr>
          <w:rFonts w:asciiTheme="minorHAnsi" w:hAnsiTheme="minorHAnsi"/>
        </w:rPr>
        <w:t xml:space="preserve">Travel awards are also available to students through the Office of Graduate Studies. These awards provide support for student travel to present at professional conferences as well as student travel for work directly related to dissertation/thesis projects. You may request up to </w:t>
      </w:r>
      <w:r w:rsidRPr="00CB34FF">
        <w:rPr>
          <w:rFonts w:asciiTheme="minorHAnsi" w:hAnsiTheme="minorHAnsi"/>
        </w:rPr>
        <w:t>$1,500</w:t>
      </w:r>
      <w:r w:rsidRPr="006F05E9">
        <w:rPr>
          <w:rFonts w:asciiTheme="minorHAnsi" w:hAnsiTheme="minorHAnsi"/>
        </w:rPr>
        <w:t xml:space="preserve"> per academic year. Students submit a completed application &amp; supporting documentation at least one month prior to the proposed trip. </w:t>
      </w:r>
      <w:r>
        <w:rPr>
          <w:rFonts w:asciiTheme="minorHAnsi" w:hAnsiTheme="minorHAnsi"/>
        </w:rPr>
        <w:t>I</w:t>
      </w:r>
      <w:r w:rsidRPr="006F05E9">
        <w:rPr>
          <w:rFonts w:asciiTheme="minorHAnsi" w:hAnsiTheme="minorHAnsi"/>
        </w:rPr>
        <w:t xml:space="preserve">mportant details regarding eligibility, application requirements, and deadlines </w:t>
      </w:r>
      <w:r>
        <w:rPr>
          <w:rFonts w:asciiTheme="minorHAnsi" w:hAnsiTheme="minorHAnsi"/>
        </w:rPr>
        <w:t xml:space="preserve">can be found </w:t>
      </w:r>
      <w:r w:rsidRPr="006F05E9">
        <w:rPr>
          <w:rFonts w:asciiTheme="minorHAnsi" w:hAnsiTheme="minorHAnsi"/>
        </w:rPr>
        <w:t xml:space="preserve">here: </w:t>
      </w:r>
      <w:hyperlink r:id="rId40" w:history="1">
        <w:r w:rsidRPr="006F05E9">
          <w:rPr>
            <w:rStyle w:val="Hyperlink"/>
            <w:rFonts w:asciiTheme="minorHAnsi" w:hAnsiTheme="minorHAnsi"/>
          </w:rPr>
          <w:t>https://www.unl.edu/gradstudies/funding/travel-awards.</w:t>
        </w:r>
      </w:hyperlink>
      <w:r w:rsidRPr="006F05E9">
        <w:rPr>
          <w:rFonts w:asciiTheme="minorHAnsi" w:hAnsiTheme="minorHAnsi"/>
        </w:rPr>
        <w:t xml:space="preserve"> </w:t>
      </w:r>
    </w:p>
    <w:p w14:paraId="0225AE54" w14:textId="7AB45AC3" w:rsidR="00BF0325" w:rsidRPr="006F05E9" w:rsidRDefault="00BF0325" w:rsidP="00581C40">
      <w:pPr>
        <w:pStyle w:val="NormalWeb"/>
        <w:rPr>
          <w:rFonts w:asciiTheme="minorHAnsi" w:hAnsiTheme="minorHAnsi"/>
        </w:rPr>
      </w:pPr>
    </w:p>
    <w:p w14:paraId="1406CB95" w14:textId="56267A3F" w:rsidR="007563ED" w:rsidRDefault="007563ED" w:rsidP="007563ED">
      <w:pPr>
        <w:rPr>
          <w:rFonts w:asciiTheme="minorHAnsi" w:hAnsiTheme="minorHAnsi"/>
          <w:b/>
        </w:rPr>
      </w:pPr>
      <w:r w:rsidRPr="007563ED">
        <w:rPr>
          <w:rFonts w:asciiTheme="minorHAnsi" w:hAnsiTheme="minorHAnsi"/>
          <w:b/>
        </w:rPr>
        <w:lastRenderedPageBreak/>
        <w:t>Preparing Future Faculty Program</w:t>
      </w:r>
    </w:p>
    <w:p w14:paraId="71A38EE9" w14:textId="77777777" w:rsidR="006F05E9" w:rsidRDefault="006F05E9" w:rsidP="007563ED">
      <w:pPr>
        <w:rPr>
          <w:rFonts w:asciiTheme="minorHAnsi" w:hAnsiTheme="minorHAnsi"/>
          <w:b/>
        </w:rPr>
      </w:pPr>
    </w:p>
    <w:p w14:paraId="3DA615A2" w14:textId="77777777" w:rsidR="006F05E9" w:rsidRDefault="006F05E9" w:rsidP="006F05E9">
      <w:pPr>
        <w:ind w:firstLine="720"/>
        <w:rPr>
          <w:rFonts w:asciiTheme="minorHAnsi" w:hAnsiTheme="minorHAnsi"/>
        </w:rPr>
      </w:pPr>
      <w:r w:rsidRPr="006F05E9">
        <w:rPr>
          <w:rFonts w:asciiTheme="minorHAnsi" w:hAnsiTheme="minorHAnsi"/>
        </w:rPr>
        <w:t>The Preparing Future Faculty (PFF) program at UNL is a professional development opportunity for advanced doctoral students</w:t>
      </w:r>
      <w:r>
        <w:rPr>
          <w:rFonts w:asciiTheme="minorHAnsi" w:hAnsiTheme="minorHAnsi"/>
        </w:rPr>
        <w:t xml:space="preserve"> whose career goals include</w:t>
      </w:r>
      <w:r w:rsidRPr="006F05E9">
        <w:rPr>
          <w:rFonts w:asciiTheme="minorHAnsi" w:hAnsiTheme="minorHAnsi"/>
        </w:rPr>
        <w:t xml:space="preserve"> pursuing a faculty position.</w:t>
      </w:r>
      <w:r>
        <w:rPr>
          <w:rFonts w:asciiTheme="minorHAnsi" w:hAnsiTheme="minorHAnsi"/>
        </w:rPr>
        <w:t xml:space="preserve"> Your will</w:t>
      </w:r>
      <w:r w:rsidRPr="006F05E9">
        <w:rPr>
          <w:rFonts w:asciiTheme="minorHAnsi" w:hAnsiTheme="minorHAnsi"/>
        </w:rPr>
        <w:t xml:space="preserve"> learn about faculty roles and responsibilities (research/scholarship, teaching, service) and gain direct knowledge of the diversity of higher education institutions (large public research, liberal arts, comprehensive, private religious, etc.) through a </w:t>
      </w:r>
      <w:hyperlink r:id="rId41" w:anchor="sched" w:history="1">
        <w:r w:rsidRPr="006F05E9">
          <w:rPr>
            <w:rFonts w:asciiTheme="minorHAnsi" w:hAnsiTheme="minorHAnsi"/>
          </w:rPr>
          <w:t>structured mentoring experience</w:t>
        </w:r>
      </w:hyperlink>
      <w:r w:rsidRPr="006F05E9">
        <w:rPr>
          <w:rFonts w:asciiTheme="minorHAnsi" w:hAnsiTheme="minorHAnsi"/>
        </w:rPr>
        <w:t> with </w:t>
      </w:r>
      <w:hyperlink r:id="rId42" w:anchor="insts" w:history="1">
        <w:r w:rsidRPr="006F05E9">
          <w:rPr>
            <w:rFonts w:asciiTheme="minorHAnsi" w:hAnsiTheme="minorHAnsi"/>
          </w:rPr>
          <w:t>partner institution</w:t>
        </w:r>
      </w:hyperlink>
      <w:r w:rsidRPr="006F05E9">
        <w:rPr>
          <w:rFonts w:asciiTheme="minorHAnsi" w:hAnsiTheme="minorHAnsi"/>
        </w:rPr>
        <w:t> </w:t>
      </w:r>
      <w:r>
        <w:rPr>
          <w:rFonts w:asciiTheme="minorHAnsi" w:hAnsiTheme="minorHAnsi"/>
        </w:rPr>
        <w:t>mentors</w:t>
      </w:r>
      <w:r w:rsidRPr="006F05E9">
        <w:rPr>
          <w:rFonts w:asciiTheme="minorHAnsi" w:hAnsiTheme="minorHAnsi"/>
        </w:rPr>
        <w:t>.</w:t>
      </w:r>
      <w:r>
        <w:rPr>
          <w:rFonts w:asciiTheme="minorHAnsi" w:hAnsiTheme="minorHAnsi"/>
        </w:rPr>
        <w:t xml:space="preserve"> </w:t>
      </w:r>
    </w:p>
    <w:p w14:paraId="272C58ED" w14:textId="77777777" w:rsidR="006F05E9" w:rsidRDefault="006F05E9" w:rsidP="006F05E9">
      <w:pPr>
        <w:ind w:firstLine="720"/>
        <w:rPr>
          <w:rFonts w:asciiTheme="minorHAnsi" w:hAnsiTheme="minorHAnsi"/>
        </w:rPr>
      </w:pPr>
    </w:p>
    <w:p w14:paraId="2AAE7383" w14:textId="2798ACDD" w:rsidR="006F05E9" w:rsidRDefault="006F05E9" w:rsidP="006F05E9">
      <w:pPr>
        <w:ind w:firstLine="720"/>
        <w:rPr>
          <w:rFonts w:asciiTheme="minorHAnsi" w:hAnsiTheme="minorHAnsi"/>
        </w:rPr>
      </w:pPr>
      <w:r>
        <w:rPr>
          <w:rFonts w:asciiTheme="minorHAnsi" w:hAnsiTheme="minorHAnsi"/>
        </w:rPr>
        <w:t>A</w:t>
      </w:r>
      <w:r w:rsidRPr="006F05E9">
        <w:rPr>
          <w:rFonts w:asciiTheme="minorHAnsi" w:hAnsiTheme="minorHAnsi"/>
        </w:rPr>
        <w:t>dvanced doctoral students </w:t>
      </w:r>
      <w:r>
        <w:rPr>
          <w:rFonts w:asciiTheme="minorHAnsi" w:hAnsiTheme="minorHAnsi"/>
        </w:rPr>
        <w:t xml:space="preserve">are </w:t>
      </w:r>
      <w:r w:rsidRPr="006F05E9">
        <w:rPr>
          <w:rFonts w:asciiTheme="minorHAnsi" w:hAnsiTheme="minorHAnsi"/>
        </w:rPr>
        <w:t>selected by procedures internal to each participating department. Once selected, Fellows are enrolled in </w:t>
      </w:r>
      <w:hyperlink r:id="rId43" w:history="1">
        <w:r w:rsidRPr="006F05E9">
          <w:rPr>
            <w:rFonts w:asciiTheme="minorHAnsi" w:hAnsiTheme="minorHAnsi"/>
          </w:rPr>
          <w:t>GRDC 900A, 900B, and 900D</w:t>
        </w:r>
      </w:hyperlink>
      <w:r w:rsidRPr="006F05E9">
        <w:rPr>
          <w:rFonts w:asciiTheme="minorHAnsi" w:hAnsiTheme="minorHAnsi"/>
        </w:rPr>
        <w:t> (for a total of 3 credit hours), earning 2 credits for participation in an on-campus seminar offered during the summer pre-session. During the fall semester, each Fellow engages in structured mentoring activities at a partner campus with a faculty member in the Fellow's own discipline. The additional one credit is awarded at the end of the fall semester, after completion of the mentoring experience. Fellows may opt for a spring mentoring activity at a second campus.</w:t>
      </w:r>
    </w:p>
    <w:p w14:paraId="0F514CC0" w14:textId="77777777" w:rsidR="006F05E9" w:rsidRDefault="006F05E9" w:rsidP="006F05E9">
      <w:pPr>
        <w:rPr>
          <w:rFonts w:asciiTheme="minorHAnsi" w:hAnsiTheme="minorHAnsi"/>
        </w:rPr>
      </w:pPr>
    </w:p>
    <w:p w14:paraId="3CFA2230" w14:textId="7A98EC07" w:rsidR="006F05E9" w:rsidRPr="006F05E9" w:rsidRDefault="006F05E9" w:rsidP="006F05E9">
      <w:pPr>
        <w:rPr>
          <w:rFonts w:asciiTheme="minorHAnsi" w:hAnsiTheme="minorHAnsi"/>
        </w:rPr>
      </w:pPr>
      <w:r>
        <w:rPr>
          <w:rFonts w:asciiTheme="minorHAnsi" w:hAnsiTheme="minorHAnsi"/>
        </w:rPr>
        <w:tab/>
        <w:t xml:space="preserve">If you are interested in the PFF program, please </w:t>
      </w:r>
      <w:r w:rsidR="00EC33C7">
        <w:rPr>
          <w:rFonts w:asciiTheme="minorHAnsi" w:hAnsiTheme="minorHAnsi"/>
        </w:rPr>
        <w:t>review additional details the PFF website (</w:t>
      </w:r>
      <w:hyperlink r:id="rId44" w:history="1">
        <w:r w:rsidR="00EC33C7" w:rsidRPr="006F05E9">
          <w:rPr>
            <w:rStyle w:val="Hyperlink"/>
            <w:rFonts w:asciiTheme="minorHAnsi" w:hAnsiTheme="minorHAnsi"/>
          </w:rPr>
          <w:t>https://www.unl.edu/gradstudies/professional-development/preparing-future-faculty</w:t>
        </w:r>
      </w:hyperlink>
      <w:r w:rsidR="00EC33C7">
        <w:rPr>
          <w:rFonts w:asciiTheme="minorHAnsi" w:hAnsiTheme="minorHAnsi"/>
        </w:rPr>
        <w:t>)</w:t>
      </w:r>
      <w:r w:rsidR="00EC33C7" w:rsidRPr="006F05E9">
        <w:rPr>
          <w:rFonts w:asciiTheme="minorHAnsi" w:hAnsiTheme="minorHAnsi"/>
        </w:rPr>
        <w:t xml:space="preserve"> </w:t>
      </w:r>
      <w:r w:rsidR="00EC33C7">
        <w:rPr>
          <w:rFonts w:asciiTheme="minorHAnsi" w:hAnsiTheme="minorHAnsi"/>
        </w:rPr>
        <w:t xml:space="preserve">and </w:t>
      </w:r>
      <w:r>
        <w:rPr>
          <w:rFonts w:asciiTheme="minorHAnsi" w:hAnsiTheme="minorHAnsi"/>
        </w:rPr>
        <w:t xml:space="preserve">discuss with your </w:t>
      </w:r>
      <w:r w:rsidR="00C8478E">
        <w:rPr>
          <w:rFonts w:asciiTheme="minorHAnsi" w:hAnsiTheme="minorHAnsi"/>
        </w:rPr>
        <w:t>advis</w:t>
      </w:r>
      <w:r w:rsidR="00CC640A">
        <w:rPr>
          <w:rFonts w:asciiTheme="minorHAnsi" w:hAnsiTheme="minorHAnsi"/>
        </w:rPr>
        <w:t>o</w:t>
      </w:r>
      <w:r w:rsidR="00C8478E">
        <w:rPr>
          <w:rFonts w:asciiTheme="minorHAnsi" w:hAnsiTheme="minorHAnsi"/>
        </w:rPr>
        <w:t>r</w:t>
      </w:r>
      <w:r w:rsidR="00EC33C7">
        <w:rPr>
          <w:rFonts w:asciiTheme="minorHAnsi" w:hAnsiTheme="minorHAnsi"/>
        </w:rPr>
        <w:t>. Students wishing to be recommended for the program should then</w:t>
      </w:r>
      <w:r>
        <w:rPr>
          <w:rFonts w:asciiTheme="minorHAnsi" w:hAnsiTheme="minorHAnsi"/>
        </w:rPr>
        <w:t xml:space="preserve"> contact the CYAF Graduate Chair.</w:t>
      </w:r>
    </w:p>
    <w:p w14:paraId="293140C2" w14:textId="77777777" w:rsidR="007563ED" w:rsidRPr="007563ED" w:rsidRDefault="007563ED" w:rsidP="007563ED">
      <w:pPr>
        <w:rPr>
          <w:rFonts w:asciiTheme="minorHAnsi" w:hAnsiTheme="minorHAnsi"/>
          <w:b/>
        </w:rPr>
      </w:pPr>
    </w:p>
    <w:p w14:paraId="63BCD703" w14:textId="77777777" w:rsidR="007563ED" w:rsidRDefault="007563ED" w:rsidP="007563ED">
      <w:pPr>
        <w:rPr>
          <w:rFonts w:asciiTheme="minorHAnsi" w:hAnsiTheme="minorHAnsi"/>
          <w:b/>
        </w:rPr>
      </w:pPr>
      <w:r w:rsidRPr="007563ED">
        <w:rPr>
          <w:rFonts w:asciiTheme="minorHAnsi" w:hAnsiTheme="minorHAnsi"/>
          <w:b/>
        </w:rPr>
        <w:t>Campus-Wide Workshops for Teaching Assistants</w:t>
      </w:r>
    </w:p>
    <w:p w14:paraId="1626465A" w14:textId="77777777" w:rsidR="00DC3EF8" w:rsidRDefault="00DC3EF8" w:rsidP="00DC3EF8">
      <w:pPr>
        <w:rPr>
          <w:rFonts w:asciiTheme="minorHAnsi" w:hAnsiTheme="minorHAnsi"/>
        </w:rPr>
      </w:pPr>
    </w:p>
    <w:p w14:paraId="7BAF7B9E" w14:textId="3698AEA8" w:rsidR="00DC3EF8" w:rsidRPr="00DC3EF8" w:rsidRDefault="00DC3EF8" w:rsidP="00DC3EF8">
      <w:pPr>
        <w:ind w:firstLine="720"/>
        <w:rPr>
          <w:rFonts w:asciiTheme="minorHAnsi" w:hAnsiTheme="minorHAnsi"/>
        </w:rPr>
      </w:pPr>
      <w:r w:rsidRPr="00DC3EF8">
        <w:rPr>
          <w:rFonts w:asciiTheme="minorHAnsi" w:hAnsiTheme="minorHAnsi"/>
        </w:rPr>
        <w:t>The Office of Graduate Studies offer</w:t>
      </w:r>
      <w:r>
        <w:rPr>
          <w:rFonts w:asciiTheme="minorHAnsi" w:hAnsiTheme="minorHAnsi"/>
        </w:rPr>
        <w:t>s</w:t>
      </w:r>
      <w:r w:rsidRPr="00DC3EF8">
        <w:rPr>
          <w:rFonts w:asciiTheme="minorHAnsi" w:hAnsiTheme="minorHAnsi"/>
        </w:rPr>
        <w:t xml:space="preserve"> workshops on teaching and professional developme</w:t>
      </w:r>
      <w:r>
        <w:rPr>
          <w:rFonts w:asciiTheme="minorHAnsi" w:hAnsiTheme="minorHAnsi"/>
        </w:rPr>
        <w:t xml:space="preserve">nt topics throughout the year. </w:t>
      </w:r>
      <w:r w:rsidRPr="00DC3EF8">
        <w:rPr>
          <w:rFonts w:asciiTheme="minorHAnsi" w:hAnsiTheme="minorHAnsi"/>
        </w:rPr>
        <w:t xml:space="preserve">All workshops </w:t>
      </w:r>
      <w:r>
        <w:rPr>
          <w:rFonts w:asciiTheme="minorHAnsi" w:hAnsiTheme="minorHAnsi"/>
        </w:rPr>
        <w:t>are</w:t>
      </w:r>
      <w:r w:rsidRPr="00DC3EF8">
        <w:rPr>
          <w:rFonts w:asciiTheme="minorHAnsi" w:hAnsiTheme="minorHAnsi"/>
        </w:rPr>
        <w:t xml:space="preserve"> offered in-person on City Campus and will also be available simultaneously via Zoom.  Teaching workshop topics </w:t>
      </w:r>
      <w:r>
        <w:rPr>
          <w:rFonts w:asciiTheme="minorHAnsi" w:hAnsiTheme="minorHAnsi"/>
        </w:rPr>
        <w:t xml:space="preserve">vary each semester, but topics may include </w:t>
      </w:r>
      <w:r w:rsidRPr="00DC3EF8">
        <w:rPr>
          <w:rFonts w:asciiTheme="minorHAnsi" w:hAnsiTheme="minorHAnsi"/>
        </w:rPr>
        <w:t xml:space="preserve">inclusive teaching and diversity statements, teaching online, teaching statements and portfolios, and understanding student motivation. Professional Development workshops </w:t>
      </w:r>
      <w:r>
        <w:rPr>
          <w:rFonts w:asciiTheme="minorHAnsi" w:hAnsiTheme="minorHAnsi"/>
        </w:rPr>
        <w:t>generally</w:t>
      </w:r>
      <w:r w:rsidRPr="00DC3EF8">
        <w:rPr>
          <w:rFonts w:asciiTheme="minorHAnsi" w:hAnsiTheme="minorHAnsi"/>
        </w:rPr>
        <w:t xml:space="preserve"> focus on CVs/resumes and cover letters, interviewing, Individual Development Plans, wellness and time management, and more. </w:t>
      </w:r>
      <w:r>
        <w:rPr>
          <w:rFonts w:asciiTheme="minorHAnsi" w:hAnsiTheme="minorHAnsi"/>
        </w:rPr>
        <w:t xml:space="preserve">For more information, see: </w:t>
      </w:r>
      <w:hyperlink r:id="rId45" w:history="1">
        <w:r w:rsidRPr="00B9799C">
          <w:rPr>
            <w:rStyle w:val="Hyperlink"/>
            <w:rFonts w:asciiTheme="minorHAnsi" w:hAnsiTheme="minorHAnsi"/>
          </w:rPr>
          <w:t>https://www.unl.edu/gradstudies/professional-development/ta-workshops</w:t>
        </w:r>
      </w:hyperlink>
      <w:r>
        <w:rPr>
          <w:rFonts w:asciiTheme="minorHAnsi" w:hAnsiTheme="minorHAnsi"/>
        </w:rPr>
        <w:t xml:space="preserve">. </w:t>
      </w:r>
    </w:p>
    <w:p w14:paraId="618E23EC" w14:textId="77777777" w:rsidR="007563ED" w:rsidRPr="007563ED" w:rsidRDefault="007563ED" w:rsidP="007563ED">
      <w:pPr>
        <w:rPr>
          <w:rFonts w:asciiTheme="minorHAnsi" w:hAnsiTheme="minorHAnsi"/>
          <w:b/>
        </w:rPr>
      </w:pPr>
    </w:p>
    <w:p w14:paraId="5E917DA8" w14:textId="77777777" w:rsidR="007563ED" w:rsidRDefault="007563ED" w:rsidP="007563ED">
      <w:pPr>
        <w:rPr>
          <w:rFonts w:ascii="Calibri" w:hAnsi="Calibri" w:cs="Calibri"/>
          <w:b/>
        </w:rPr>
      </w:pPr>
      <w:r w:rsidRPr="007563ED">
        <w:rPr>
          <w:rFonts w:ascii="Calibri" w:hAnsi="Calibri" w:cs="Calibri"/>
          <w:b/>
        </w:rPr>
        <w:t>Institute for International Teaching Assistants</w:t>
      </w:r>
    </w:p>
    <w:p w14:paraId="180C2304" w14:textId="77777777" w:rsidR="00EC33C7" w:rsidRDefault="00EC33C7" w:rsidP="00EC33C7">
      <w:pPr>
        <w:rPr>
          <w:rFonts w:asciiTheme="minorHAnsi" w:hAnsiTheme="minorHAnsi"/>
        </w:rPr>
      </w:pPr>
    </w:p>
    <w:p w14:paraId="2A7C65AD" w14:textId="7671DE04" w:rsidR="00EC33C7" w:rsidRPr="00EC33C7" w:rsidRDefault="00EC33C7" w:rsidP="00CB03B3">
      <w:pPr>
        <w:ind w:firstLine="720"/>
        <w:rPr>
          <w:rFonts w:asciiTheme="minorHAnsi" w:hAnsiTheme="minorHAnsi"/>
        </w:rPr>
      </w:pPr>
      <w:r w:rsidRPr="00EC33C7">
        <w:rPr>
          <w:rFonts w:asciiTheme="minorHAnsi" w:hAnsiTheme="minorHAnsi"/>
        </w:rPr>
        <w:t>International graduate students for whom English is not their native language and who expect to receive instructional assignments must successfully complete the Institute for International Teaching Assistants.</w:t>
      </w:r>
      <w:r>
        <w:rPr>
          <w:rFonts w:asciiTheme="minorHAnsi" w:hAnsiTheme="minorHAnsi"/>
        </w:rPr>
        <w:t xml:space="preserve"> </w:t>
      </w:r>
      <w:r w:rsidRPr="00EC33C7">
        <w:rPr>
          <w:rFonts w:asciiTheme="minorHAnsi" w:hAnsiTheme="minorHAnsi"/>
        </w:rPr>
        <w:t xml:space="preserve">The Institute prepares international graduate teaching assistants from various UNL departments to teach American undergraduates. Participants attend a two-week intensive training program that focuses on instructional strategies, classroom management and active learning, English pronunciation and intonation, and cross-cultural communication. Morning sessions are devoted to teaching and language development, while the afternoon sessions consist of micro-teaching practice where participants receive immediate feedback on their teaching skills from ITA faculty, undergraduate students, and ITA </w:t>
      </w:r>
      <w:r w:rsidRPr="00EC33C7">
        <w:rPr>
          <w:rFonts w:asciiTheme="minorHAnsi" w:hAnsiTheme="minorHAnsi"/>
        </w:rPr>
        <w:lastRenderedPageBreak/>
        <w:t>peers. Applications are not accepted from students. Students who will need to participate in their training should contact the Graduate Chair, who will complete and submit the ITA Institute application on behalf of the student.</w:t>
      </w:r>
      <w:r w:rsidR="00CB03B3">
        <w:rPr>
          <w:rFonts w:asciiTheme="minorHAnsi" w:hAnsiTheme="minorHAnsi"/>
        </w:rPr>
        <w:t xml:space="preserve"> Additional information can be found here: </w:t>
      </w:r>
      <w:hyperlink r:id="rId46" w:history="1">
        <w:r w:rsidR="00CB03B3" w:rsidRPr="00B9799C">
          <w:rPr>
            <w:rStyle w:val="Hyperlink"/>
            <w:rFonts w:asciiTheme="minorHAnsi" w:hAnsiTheme="minorHAnsi"/>
          </w:rPr>
          <w:t>https://www.unl.edu/gradstudies/professional-development/ita</w:t>
        </w:r>
      </w:hyperlink>
      <w:r w:rsidR="00CB03B3">
        <w:rPr>
          <w:rFonts w:asciiTheme="minorHAnsi" w:hAnsiTheme="minorHAnsi"/>
        </w:rPr>
        <w:t xml:space="preserve">. </w:t>
      </w:r>
    </w:p>
    <w:p w14:paraId="35B1194C" w14:textId="77777777" w:rsidR="00DC3EF8" w:rsidRPr="007563ED" w:rsidRDefault="00DC3EF8" w:rsidP="007563ED">
      <w:pPr>
        <w:rPr>
          <w:rFonts w:asciiTheme="minorHAnsi" w:hAnsiTheme="minorHAnsi"/>
          <w:b/>
        </w:rPr>
      </w:pPr>
    </w:p>
    <w:p w14:paraId="0E8E81A2" w14:textId="77777777" w:rsidR="007563ED" w:rsidRDefault="007563ED" w:rsidP="007563ED">
      <w:pPr>
        <w:rPr>
          <w:rFonts w:asciiTheme="minorHAnsi" w:hAnsiTheme="minorHAnsi"/>
          <w:b/>
        </w:rPr>
      </w:pPr>
      <w:r w:rsidRPr="007563ED">
        <w:rPr>
          <w:rFonts w:asciiTheme="minorHAnsi" w:hAnsiTheme="minorHAnsi"/>
          <w:b/>
        </w:rPr>
        <w:t>UNL Research Fair</w:t>
      </w:r>
    </w:p>
    <w:p w14:paraId="4BCDD1B8" w14:textId="77777777" w:rsidR="007563ED" w:rsidRDefault="007563ED" w:rsidP="007563ED">
      <w:pPr>
        <w:rPr>
          <w:rFonts w:asciiTheme="minorHAnsi" w:hAnsiTheme="minorHAnsi"/>
          <w:b/>
        </w:rPr>
      </w:pPr>
    </w:p>
    <w:p w14:paraId="321C67E7" w14:textId="435942B8" w:rsidR="00CC3DB0" w:rsidRPr="00CC3DB0" w:rsidRDefault="00CC3DB0" w:rsidP="00CC3DB0">
      <w:pPr>
        <w:ind w:firstLine="720"/>
        <w:rPr>
          <w:rFonts w:asciiTheme="minorHAnsi" w:hAnsiTheme="minorHAnsi"/>
        </w:rPr>
      </w:pPr>
      <w:r w:rsidRPr="00CC3DB0">
        <w:rPr>
          <w:rFonts w:asciiTheme="minorHAnsi" w:hAnsiTheme="minorHAnsi"/>
        </w:rPr>
        <w:t xml:space="preserve">The UNL Research Fair is a </w:t>
      </w:r>
      <w:r w:rsidR="003F4CB6" w:rsidRPr="00CC3DB0">
        <w:rPr>
          <w:rFonts w:asciiTheme="minorHAnsi" w:hAnsiTheme="minorHAnsi"/>
        </w:rPr>
        <w:t>campus wide</w:t>
      </w:r>
      <w:r w:rsidRPr="00CC3DB0">
        <w:rPr>
          <w:rFonts w:asciiTheme="minorHAnsi" w:hAnsiTheme="minorHAnsi"/>
        </w:rPr>
        <w:t xml:space="preserve"> celebration of research and creative activity. Since 2000, the Research Fair has been a chance to celebrate faculty success, showcase student work and engage in professional development. The Research Fair is held each semester, </w:t>
      </w:r>
      <w:proofErr w:type="gramStart"/>
      <w:r w:rsidRPr="00CC3DB0">
        <w:rPr>
          <w:rFonts w:asciiTheme="minorHAnsi" w:hAnsiTheme="minorHAnsi"/>
        </w:rPr>
        <w:t>with  faculty</w:t>
      </w:r>
      <w:proofErr w:type="gramEnd"/>
      <w:r w:rsidRPr="00CC3DB0">
        <w:rPr>
          <w:rFonts w:asciiTheme="minorHAnsi" w:hAnsiTheme="minorHAnsi"/>
        </w:rPr>
        <w:t xml:space="preserve"> and postdoc events in the fall, and graduate and undergraduate activities in the spring. Each event is tailored to UNL’s research priorities and broader campus interests. Students may present posters that they have prepared and presented (or will present) at other professional conferences</w:t>
      </w:r>
      <w:r w:rsidR="005A6597">
        <w:rPr>
          <w:rFonts w:asciiTheme="minorHAnsi" w:hAnsiTheme="minorHAnsi"/>
        </w:rPr>
        <w:t>. This</w:t>
      </w:r>
      <w:r w:rsidRPr="00CC3DB0">
        <w:rPr>
          <w:rFonts w:asciiTheme="minorHAnsi" w:hAnsiTheme="minorHAnsi"/>
        </w:rPr>
        <w:t xml:space="preserve"> is an excellent opportunity to make connections on campus, share your work, and practice your presentation skills. Please see the Office of Sponsored Program page for more details: </w:t>
      </w:r>
      <w:hyperlink r:id="rId47" w:history="1">
        <w:r w:rsidRPr="00CC3DB0">
          <w:rPr>
            <w:rStyle w:val="Hyperlink"/>
            <w:rFonts w:asciiTheme="minorHAnsi" w:hAnsiTheme="minorHAnsi"/>
          </w:rPr>
          <w:t>https://research.unl.edu/researchfair/</w:t>
        </w:r>
      </w:hyperlink>
      <w:r>
        <w:rPr>
          <w:rFonts w:asciiTheme="minorHAnsi" w:hAnsiTheme="minorHAnsi"/>
        </w:rPr>
        <w:t>.</w:t>
      </w:r>
    </w:p>
    <w:p w14:paraId="28AEA34D" w14:textId="77777777" w:rsidR="007D56D6" w:rsidRPr="007563ED" w:rsidRDefault="007D56D6" w:rsidP="007563ED">
      <w:pPr>
        <w:rPr>
          <w:rFonts w:asciiTheme="minorHAnsi" w:hAnsiTheme="minorHAnsi"/>
          <w:b/>
        </w:rPr>
      </w:pPr>
    </w:p>
    <w:p w14:paraId="0C0FD109" w14:textId="3D73E4EE" w:rsidR="007563ED" w:rsidRPr="007563ED" w:rsidRDefault="00411057" w:rsidP="007563ED">
      <w:pPr>
        <w:rPr>
          <w:rFonts w:asciiTheme="minorHAnsi" w:hAnsiTheme="minorHAnsi"/>
          <w:b/>
        </w:rPr>
      </w:pPr>
      <w:r>
        <w:rPr>
          <w:rFonts w:asciiTheme="minorHAnsi" w:hAnsiTheme="minorHAnsi"/>
          <w:b/>
        </w:rPr>
        <w:t xml:space="preserve">ORED </w:t>
      </w:r>
      <w:r w:rsidR="007563ED" w:rsidRPr="007563ED">
        <w:rPr>
          <w:rFonts w:asciiTheme="minorHAnsi" w:hAnsiTheme="minorHAnsi"/>
          <w:b/>
        </w:rPr>
        <w:t xml:space="preserve">Grant Writing </w:t>
      </w:r>
      <w:r>
        <w:rPr>
          <w:rFonts w:asciiTheme="minorHAnsi" w:hAnsiTheme="minorHAnsi"/>
          <w:b/>
        </w:rPr>
        <w:t>Workshop</w:t>
      </w:r>
    </w:p>
    <w:p w14:paraId="52395003" w14:textId="77777777" w:rsidR="00E85655" w:rsidRDefault="00E85655" w:rsidP="00E85655">
      <w:pPr>
        <w:rPr>
          <w:rFonts w:asciiTheme="minorHAnsi" w:hAnsiTheme="minorHAnsi"/>
        </w:rPr>
      </w:pPr>
    </w:p>
    <w:p w14:paraId="43F7E248" w14:textId="71AF6336" w:rsidR="007D56D6" w:rsidRPr="00E85655" w:rsidRDefault="00E85655" w:rsidP="00E85655">
      <w:pPr>
        <w:ind w:firstLine="720"/>
        <w:rPr>
          <w:rFonts w:asciiTheme="minorHAnsi" w:hAnsiTheme="minorHAnsi"/>
        </w:rPr>
      </w:pPr>
      <w:r>
        <w:rPr>
          <w:rFonts w:asciiTheme="minorHAnsi" w:hAnsiTheme="minorHAnsi"/>
        </w:rPr>
        <w:t>UNL’s</w:t>
      </w:r>
      <w:r w:rsidR="007D56D6" w:rsidRPr="00E85655">
        <w:rPr>
          <w:rFonts w:asciiTheme="minorHAnsi" w:hAnsiTheme="minorHAnsi"/>
        </w:rPr>
        <w:t xml:space="preserve"> Office of Research and Economic Development offer</w:t>
      </w:r>
      <w:r>
        <w:rPr>
          <w:rFonts w:asciiTheme="minorHAnsi" w:hAnsiTheme="minorHAnsi"/>
        </w:rPr>
        <w:t>s</w:t>
      </w:r>
      <w:r w:rsidR="007D56D6" w:rsidRPr="00E85655">
        <w:rPr>
          <w:rFonts w:asciiTheme="minorHAnsi" w:hAnsiTheme="minorHAnsi"/>
        </w:rPr>
        <w:t xml:space="preserve"> a grant writing seminar, “Write Winning Grant Proposals,” </w:t>
      </w:r>
      <w:r>
        <w:rPr>
          <w:rFonts w:asciiTheme="minorHAnsi" w:hAnsiTheme="minorHAnsi"/>
        </w:rPr>
        <w:t>each spring semester</w:t>
      </w:r>
      <w:r w:rsidR="00881FA7">
        <w:rPr>
          <w:rFonts w:asciiTheme="minorHAnsi" w:hAnsiTheme="minorHAnsi"/>
        </w:rPr>
        <w:t xml:space="preserve"> (</w:t>
      </w:r>
      <w:hyperlink r:id="rId48" w:history="1">
        <w:r w:rsidR="00881FA7" w:rsidRPr="00B9799C">
          <w:rPr>
            <w:rStyle w:val="Hyperlink"/>
            <w:rFonts w:asciiTheme="minorHAnsi" w:hAnsiTheme="minorHAnsi"/>
          </w:rPr>
          <w:t>https://research.unl.edu/grant-writing-seminar/</w:t>
        </w:r>
      </w:hyperlink>
      <w:r w:rsidR="00881FA7">
        <w:rPr>
          <w:rFonts w:asciiTheme="minorHAnsi" w:hAnsiTheme="minorHAnsi"/>
        </w:rPr>
        <w:t>)</w:t>
      </w:r>
      <w:r>
        <w:rPr>
          <w:rFonts w:asciiTheme="minorHAnsi" w:hAnsiTheme="minorHAnsi"/>
        </w:rPr>
        <w:t xml:space="preserve">. </w:t>
      </w:r>
      <w:r w:rsidR="007D56D6" w:rsidRPr="00E85655">
        <w:rPr>
          <w:rFonts w:asciiTheme="minorHAnsi" w:hAnsiTheme="minorHAnsi"/>
        </w:rPr>
        <w:t xml:space="preserve">This free seminar is offered each year primarily for </w:t>
      </w:r>
      <w:r w:rsidR="00881FA7">
        <w:rPr>
          <w:rFonts w:asciiTheme="minorHAnsi" w:hAnsiTheme="minorHAnsi"/>
        </w:rPr>
        <w:t>UNL</w:t>
      </w:r>
      <w:r w:rsidR="007D56D6" w:rsidRPr="00E85655">
        <w:rPr>
          <w:rFonts w:asciiTheme="minorHAnsi" w:hAnsiTheme="minorHAnsi"/>
        </w:rPr>
        <w:t xml:space="preserve"> faculty. H</w:t>
      </w:r>
      <w:r w:rsidR="00881FA7">
        <w:rPr>
          <w:rFonts w:asciiTheme="minorHAnsi" w:hAnsiTheme="minorHAnsi"/>
        </w:rPr>
        <w:t>owever, if spots are available</w:t>
      </w:r>
      <w:r w:rsidR="00C0732E">
        <w:rPr>
          <w:rFonts w:asciiTheme="minorHAnsi" w:hAnsiTheme="minorHAnsi"/>
        </w:rPr>
        <w:t>,</w:t>
      </w:r>
      <w:r w:rsidR="00881FA7">
        <w:rPr>
          <w:rFonts w:asciiTheme="minorHAnsi" w:hAnsiTheme="minorHAnsi"/>
        </w:rPr>
        <w:t xml:space="preserve"> </w:t>
      </w:r>
      <w:r w:rsidR="007D56D6" w:rsidRPr="00E85655">
        <w:rPr>
          <w:rFonts w:asciiTheme="minorHAnsi" w:hAnsiTheme="minorHAnsi"/>
        </w:rPr>
        <w:t>graduate students are welcome to attend.</w:t>
      </w:r>
      <w:r>
        <w:rPr>
          <w:rFonts w:asciiTheme="minorHAnsi" w:hAnsiTheme="minorHAnsi"/>
        </w:rPr>
        <w:t xml:space="preserve"> </w:t>
      </w:r>
      <w:r w:rsidR="007D56D6" w:rsidRPr="00E85655">
        <w:rPr>
          <w:rFonts w:asciiTheme="minorHAnsi" w:hAnsiTheme="minorHAnsi"/>
        </w:rPr>
        <w:t xml:space="preserve">The seminar addresses practical and conceptual aspects important to the proposal writing process, </w:t>
      </w:r>
      <w:r>
        <w:rPr>
          <w:rFonts w:asciiTheme="minorHAnsi" w:hAnsiTheme="minorHAnsi"/>
        </w:rPr>
        <w:t>including idea development, identification of appropriate granting agencies, how to write for reviewers,</w:t>
      </w:r>
      <w:r w:rsidR="007D56D6" w:rsidRPr="00E85655">
        <w:rPr>
          <w:rFonts w:asciiTheme="minorHAnsi" w:hAnsiTheme="minorHAnsi"/>
        </w:rPr>
        <w:t xml:space="preserve"> and</w:t>
      </w:r>
      <w:r>
        <w:rPr>
          <w:rFonts w:asciiTheme="minorHAnsi" w:hAnsiTheme="minorHAnsi"/>
        </w:rPr>
        <w:t xml:space="preserve"> </w:t>
      </w:r>
      <w:r w:rsidR="007D56D6" w:rsidRPr="00E85655">
        <w:rPr>
          <w:rFonts w:asciiTheme="minorHAnsi" w:hAnsiTheme="minorHAnsi"/>
        </w:rPr>
        <w:t>tips and strategies of proven value in presenting an applicant’s case to reviewers.</w:t>
      </w:r>
      <w:r>
        <w:rPr>
          <w:rFonts w:asciiTheme="minorHAnsi" w:hAnsiTheme="minorHAnsi"/>
        </w:rPr>
        <w:t xml:space="preserve"> Students and faculty who have attended this program </w:t>
      </w:r>
      <w:r w:rsidR="00881FA7">
        <w:rPr>
          <w:rFonts w:asciiTheme="minorHAnsi" w:hAnsiTheme="minorHAnsi"/>
        </w:rPr>
        <w:t xml:space="preserve">in the past </w:t>
      </w:r>
      <w:r>
        <w:rPr>
          <w:rFonts w:asciiTheme="minorHAnsi" w:hAnsiTheme="minorHAnsi"/>
        </w:rPr>
        <w:t>have found it extremely beneficial.</w:t>
      </w:r>
      <w:r w:rsidR="005A6597">
        <w:rPr>
          <w:rFonts w:asciiTheme="minorHAnsi" w:hAnsiTheme="minorHAnsi"/>
        </w:rPr>
        <w:t xml:space="preserve"> </w:t>
      </w:r>
    </w:p>
    <w:p w14:paraId="17B0C950" w14:textId="77777777" w:rsidR="007D56D6" w:rsidRPr="00E85655" w:rsidRDefault="007D56D6" w:rsidP="00E85655">
      <w:pPr>
        <w:rPr>
          <w:rFonts w:asciiTheme="minorHAnsi" w:hAnsiTheme="minorHAnsi"/>
        </w:rPr>
      </w:pPr>
    </w:p>
    <w:p w14:paraId="2428427A" w14:textId="77777777" w:rsidR="007563ED" w:rsidRPr="00E85655" w:rsidRDefault="007563ED" w:rsidP="00E85655">
      <w:pPr>
        <w:rPr>
          <w:rFonts w:asciiTheme="minorHAnsi" w:hAnsiTheme="minorHAnsi"/>
        </w:rPr>
      </w:pPr>
    </w:p>
    <w:p w14:paraId="53AC9B0E" w14:textId="77777777" w:rsidR="00224BA8" w:rsidRDefault="007D56D6" w:rsidP="00224BA8">
      <w:pPr>
        <w:jc w:val="center"/>
        <w:rPr>
          <w:rFonts w:asciiTheme="minorHAnsi" w:hAnsiTheme="minorHAnsi"/>
          <w:b/>
        </w:rPr>
      </w:pPr>
      <w:r>
        <w:rPr>
          <w:rFonts w:asciiTheme="minorHAnsi" w:hAnsiTheme="minorHAnsi"/>
          <w:b/>
        </w:rPr>
        <w:br w:type="page"/>
      </w:r>
      <w:r w:rsidR="00224BA8">
        <w:rPr>
          <w:rFonts w:asciiTheme="minorHAnsi" w:hAnsiTheme="minorHAnsi"/>
          <w:b/>
        </w:rPr>
        <w:lastRenderedPageBreak/>
        <w:t>RESOURCES TO SUPPORT PH.D. STUDENT SUCCESS</w:t>
      </w:r>
    </w:p>
    <w:p w14:paraId="1FC54BBE" w14:textId="77777777" w:rsidR="00224BA8" w:rsidRDefault="00224BA8" w:rsidP="00224BA8">
      <w:pPr>
        <w:rPr>
          <w:rFonts w:asciiTheme="minorHAnsi" w:hAnsiTheme="minorHAnsi"/>
        </w:rPr>
      </w:pPr>
    </w:p>
    <w:p w14:paraId="6EF781D3" w14:textId="77777777" w:rsidR="00224BA8" w:rsidRPr="007563ED" w:rsidRDefault="00224BA8" w:rsidP="00224BA8">
      <w:pPr>
        <w:rPr>
          <w:rFonts w:asciiTheme="minorHAnsi" w:hAnsiTheme="minorHAnsi"/>
          <w:b/>
        </w:rPr>
      </w:pPr>
      <w:r w:rsidRPr="007563ED">
        <w:rPr>
          <w:rFonts w:asciiTheme="minorHAnsi" w:hAnsiTheme="minorHAnsi"/>
          <w:b/>
        </w:rPr>
        <w:t>Places to look for information when you aren’t sure what to do, when to do it, or where to go to get it done:</w:t>
      </w:r>
    </w:p>
    <w:p w14:paraId="283C78A2" w14:textId="77777777" w:rsidR="00224BA8" w:rsidRDefault="00224BA8" w:rsidP="00224BA8">
      <w:pPr>
        <w:rPr>
          <w:rFonts w:asciiTheme="minorHAnsi" w:hAnsiTheme="minorHAnsi"/>
        </w:rPr>
      </w:pPr>
    </w:p>
    <w:p w14:paraId="32ECB7CB"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Departmental website: </w:t>
      </w:r>
      <w:hyperlink r:id="rId49" w:history="1">
        <w:r w:rsidRPr="009F6D3E">
          <w:rPr>
            <w:rStyle w:val="Hyperlink"/>
            <w:rFonts w:asciiTheme="minorHAnsi" w:hAnsiTheme="minorHAnsi"/>
          </w:rPr>
          <w:t>https://cehs.unl.edu/cyaf/resources-graduate-students/</w:t>
        </w:r>
      </w:hyperlink>
    </w:p>
    <w:p w14:paraId="3E53B186" w14:textId="77777777" w:rsidR="00224BA8" w:rsidRDefault="00224BA8" w:rsidP="00224BA8">
      <w:pPr>
        <w:rPr>
          <w:rFonts w:asciiTheme="minorHAnsi" w:hAnsiTheme="minorHAnsi"/>
        </w:rPr>
      </w:pPr>
    </w:p>
    <w:p w14:paraId="2BCE4629" w14:textId="77777777" w:rsidR="00224BA8" w:rsidRPr="009F6D3E" w:rsidRDefault="00224BA8" w:rsidP="00224BA8">
      <w:pPr>
        <w:ind w:left="3870" w:hanging="3150"/>
        <w:rPr>
          <w:rFonts w:asciiTheme="minorHAnsi" w:hAnsiTheme="minorHAnsi"/>
        </w:rPr>
      </w:pPr>
      <w:r w:rsidRPr="009F6D3E">
        <w:rPr>
          <w:rFonts w:asciiTheme="minorHAnsi" w:hAnsiTheme="minorHAnsi"/>
        </w:rPr>
        <w:t xml:space="preserve">UNL </w:t>
      </w:r>
      <w:r>
        <w:rPr>
          <w:rFonts w:asciiTheme="minorHAnsi" w:hAnsiTheme="minorHAnsi"/>
        </w:rPr>
        <w:t xml:space="preserve">Office of </w:t>
      </w:r>
      <w:r w:rsidRPr="009F6D3E">
        <w:rPr>
          <w:rFonts w:asciiTheme="minorHAnsi" w:hAnsiTheme="minorHAnsi"/>
        </w:rPr>
        <w:t xml:space="preserve">Graduate Studies: </w:t>
      </w:r>
      <w:hyperlink r:id="rId50" w:history="1">
        <w:r w:rsidRPr="009F6D3E">
          <w:rPr>
            <w:rStyle w:val="Hyperlink"/>
            <w:rFonts w:asciiTheme="minorHAnsi" w:hAnsiTheme="minorHAnsi"/>
          </w:rPr>
          <w:t>https://www.unl.edu/gradstudies/home</w:t>
        </w:r>
      </w:hyperlink>
      <w:r w:rsidRPr="009F6D3E">
        <w:rPr>
          <w:rFonts w:asciiTheme="minorHAnsi" w:hAnsiTheme="minorHAnsi"/>
        </w:rPr>
        <w:t xml:space="preserve"> and </w:t>
      </w:r>
      <w:r>
        <w:rPr>
          <w:rFonts w:asciiTheme="minorHAnsi" w:hAnsiTheme="minorHAnsi"/>
        </w:rPr>
        <w:t xml:space="preserve"> </w:t>
      </w:r>
      <w:hyperlink r:id="rId51" w:history="1">
        <w:r w:rsidRPr="009F6D3E">
          <w:rPr>
            <w:rStyle w:val="Hyperlink"/>
            <w:rFonts w:asciiTheme="minorHAnsi" w:hAnsiTheme="minorHAnsi"/>
          </w:rPr>
          <w:t>https://www.unl.edu/gradstudies/academics/degrees</w:t>
        </w:r>
      </w:hyperlink>
      <w:r w:rsidRPr="009F6D3E">
        <w:rPr>
          <w:rFonts w:asciiTheme="minorHAnsi" w:hAnsiTheme="minorHAnsi"/>
        </w:rPr>
        <w:t xml:space="preserve"> </w:t>
      </w:r>
    </w:p>
    <w:p w14:paraId="23665CA0" w14:textId="77777777" w:rsidR="00224BA8" w:rsidRPr="009F6D3E" w:rsidRDefault="00224BA8" w:rsidP="00224BA8">
      <w:pPr>
        <w:rPr>
          <w:rFonts w:asciiTheme="minorHAnsi" w:hAnsiTheme="minorHAnsi"/>
        </w:rPr>
      </w:pPr>
    </w:p>
    <w:p w14:paraId="28FC35C7"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UNL Registrar: </w:t>
      </w:r>
      <w:hyperlink r:id="rId52" w:history="1">
        <w:r w:rsidRPr="009F6D3E">
          <w:rPr>
            <w:rStyle w:val="Hyperlink"/>
            <w:rFonts w:asciiTheme="minorHAnsi" w:hAnsiTheme="minorHAnsi"/>
          </w:rPr>
          <w:t>https://registrar.unl.edu</w:t>
        </w:r>
      </w:hyperlink>
      <w:r w:rsidRPr="009F6D3E">
        <w:rPr>
          <w:rFonts w:asciiTheme="minorHAnsi" w:hAnsiTheme="minorHAnsi"/>
        </w:rPr>
        <w:t xml:space="preserve"> </w:t>
      </w:r>
    </w:p>
    <w:p w14:paraId="6EA7C9FD" w14:textId="77777777" w:rsidR="00224BA8" w:rsidRDefault="00224BA8" w:rsidP="00224BA8">
      <w:pPr>
        <w:rPr>
          <w:rFonts w:asciiTheme="minorHAnsi" w:hAnsiTheme="minorHAnsi"/>
        </w:rPr>
      </w:pPr>
    </w:p>
    <w:p w14:paraId="35FCDFAE" w14:textId="77777777" w:rsidR="00224BA8" w:rsidRDefault="00224BA8" w:rsidP="00224BA8">
      <w:pPr>
        <w:rPr>
          <w:rFonts w:asciiTheme="minorHAnsi" w:hAnsiTheme="minorHAnsi"/>
          <w:i/>
        </w:rPr>
      </w:pPr>
    </w:p>
    <w:p w14:paraId="411DD7EC" w14:textId="77777777" w:rsidR="00224BA8" w:rsidRPr="007563ED" w:rsidRDefault="00224BA8" w:rsidP="00224BA8">
      <w:pPr>
        <w:rPr>
          <w:rFonts w:asciiTheme="minorHAnsi" w:hAnsiTheme="minorHAnsi"/>
          <w:b/>
        </w:rPr>
      </w:pPr>
      <w:r w:rsidRPr="007563ED">
        <w:rPr>
          <w:rFonts w:asciiTheme="minorHAnsi" w:hAnsiTheme="minorHAnsi"/>
          <w:b/>
        </w:rPr>
        <w:t>Help with writing or research, statistical support, or the design of posters and other materials:</w:t>
      </w:r>
    </w:p>
    <w:p w14:paraId="30F15E0A" w14:textId="77777777" w:rsidR="00224BA8" w:rsidRDefault="00224BA8" w:rsidP="00224BA8">
      <w:pPr>
        <w:rPr>
          <w:rFonts w:asciiTheme="minorHAnsi" w:hAnsiTheme="minorHAnsi"/>
        </w:rPr>
      </w:pPr>
    </w:p>
    <w:p w14:paraId="36B16F4A"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Writing Center: </w:t>
      </w:r>
      <w:hyperlink r:id="rId53" w:history="1">
        <w:r w:rsidRPr="009F6D3E">
          <w:rPr>
            <w:rStyle w:val="Hyperlink"/>
            <w:rFonts w:asciiTheme="minorHAnsi" w:hAnsiTheme="minorHAnsi"/>
          </w:rPr>
          <w:t>https://www.unl.edu/writing/home</w:t>
        </w:r>
      </w:hyperlink>
      <w:r w:rsidRPr="009F6D3E">
        <w:rPr>
          <w:rFonts w:asciiTheme="minorHAnsi" w:hAnsiTheme="minorHAnsi"/>
        </w:rPr>
        <w:t xml:space="preserve"> </w:t>
      </w:r>
    </w:p>
    <w:p w14:paraId="50073290" w14:textId="77777777" w:rsidR="00224BA8" w:rsidRDefault="00224BA8" w:rsidP="00224BA8">
      <w:pPr>
        <w:rPr>
          <w:rFonts w:asciiTheme="minorHAnsi" w:hAnsiTheme="minorHAnsi"/>
        </w:rPr>
      </w:pPr>
    </w:p>
    <w:p w14:paraId="3F2B9F7F"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NEAR Center: </w:t>
      </w:r>
      <w:hyperlink r:id="rId54" w:history="1">
        <w:r w:rsidRPr="009F6D3E">
          <w:rPr>
            <w:rStyle w:val="Hyperlink"/>
            <w:rFonts w:asciiTheme="minorHAnsi" w:hAnsiTheme="minorHAnsi"/>
          </w:rPr>
          <w:t>https://cehs.unl.edu/edpsych/near-center/</w:t>
        </w:r>
      </w:hyperlink>
      <w:r w:rsidRPr="009F6D3E">
        <w:rPr>
          <w:rFonts w:asciiTheme="minorHAnsi" w:hAnsiTheme="minorHAnsi"/>
        </w:rPr>
        <w:t xml:space="preserve"> </w:t>
      </w:r>
    </w:p>
    <w:p w14:paraId="0792952B" w14:textId="77777777" w:rsidR="00224BA8" w:rsidRDefault="00224BA8" w:rsidP="00224BA8">
      <w:pPr>
        <w:rPr>
          <w:rFonts w:asciiTheme="minorHAnsi" w:hAnsiTheme="minorHAnsi"/>
        </w:rPr>
      </w:pPr>
    </w:p>
    <w:p w14:paraId="1D7157C8" w14:textId="77777777" w:rsidR="00224BA8" w:rsidRPr="00383D7B" w:rsidRDefault="00224BA8" w:rsidP="00224BA8">
      <w:pPr>
        <w:ind w:firstLine="720"/>
        <w:rPr>
          <w:rFonts w:asciiTheme="minorHAnsi" w:hAnsiTheme="minorHAnsi"/>
          <w:lang w:val="de-DE"/>
        </w:rPr>
      </w:pPr>
      <w:r w:rsidRPr="00383D7B">
        <w:rPr>
          <w:rFonts w:asciiTheme="minorHAnsi" w:hAnsiTheme="minorHAnsi"/>
          <w:lang w:val="de-DE"/>
        </w:rPr>
        <w:t xml:space="preserve">Pixel Lab: </w:t>
      </w:r>
      <w:hyperlink r:id="rId55" w:history="1">
        <w:r w:rsidRPr="00383D7B">
          <w:rPr>
            <w:rStyle w:val="Hyperlink"/>
            <w:rFonts w:asciiTheme="minorHAnsi" w:hAnsiTheme="minorHAnsi"/>
            <w:lang w:val="de-DE"/>
          </w:rPr>
          <w:t>https://cehs.unl.edu/cehs/pixel-lab/</w:t>
        </w:r>
      </w:hyperlink>
      <w:r w:rsidRPr="00383D7B">
        <w:rPr>
          <w:rFonts w:asciiTheme="minorHAnsi" w:hAnsiTheme="minorHAnsi"/>
          <w:lang w:val="de-DE"/>
        </w:rPr>
        <w:t xml:space="preserve"> </w:t>
      </w:r>
      <w:r w:rsidRPr="00383D7B">
        <w:rPr>
          <w:rFonts w:asciiTheme="minorHAnsi" w:hAnsiTheme="minorHAnsi"/>
          <w:lang w:val="de-DE"/>
        </w:rPr>
        <w:tab/>
      </w:r>
    </w:p>
    <w:p w14:paraId="2041603C" w14:textId="77777777" w:rsidR="00224BA8" w:rsidRPr="00383D7B" w:rsidRDefault="00224BA8" w:rsidP="00224BA8">
      <w:pPr>
        <w:rPr>
          <w:rFonts w:asciiTheme="minorHAnsi" w:hAnsiTheme="minorHAnsi"/>
          <w:lang w:val="de-DE"/>
        </w:rPr>
      </w:pPr>
    </w:p>
    <w:p w14:paraId="0715A9B4"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University Libraries: </w:t>
      </w:r>
      <w:hyperlink r:id="rId56" w:history="1">
        <w:r w:rsidRPr="009F6D3E">
          <w:rPr>
            <w:rStyle w:val="Hyperlink"/>
            <w:rFonts w:asciiTheme="minorHAnsi" w:hAnsiTheme="minorHAnsi"/>
          </w:rPr>
          <w:t>https://libraries.unl.edu</w:t>
        </w:r>
      </w:hyperlink>
      <w:r w:rsidRPr="009F6D3E">
        <w:rPr>
          <w:rFonts w:asciiTheme="minorHAnsi" w:hAnsiTheme="minorHAnsi"/>
        </w:rPr>
        <w:t xml:space="preserve"> </w:t>
      </w:r>
    </w:p>
    <w:p w14:paraId="651C11F0" w14:textId="77777777" w:rsidR="00224BA8" w:rsidRDefault="00224BA8" w:rsidP="00224BA8">
      <w:pPr>
        <w:rPr>
          <w:rFonts w:asciiTheme="minorHAnsi" w:hAnsiTheme="minorHAnsi"/>
        </w:rPr>
      </w:pPr>
    </w:p>
    <w:p w14:paraId="00E92332" w14:textId="77777777" w:rsidR="00224BA8" w:rsidRDefault="00224BA8" w:rsidP="00224BA8">
      <w:pPr>
        <w:rPr>
          <w:rFonts w:asciiTheme="minorHAnsi" w:hAnsiTheme="minorHAnsi"/>
        </w:rPr>
      </w:pPr>
    </w:p>
    <w:p w14:paraId="0AF7E413" w14:textId="77777777" w:rsidR="00224BA8" w:rsidRPr="007563ED" w:rsidRDefault="00224BA8" w:rsidP="00224BA8">
      <w:pPr>
        <w:rPr>
          <w:rFonts w:asciiTheme="minorHAnsi" w:hAnsiTheme="minorHAnsi"/>
          <w:b/>
        </w:rPr>
      </w:pPr>
      <w:r w:rsidRPr="007563ED">
        <w:rPr>
          <w:rFonts w:asciiTheme="minorHAnsi" w:hAnsiTheme="minorHAnsi"/>
          <w:b/>
        </w:rPr>
        <w:t>When your technology fails you:</w:t>
      </w:r>
    </w:p>
    <w:p w14:paraId="62F55523" w14:textId="77777777" w:rsidR="00224BA8" w:rsidRDefault="00224BA8" w:rsidP="00224BA8">
      <w:pPr>
        <w:rPr>
          <w:rFonts w:asciiTheme="minorHAnsi" w:hAnsiTheme="minorHAnsi"/>
        </w:rPr>
      </w:pPr>
    </w:p>
    <w:p w14:paraId="78D019CF"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ALTC: </w:t>
      </w:r>
      <w:hyperlink r:id="rId57" w:history="1">
        <w:r w:rsidRPr="009F6D3E">
          <w:rPr>
            <w:rStyle w:val="Hyperlink"/>
            <w:rFonts w:asciiTheme="minorHAnsi" w:hAnsiTheme="minorHAnsi"/>
          </w:rPr>
          <w:t>https://cehs.unl.edu/cehs/information-technology/</w:t>
        </w:r>
      </w:hyperlink>
      <w:r w:rsidRPr="009F6D3E">
        <w:rPr>
          <w:rFonts w:asciiTheme="minorHAnsi" w:hAnsiTheme="minorHAnsi"/>
        </w:rPr>
        <w:t xml:space="preserve"> </w:t>
      </w:r>
    </w:p>
    <w:p w14:paraId="627B068B" w14:textId="77777777" w:rsidR="00224BA8" w:rsidRDefault="00224BA8" w:rsidP="00224BA8">
      <w:pPr>
        <w:ind w:firstLine="720"/>
        <w:rPr>
          <w:rFonts w:asciiTheme="minorHAnsi" w:hAnsiTheme="minorHAnsi"/>
        </w:rPr>
      </w:pPr>
    </w:p>
    <w:p w14:paraId="24B6F583"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Husker Tech: </w:t>
      </w:r>
      <w:hyperlink r:id="rId58" w:history="1">
        <w:r w:rsidRPr="009F6D3E">
          <w:rPr>
            <w:rStyle w:val="Hyperlink"/>
            <w:rFonts w:asciiTheme="minorHAnsi" w:hAnsiTheme="minorHAnsi"/>
          </w:rPr>
          <w:t>https://its.unl.edu/huskertech/</w:t>
        </w:r>
      </w:hyperlink>
      <w:r w:rsidRPr="009F6D3E">
        <w:rPr>
          <w:rFonts w:asciiTheme="minorHAnsi" w:hAnsiTheme="minorHAnsi"/>
        </w:rPr>
        <w:t xml:space="preserve"> </w:t>
      </w:r>
    </w:p>
    <w:p w14:paraId="19F57577" w14:textId="77777777" w:rsidR="00224BA8" w:rsidRDefault="00224BA8" w:rsidP="00224BA8">
      <w:pPr>
        <w:rPr>
          <w:rFonts w:asciiTheme="minorHAnsi" w:hAnsiTheme="minorHAnsi"/>
        </w:rPr>
      </w:pPr>
    </w:p>
    <w:p w14:paraId="78A805A8" w14:textId="77777777" w:rsidR="00224BA8" w:rsidRDefault="00224BA8" w:rsidP="00224BA8">
      <w:pPr>
        <w:rPr>
          <w:rFonts w:asciiTheme="minorHAnsi" w:hAnsiTheme="minorHAnsi"/>
        </w:rPr>
      </w:pPr>
    </w:p>
    <w:p w14:paraId="60EDFD68" w14:textId="77777777" w:rsidR="00224BA8" w:rsidRPr="007563ED" w:rsidRDefault="00224BA8" w:rsidP="00224BA8">
      <w:pPr>
        <w:rPr>
          <w:rFonts w:asciiTheme="minorHAnsi" w:hAnsiTheme="minorHAnsi"/>
          <w:b/>
        </w:rPr>
      </w:pPr>
      <w:r w:rsidRPr="007563ED">
        <w:rPr>
          <w:rFonts w:asciiTheme="minorHAnsi" w:hAnsiTheme="minorHAnsi"/>
          <w:b/>
        </w:rPr>
        <w:t>When you need to attend to your physical and mental well-being:</w:t>
      </w:r>
    </w:p>
    <w:p w14:paraId="251F76E5" w14:textId="77777777" w:rsidR="00224BA8" w:rsidRDefault="00224BA8" w:rsidP="00224BA8">
      <w:pPr>
        <w:rPr>
          <w:rFonts w:asciiTheme="minorHAnsi" w:hAnsiTheme="minorHAnsi"/>
        </w:rPr>
      </w:pPr>
    </w:p>
    <w:p w14:paraId="4320E930" w14:textId="77777777" w:rsidR="00224BA8" w:rsidRPr="009F6D3E" w:rsidRDefault="00224BA8" w:rsidP="00224BA8">
      <w:pPr>
        <w:ind w:firstLine="720"/>
        <w:rPr>
          <w:rFonts w:asciiTheme="minorHAnsi" w:hAnsiTheme="minorHAnsi"/>
        </w:rPr>
      </w:pPr>
      <w:r w:rsidRPr="009F6D3E">
        <w:rPr>
          <w:rFonts w:asciiTheme="minorHAnsi" w:hAnsiTheme="minorHAnsi"/>
        </w:rPr>
        <w:t xml:space="preserve">Campus Recreation and Outdoor Education: </w:t>
      </w:r>
      <w:hyperlink r:id="rId59" w:history="1">
        <w:r w:rsidRPr="009F6D3E">
          <w:rPr>
            <w:rStyle w:val="Hyperlink"/>
            <w:rFonts w:asciiTheme="minorHAnsi" w:hAnsiTheme="minorHAnsi"/>
          </w:rPr>
          <w:t>https://crec.unl.edu</w:t>
        </w:r>
      </w:hyperlink>
      <w:r w:rsidRPr="009F6D3E">
        <w:rPr>
          <w:rFonts w:asciiTheme="minorHAnsi" w:hAnsiTheme="minorHAnsi"/>
        </w:rPr>
        <w:t xml:space="preserve"> </w:t>
      </w:r>
    </w:p>
    <w:p w14:paraId="609EA08A" w14:textId="77777777" w:rsidR="00224BA8" w:rsidRDefault="00224BA8" w:rsidP="00224BA8">
      <w:pPr>
        <w:rPr>
          <w:rFonts w:asciiTheme="minorHAnsi" w:hAnsiTheme="minorHAnsi"/>
        </w:rPr>
      </w:pPr>
    </w:p>
    <w:p w14:paraId="4081C0A0" w14:textId="77777777" w:rsidR="00224BA8" w:rsidRPr="009F6D3E" w:rsidRDefault="00224BA8" w:rsidP="00224BA8">
      <w:pPr>
        <w:ind w:firstLine="720"/>
        <w:rPr>
          <w:rFonts w:asciiTheme="minorHAnsi" w:hAnsiTheme="minorHAnsi"/>
        </w:rPr>
      </w:pPr>
      <w:r w:rsidRPr="009F6D3E">
        <w:rPr>
          <w:rFonts w:asciiTheme="minorHAnsi" w:hAnsiTheme="minorHAnsi"/>
        </w:rPr>
        <w:t>Health resources</w:t>
      </w:r>
      <w:r>
        <w:rPr>
          <w:rFonts w:asciiTheme="minorHAnsi" w:hAnsiTheme="minorHAnsi"/>
        </w:rPr>
        <w:t>:</w:t>
      </w:r>
      <w:r w:rsidRPr="009F6D3E">
        <w:rPr>
          <w:rFonts w:asciiTheme="minorHAnsi" w:hAnsiTheme="minorHAnsi"/>
        </w:rPr>
        <w:t xml:space="preserve"> </w:t>
      </w:r>
      <w:hyperlink r:id="rId60" w:history="1">
        <w:r w:rsidRPr="009F6D3E">
          <w:rPr>
            <w:rStyle w:val="Hyperlink"/>
            <w:rFonts w:asciiTheme="minorHAnsi" w:hAnsiTheme="minorHAnsi"/>
          </w:rPr>
          <w:t>https://cehs.unl.edu/cyaf/health-resources/</w:t>
        </w:r>
      </w:hyperlink>
    </w:p>
    <w:p w14:paraId="4CC78295" w14:textId="77777777" w:rsidR="00224BA8" w:rsidRPr="009F6D3E" w:rsidRDefault="00224BA8" w:rsidP="00224BA8">
      <w:pPr>
        <w:rPr>
          <w:rFonts w:asciiTheme="minorHAnsi" w:hAnsiTheme="minorHAnsi"/>
        </w:rPr>
      </w:pPr>
    </w:p>
    <w:p w14:paraId="1CE95A69" w14:textId="77777777" w:rsidR="00224BA8" w:rsidRDefault="00224BA8" w:rsidP="00224BA8">
      <w:pPr>
        <w:rPr>
          <w:rFonts w:asciiTheme="minorHAnsi" w:hAnsiTheme="minorHAnsi"/>
          <w:b/>
        </w:rPr>
      </w:pPr>
    </w:p>
    <w:p w14:paraId="3F3E1E2D" w14:textId="77777777" w:rsidR="00224BA8" w:rsidRPr="007563ED" w:rsidRDefault="00224BA8" w:rsidP="00224BA8">
      <w:pPr>
        <w:rPr>
          <w:rFonts w:asciiTheme="minorHAnsi" w:hAnsiTheme="minorHAnsi"/>
          <w:b/>
        </w:rPr>
      </w:pPr>
      <w:r w:rsidRPr="007563ED">
        <w:rPr>
          <w:rFonts w:asciiTheme="minorHAnsi" w:hAnsiTheme="minorHAnsi"/>
          <w:b/>
        </w:rPr>
        <w:t>Living in Lincoln, NE:</w:t>
      </w:r>
    </w:p>
    <w:p w14:paraId="4D186862" w14:textId="77777777" w:rsidR="00224BA8" w:rsidRDefault="00224BA8" w:rsidP="00224BA8">
      <w:pPr>
        <w:rPr>
          <w:rFonts w:asciiTheme="minorHAnsi" w:hAnsiTheme="minorHAnsi"/>
        </w:rPr>
      </w:pPr>
    </w:p>
    <w:p w14:paraId="5C1E3D8B" w14:textId="77777777" w:rsidR="003A3463" w:rsidRDefault="003A3463" w:rsidP="003A3463">
      <w:pPr>
        <w:ind w:firstLine="720"/>
        <w:rPr>
          <w:rFonts w:asciiTheme="minorHAnsi" w:hAnsiTheme="minorHAnsi"/>
        </w:rPr>
      </w:pPr>
      <w:hyperlink r:id="rId61" w:history="1">
        <w:r w:rsidRPr="00195CB1">
          <w:rPr>
            <w:rStyle w:val="Hyperlink"/>
            <w:rFonts w:asciiTheme="minorHAnsi" w:hAnsiTheme="minorHAnsi"/>
          </w:rPr>
          <w:t>https://www.lincoln.ne.gov</w:t>
        </w:r>
      </w:hyperlink>
      <w:r w:rsidR="00224BA8">
        <w:rPr>
          <w:rFonts w:asciiTheme="minorHAnsi" w:hAnsiTheme="minorHAnsi"/>
        </w:rPr>
        <w:t xml:space="preserve"> </w:t>
      </w:r>
    </w:p>
    <w:p w14:paraId="7B4B6281" w14:textId="1745641C" w:rsidR="0088628F" w:rsidRDefault="00224BA8" w:rsidP="003A3463">
      <w:pPr>
        <w:jc w:val="center"/>
        <w:rPr>
          <w:rFonts w:asciiTheme="minorHAnsi" w:hAnsiTheme="minorHAnsi"/>
          <w:b/>
        </w:rPr>
      </w:pPr>
      <w:r w:rsidRPr="00290C47">
        <w:rPr>
          <w:rFonts w:asciiTheme="minorHAnsi" w:hAnsiTheme="minorHAnsi"/>
        </w:rPr>
        <w:br w:type="page"/>
      </w:r>
      <w:r w:rsidR="00B056F4">
        <w:rPr>
          <w:rFonts w:asciiTheme="minorHAnsi" w:hAnsiTheme="minorHAnsi"/>
          <w:b/>
        </w:rPr>
        <w:lastRenderedPageBreak/>
        <w:t xml:space="preserve">IMPORTANT </w:t>
      </w:r>
      <w:r w:rsidR="00A35989">
        <w:rPr>
          <w:rFonts w:asciiTheme="minorHAnsi" w:hAnsiTheme="minorHAnsi"/>
          <w:b/>
        </w:rPr>
        <w:t>FORMS</w:t>
      </w:r>
    </w:p>
    <w:p w14:paraId="3DF0E462" w14:textId="77777777" w:rsidR="00B056F4" w:rsidRDefault="00B056F4" w:rsidP="00B056F4">
      <w:pPr>
        <w:rPr>
          <w:rFonts w:asciiTheme="minorHAnsi" w:hAnsiTheme="minorHAnsi"/>
          <w:b/>
        </w:rPr>
      </w:pPr>
    </w:p>
    <w:p w14:paraId="7BB755C1" w14:textId="6DADC3BF" w:rsidR="0061003B" w:rsidRDefault="00F67AB2" w:rsidP="00B056F4">
      <w:pPr>
        <w:rPr>
          <w:rFonts w:asciiTheme="minorHAnsi" w:hAnsiTheme="minorHAnsi"/>
        </w:rPr>
      </w:pPr>
      <w:r w:rsidRPr="00F67AB2">
        <w:rPr>
          <w:rFonts w:asciiTheme="minorHAnsi" w:hAnsiTheme="minorHAnsi"/>
          <w:b/>
        </w:rPr>
        <w:t xml:space="preserve">Link to Forms for </w:t>
      </w:r>
      <w:proofErr w:type="gramStart"/>
      <w:r w:rsidRPr="00F67AB2">
        <w:rPr>
          <w:rFonts w:asciiTheme="minorHAnsi" w:hAnsiTheme="minorHAnsi"/>
          <w:b/>
        </w:rPr>
        <w:t>Master’s Degree</w:t>
      </w:r>
      <w:proofErr w:type="gramEnd"/>
      <w:r w:rsidRPr="00F67AB2">
        <w:rPr>
          <w:rFonts w:asciiTheme="minorHAnsi" w:hAnsiTheme="minorHAnsi"/>
          <w:b/>
        </w:rPr>
        <w:t xml:space="preserve"> Completion</w:t>
      </w:r>
      <w:r w:rsidR="00B056F4" w:rsidRPr="00F67AB2">
        <w:rPr>
          <w:rFonts w:asciiTheme="minorHAnsi" w:hAnsiTheme="minorHAnsi"/>
          <w:b/>
        </w:rPr>
        <w:t xml:space="preserve">: </w:t>
      </w:r>
      <w:hyperlink r:id="rId62" w:history="1">
        <w:r w:rsidR="00B056F4" w:rsidRPr="00B9799C">
          <w:rPr>
            <w:rStyle w:val="Hyperlink"/>
            <w:rFonts w:asciiTheme="minorHAnsi" w:hAnsiTheme="minorHAnsi"/>
          </w:rPr>
          <w:t>https://www.unl.edu/gradstudies/academics/degrees/masters</w:t>
        </w:r>
      </w:hyperlink>
      <w:r w:rsidR="00B056F4">
        <w:rPr>
          <w:rFonts w:asciiTheme="minorHAnsi" w:hAnsiTheme="minorHAnsi"/>
        </w:rPr>
        <w:t xml:space="preserve">   </w:t>
      </w:r>
    </w:p>
    <w:p w14:paraId="7F358D20" w14:textId="77777777" w:rsidR="00B056F4" w:rsidRDefault="00B056F4" w:rsidP="00B056F4">
      <w:pPr>
        <w:rPr>
          <w:rFonts w:asciiTheme="minorHAnsi" w:hAnsiTheme="minorHAnsi"/>
        </w:rPr>
      </w:pPr>
    </w:p>
    <w:p w14:paraId="4473F3F8" w14:textId="7BBFEB1E" w:rsidR="00B056F4" w:rsidRDefault="00F67AB2" w:rsidP="00B056F4">
      <w:pPr>
        <w:rPr>
          <w:rFonts w:asciiTheme="minorHAnsi" w:hAnsiTheme="minorHAnsi"/>
        </w:rPr>
      </w:pPr>
      <w:r w:rsidRPr="00F67AB2">
        <w:rPr>
          <w:rFonts w:asciiTheme="minorHAnsi" w:hAnsiTheme="minorHAnsi"/>
          <w:b/>
        </w:rPr>
        <w:t>Link to Forms for Ph.D. Degree Completion</w:t>
      </w:r>
      <w:r w:rsidR="00B056F4" w:rsidRPr="00F67AB2">
        <w:rPr>
          <w:rFonts w:asciiTheme="minorHAnsi" w:hAnsiTheme="minorHAnsi"/>
          <w:b/>
        </w:rPr>
        <w:t xml:space="preserve">: </w:t>
      </w:r>
      <w:hyperlink r:id="rId63" w:history="1">
        <w:r w:rsidR="00B056F4" w:rsidRPr="00B9799C">
          <w:rPr>
            <w:rStyle w:val="Hyperlink"/>
            <w:rFonts w:asciiTheme="minorHAnsi" w:hAnsiTheme="minorHAnsi"/>
          </w:rPr>
          <w:t>https://www.unl.edu/gradstudies/academics/degrees/doctoral</w:t>
        </w:r>
      </w:hyperlink>
      <w:r w:rsidR="00B056F4">
        <w:rPr>
          <w:rFonts w:asciiTheme="minorHAnsi" w:hAnsiTheme="minorHAnsi"/>
        </w:rPr>
        <w:t xml:space="preserve"> </w:t>
      </w:r>
    </w:p>
    <w:p w14:paraId="66EA5345" w14:textId="77777777" w:rsidR="00B056F4" w:rsidRPr="00B056F4" w:rsidRDefault="00B056F4" w:rsidP="00B056F4">
      <w:pPr>
        <w:rPr>
          <w:rFonts w:asciiTheme="minorHAnsi" w:hAnsiTheme="minorHAnsi"/>
          <w:b/>
        </w:rPr>
      </w:pPr>
    </w:p>
    <w:sectPr w:rsidR="00B056F4" w:rsidRPr="00B056F4" w:rsidSect="0072158E">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304AB1" w14:textId="77777777" w:rsidR="008372DF" w:rsidRDefault="008372DF" w:rsidP="008B4464">
      <w:r>
        <w:separator/>
      </w:r>
    </w:p>
    <w:p w14:paraId="77AE3519" w14:textId="77777777" w:rsidR="008372DF" w:rsidRDefault="008372DF"/>
    <w:p w14:paraId="71380740" w14:textId="77777777" w:rsidR="008372DF" w:rsidRDefault="008372DF" w:rsidP="006007DF"/>
  </w:endnote>
  <w:endnote w:type="continuationSeparator" w:id="0">
    <w:p w14:paraId="460E2319" w14:textId="77777777" w:rsidR="008372DF" w:rsidRDefault="008372DF" w:rsidP="008B4464">
      <w:r>
        <w:continuationSeparator/>
      </w:r>
    </w:p>
    <w:p w14:paraId="276547C1" w14:textId="77777777" w:rsidR="008372DF" w:rsidRDefault="008372DF"/>
    <w:p w14:paraId="737E9080" w14:textId="77777777" w:rsidR="008372DF" w:rsidRDefault="008372DF" w:rsidP="006007DF"/>
  </w:endnote>
  <w:endnote w:type="continuationNotice" w:id="1">
    <w:p w14:paraId="499E051C" w14:textId="77777777" w:rsidR="008372DF" w:rsidRDefault="008372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yuthaya">
    <w:panose1 w:val="00000400000000000000"/>
    <w:charset w:val="DE"/>
    <w:family w:val="auto"/>
    <w:pitch w:val="variable"/>
    <w:sig w:usb0="A10002FF" w:usb1="5000204A" w:usb2="00000020" w:usb3="00000000" w:csb0="00010197"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CAC0E" w14:textId="77777777" w:rsidR="00383D7B" w:rsidRDefault="00383D7B" w:rsidP="00723FB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7C6A1CD" w14:textId="77777777" w:rsidR="00383D7B" w:rsidRDefault="00383D7B">
    <w:pPr>
      <w:pStyle w:val="Footer"/>
    </w:pPr>
  </w:p>
  <w:p w14:paraId="071CDA4B" w14:textId="77777777" w:rsidR="00383D7B" w:rsidRDefault="00383D7B"/>
  <w:p w14:paraId="431F4CEE" w14:textId="77777777" w:rsidR="00383D7B" w:rsidRDefault="00383D7B" w:rsidP="006007D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86519560"/>
      <w:docPartObj>
        <w:docPartGallery w:val="Page Numbers (Bottom of Page)"/>
        <w:docPartUnique/>
      </w:docPartObj>
    </w:sdtPr>
    <w:sdtEndPr>
      <w:rPr>
        <w:rFonts w:asciiTheme="minorHAnsi" w:hAnsiTheme="minorHAnsi"/>
        <w:noProof/>
      </w:rPr>
    </w:sdtEndPr>
    <w:sdtContent>
      <w:p w14:paraId="62BD2E1D" w14:textId="08F3B9B0" w:rsidR="00383D7B" w:rsidRPr="004C456B" w:rsidRDefault="00383D7B">
        <w:pPr>
          <w:pStyle w:val="Footer"/>
          <w:jc w:val="center"/>
          <w:rPr>
            <w:rFonts w:asciiTheme="minorHAnsi" w:hAnsiTheme="minorHAnsi"/>
          </w:rPr>
        </w:pPr>
        <w:r w:rsidRPr="004C456B">
          <w:rPr>
            <w:rFonts w:asciiTheme="minorHAnsi" w:hAnsiTheme="minorHAnsi"/>
          </w:rPr>
          <w:fldChar w:fldCharType="begin"/>
        </w:r>
        <w:r w:rsidRPr="004C456B">
          <w:rPr>
            <w:rFonts w:asciiTheme="minorHAnsi" w:hAnsiTheme="minorHAnsi"/>
          </w:rPr>
          <w:instrText xml:space="preserve"> PAGE   \* MERGEFORMAT </w:instrText>
        </w:r>
        <w:r w:rsidRPr="004C456B">
          <w:rPr>
            <w:rFonts w:asciiTheme="minorHAnsi" w:hAnsiTheme="minorHAnsi"/>
          </w:rPr>
          <w:fldChar w:fldCharType="separate"/>
        </w:r>
        <w:r>
          <w:rPr>
            <w:rFonts w:asciiTheme="minorHAnsi" w:hAnsiTheme="minorHAnsi"/>
            <w:noProof/>
          </w:rPr>
          <w:t>1</w:t>
        </w:r>
        <w:r w:rsidRPr="004C456B">
          <w:rPr>
            <w:rFonts w:asciiTheme="minorHAnsi" w:hAnsiTheme="minorHAnsi"/>
            <w:noProof/>
          </w:rPr>
          <w:fldChar w:fldCharType="end"/>
        </w:r>
      </w:p>
    </w:sdtContent>
  </w:sdt>
  <w:p w14:paraId="6ED541D0" w14:textId="77777777" w:rsidR="00383D7B" w:rsidRDefault="00383D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342D37" w14:textId="77777777" w:rsidR="008372DF" w:rsidRDefault="008372DF" w:rsidP="008B4464">
      <w:r>
        <w:separator/>
      </w:r>
    </w:p>
    <w:p w14:paraId="52B75A0A" w14:textId="77777777" w:rsidR="008372DF" w:rsidRDefault="008372DF"/>
    <w:p w14:paraId="5F062146" w14:textId="77777777" w:rsidR="008372DF" w:rsidRDefault="008372DF" w:rsidP="006007DF"/>
  </w:footnote>
  <w:footnote w:type="continuationSeparator" w:id="0">
    <w:p w14:paraId="2E5D4210" w14:textId="77777777" w:rsidR="008372DF" w:rsidRDefault="008372DF" w:rsidP="008B4464">
      <w:r>
        <w:continuationSeparator/>
      </w:r>
    </w:p>
    <w:p w14:paraId="4ABC27F8" w14:textId="77777777" w:rsidR="008372DF" w:rsidRDefault="008372DF"/>
    <w:p w14:paraId="2F562BDD" w14:textId="77777777" w:rsidR="008372DF" w:rsidRDefault="008372DF" w:rsidP="006007DF"/>
  </w:footnote>
  <w:footnote w:type="continuationNotice" w:id="1">
    <w:p w14:paraId="272FE403" w14:textId="77777777" w:rsidR="008372DF" w:rsidRDefault="008372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8309D" w14:textId="77777777" w:rsidR="00383D7B" w:rsidRDefault="00383D7B" w:rsidP="00C811E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8</w:t>
    </w:r>
    <w:r>
      <w:rPr>
        <w:rStyle w:val="PageNumber"/>
      </w:rPr>
      <w:fldChar w:fldCharType="end"/>
    </w:r>
  </w:p>
  <w:p w14:paraId="6A1DE0D5" w14:textId="77777777" w:rsidR="00383D7B" w:rsidRDefault="00383D7B" w:rsidP="008B4464">
    <w:pPr>
      <w:pStyle w:val="Header"/>
      <w:ind w:right="360"/>
    </w:pPr>
  </w:p>
  <w:p w14:paraId="08674998" w14:textId="77777777" w:rsidR="00383D7B" w:rsidRDefault="00383D7B"/>
  <w:p w14:paraId="25B3FD47" w14:textId="77777777" w:rsidR="00383D7B" w:rsidRDefault="00383D7B" w:rsidP="006007D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90776" w14:textId="77777777" w:rsidR="00383D7B" w:rsidRDefault="00383D7B" w:rsidP="00C811EF">
    <w:pPr>
      <w:pStyle w:val="Header"/>
      <w:framePr w:wrap="around" w:vAnchor="text" w:hAnchor="margin" w:xAlign="right" w:y="1"/>
      <w:rPr>
        <w:rStyle w:val="PageNumber"/>
      </w:rPr>
    </w:pPr>
  </w:p>
  <w:p w14:paraId="63658E06" w14:textId="5963CFD7" w:rsidR="00383D7B" w:rsidRDefault="00383D7B" w:rsidP="00F2239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9E5521"/>
    <w:multiLevelType w:val="hybridMultilevel"/>
    <w:tmpl w:val="5886A1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AF0836"/>
    <w:multiLevelType w:val="multilevel"/>
    <w:tmpl w:val="817CE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BE3C7E"/>
    <w:multiLevelType w:val="multilevel"/>
    <w:tmpl w:val="01EAA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E45600"/>
    <w:multiLevelType w:val="hybridMultilevel"/>
    <w:tmpl w:val="DDD4BDB6"/>
    <w:lvl w:ilvl="0" w:tplc="F6C0BF84">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97136C"/>
    <w:multiLevelType w:val="hybridMultilevel"/>
    <w:tmpl w:val="4CEE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F57A38"/>
    <w:multiLevelType w:val="hybridMultilevel"/>
    <w:tmpl w:val="FEB048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3816BC6"/>
    <w:multiLevelType w:val="hybridMultilevel"/>
    <w:tmpl w:val="C6FE7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80795B"/>
    <w:multiLevelType w:val="hybridMultilevel"/>
    <w:tmpl w:val="BD3C5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D83227"/>
    <w:multiLevelType w:val="hybridMultilevel"/>
    <w:tmpl w:val="037E72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322AE6"/>
    <w:multiLevelType w:val="multilevel"/>
    <w:tmpl w:val="0BC85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90054D4"/>
    <w:multiLevelType w:val="hybridMultilevel"/>
    <w:tmpl w:val="3AD21988"/>
    <w:lvl w:ilvl="0" w:tplc="6EB6D78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1717F9"/>
    <w:multiLevelType w:val="hybridMultilevel"/>
    <w:tmpl w:val="A6CC8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A067E5"/>
    <w:multiLevelType w:val="hybridMultilevel"/>
    <w:tmpl w:val="2A161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F82B24"/>
    <w:multiLevelType w:val="hybridMultilevel"/>
    <w:tmpl w:val="69B23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8C5FDD"/>
    <w:multiLevelType w:val="hybridMultilevel"/>
    <w:tmpl w:val="27BE19DC"/>
    <w:lvl w:ilvl="0" w:tplc="568245FE">
      <w:start w:val="1"/>
      <w:numFmt w:val="lowerRoman"/>
      <w:lvlText w:val="%1."/>
      <w:lvlJc w:val="left"/>
      <w:pPr>
        <w:ind w:left="4537" w:hanging="307"/>
      </w:pPr>
      <w:rPr>
        <w:rFonts w:asciiTheme="minorHAnsi" w:eastAsia="Times New Roman" w:hAnsiTheme="minorHAnsi" w:cs="Times New Roman" w:hint="default"/>
        <w:b w:val="0"/>
        <w:i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9F1762"/>
    <w:multiLevelType w:val="multilevel"/>
    <w:tmpl w:val="78B2E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0321C4D"/>
    <w:multiLevelType w:val="hybridMultilevel"/>
    <w:tmpl w:val="E69A668C"/>
    <w:lvl w:ilvl="0" w:tplc="9ACAB57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04F7EC4"/>
    <w:multiLevelType w:val="hybridMultilevel"/>
    <w:tmpl w:val="D0F268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790E07"/>
    <w:multiLevelType w:val="hybridMultilevel"/>
    <w:tmpl w:val="90825A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33401CB"/>
    <w:multiLevelType w:val="multilevel"/>
    <w:tmpl w:val="DCBCD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4C5318E"/>
    <w:multiLevelType w:val="hybridMultilevel"/>
    <w:tmpl w:val="82321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4EA2D53"/>
    <w:multiLevelType w:val="hybridMultilevel"/>
    <w:tmpl w:val="16D2C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0B1E08"/>
    <w:multiLevelType w:val="multilevel"/>
    <w:tmpl w:val="97A41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57B5D31"/>
    <w:multiLevelType w:val="hybridMultilevel"/>
    <w:tmpl w:val="C5107FA2"/>
    <w:lvl w:ilvl="0" w:tplc="DB2489A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8F4CB5"/>
    <w:multiLevelType w:val="multilevel"/>
    <w:tmpl w:val="F4089C86"/>
    <w:lvl w:ilvl="0">
      <w:start w:val="1"/>
      <w:numFmt w:val="bullet"/>
      <w:lvlText w:val="o"/>
      <w:lvlJc w:val="left"/>
      <w:pPr>
        <w:tabs>
          <w:tab w:val="num" w:pos="1440"/>
        </w:tabs>
        <w:ind w:left="1440" w:hanging="360"/>
      </w:pPr>
      <w:rPr>
        <w:rFonts w:ascii="Courier New" w:hAnsi="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o"/>
      <w:lvlJc w:val="left"/>
      <w:pPr>
        <w:tabs>
          <w:tab w:val="num" w:pos="2880"/>
        </w:tabs>
        <w:ind w:left="2880" w:hanging="360"/>
      </w:pPr>
      <w:rPr>
        <w:rFonts w:ascii="Courier New" w:hAnsi="Courier New" w:hint="default"/>
        <w:sz w:val="20"/>
      </w:rPr>
    </w:lvl>
    <w:lvl w:ilvl="3" w:tentative="1">
      <w:start w:val="1"/>
      <w:numFmt w:val="bullet"/>
      <w:lvlText w:val="o"/>
      <w:lvlJc w:val="left"/>
      <w:pPr>
        <w:tabs>
          <w:tab w:val="num" w:pos="3600"/>
        </w:tabs>
        <w:ind w:left="3600" w:hanging="360"/>
      </w:pPr>
      <w:rPr>
        <w:rFonts w:ascii="Courier New" w:hAnsi="Courier New" w:hint="default"/>
        <w:sz w:val="20"/>
      </w:rPr>
    </w:lvl>
    <w:lvl w:ilvl="4" w:tentative="1">
      <w:start w:val="1"/>
      <w:numFmt w:val="bullet"/>
      <w:lvlText w:val="o"/>
      <w:lvlJc w:val="left"/>
      <w:pPr>
        <w:tabs>
          <w:tab w:val="num" w:pos="4320"/>
        </w:tabs>
        <w:ind w:left="4320" w:hanging="360"/>
      </w:pPr>
      <w:rPr>
        <w:rFonts w:ascii="Courier New" w:hAnsi="Courier New" w:hint="default"/>
        <w:sz w:val="20"/>
      </w:rPr>
    </w:lvl>
    <w:lvl w:ilvl="5" w:tentative="1">
      <w:start w:val="1"/>
      <w:numFmt w:val="bullet"/>
      <w:lvlText w:val="o"/>
      <w:lvlJc w:val="left"/>
      <w:pPr>
        <w:tabs>
          <w:tab w:val="num" w:pos="5040"/>
        </w:tabs>
        <w:ind w:left="5040" w:hanging="360"/>
      </w:pPr>
      <w:rPr>
        <w:rFonts w:ascii="Courier New" w:hAnsi="Courier New" w:hint="default"/>
        <w:sz w:val="20"/>
      </w:rPr>
    </w:lvl>
    <w:lvl w:ilvl="6" w:tentative="1">
      <w:start w:val="1"/>
      <w:numFmt w:val="bullet"/>
      <w:lvlText w:val="o"/>
      <w:lvlJc w:val="left"/>
      <w:pPr>
        <w:tabs>
          <w:tab w:val="num" w:pos="5760"/>
        </w:tabs>
        <w:ind w:left="5760" w:hanging="360"/>
      </w:pPr>
      <w:rPr>
        <w:rFonts w:ascii="Courier New" w:hAnsi="Courier New" w:hint="default"/>
        <w:sz w:val="20"/>
      </w:rPr>
    </w:lvl>
    <w:lvl w:ilvl="7" w:tentative="1">
      <w:start w:val="1"/>
      <w:numFmt w:val="bullet"/>
      <w:lvlText w:val="o"/>
      <w:lvlJc w:val="left"/>
      <w:pPr>
        <w:tabs>
          <w:tab w:val="num" w:pos="6480"/>
        </w:tabs>
        <w:ind w:left="6480" w:hanging="360"/>
      </w:pPr>
      <w:rPr>
        <w:rFonts w:ascii="Courier New" w:hAnsi="Courier New" w:hint="default"/>
        <w:sz w:val="20"/>
      </w:rPr>
    </w:lvl>
    <w:lvl w:ilvl="8" w:tentative="1">
      <w:start w:val="1"/>
      <w:numFmt w:val="bullet"/>
      <w:lvlText w:val="o"/>
      <w:lvlJc w:val="left"/>
      <w:pPr>
        <w:tabs>
          <w:tab w:val="num" w:pos="7200"/>
        </w:tabs>
        <w:ind w:left="7200" w:hanging="360"/>
      </w:pPr>
      <w:rPr>
        <w:rFonts w:ascii="Courier New" w:hAnsi="Courier New" w:hint="default"/>
        <w:sz w:val="20"/>
      </w:rPr>
    </w:lvl>
  </w:abstractNum>
  <w:abstractNum w:abstractNumId="26" w15:restartNumberingAfterBreak="0">
    <w:nsid w:val="36FE72F6"/>
    <w:multiLevelType w:val="multilevel"/>
    <w:tmpl w:val="3F3C4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9564AA8"/>
    <w:multiLevelType w:val="multilevel"/>
    <w:tmpl w:val="A72E0E1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3B921857"/>
    <w:multiLevelType w:val="multilevel"/>
    <w:tmpl w:val="D9A05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C247EF8"/>
    <w:multiLevelType w:val="multilevel"/>
    <w:tmpl w:val="8D545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282026"/>
    <w:multiLevelType w:val="hybridMultilevel"/>
    <w:tmpl w:val="AB3231C8"/>
    <w:lvl w:ilvl="0" w:tplc="04090013">
      <w:start w:val="1"/>
      <w:numFmt w:val="upperRoman"/>
      <w:lvlText w:val="%1."/>
      <w:lvlJc w:val="right"/>
      <w:pPr>
        <w:ind w:left="460" w:hanging="360"/>
      </w:pPr>
      <w:rPr>
        <w:rFonts w:hint="default"/>
        <w:color w:val="000000" w:themeColor="text1"/>
        <w:spacing w:val="-1"/>
        <w:w w:val="100"/>
        <w:sz w:val="22"/>
        <w:szCs w:val="22"/>
      </w:rPr>
    </w:lvl>
    <w:lvl w:ilvl="1" w:tplc="ABF0B062">
      <w:start w:val="1"/>
      <w:numFmt w:val="decimal"/>
      <w:lvlText w:val="%2."/>
      <w:lvlJc w:val="left"/>
      <w:pPr>
        <w:ind w:left="1180" w:hanging="360"/>
      </w:pPr>
      <w:rPr>
        <w:rFonts w:ascii="Times New Roman" w:eastAsia="Times New Roman" w:hAnsi="Times New Roman" w:cs="Times New Roman" w:hint="default"/>
        <w:b w:val="0"/>
        <w:spacing w:val="-1"/>
        <w:w w:val="98"/>
        <w:sz w:val="23"/>
        <w:szCs w:val="23"/>
      </w:rPr>
    </w:lvl>
    <w:lvl w:ilvl="2" w:tplc="2B3E4BFC">
      <w:start w:val="1"/>
      <w:numFmt w:val="lowerRoman"/>
      <w:lvlText w:val="%3."/>
      <w:lvlJc w:val="left"/>
      <w:pPr>
        <w:ind w:left="4537" w:hanging="307"/>
      </w:pPr>
      <w:rPr>
        <w:rFonts w:asciiTheme="minorHAnsi" w:eastAsia="Times New Roman" w:hAnsiTheme="minorHAnsi" w:cs="Times New Roman" w:hint="default"/>
        <w:b w:val="0"/>
        <w:i w:val="0"/>
        <w:spacing w:val="-1"/>
        <w:w w:val="100"/>
        <w:sz w:val="24"/>
        <w:szCs w:val="24"/>
      </w:rPr>
    </w:lvl>
    <w:lvl w:ilvl="3" w:tplc="64AC9F94">
      <w:numFmt w:val="bullet"/>
      <w:lvlText w:val="•"/>
      <w:lvlJc w:val="left"/>
      <w:pPr>
        <w:ind w:left="2812" w:hanging="307"/>
      </w:pPr>
      <w:rPr>
        <w:rFonts w:hint="default"/>
      </w:rPr>
    </w:lvl>
    <w:lvl w:ilvl="4" w:tplc="7A189034">
      <w:numFmt w:val="bullet"/>
      <w:lvlText w:val="•"/>
      <w:lvlJc w:val="left"/>
      <w:pPr>
        <w:ind w:left="3725" w:hanging="307"/>
      </w:pPr>
      <w:rPr>
        <w:rFonts w:hint="default"/>
      </w:rPr>
    </w:lvl>
    <w:lvl w:ilvl="5" w:tplc="9A2E7C24">
      <w:numFmt w:val="bullet"/>
      <w:lvlText w:val="•"/>
      <w:lvlJc w:val="left"/>
      <w:pPr>
        <w:ind w:left="4637" w:hanging="307"/>
      </w:pPr>
      <w:rPr>
        <w:rFonts w:hint="default"/>
      </w:rPr>
    </w:lvl>
    <w:lvl w:ilvl="6" w:tplc="D5EC3832">
      <w:numFmt w:val="bullet"/>
      <w:lvlText w:val="•"/>
      <w:lvlJc w:val="left"/>
      <w:pPr>
        <w:ind w:left="5550" w:hanging="307"/>
      </w:pPr>
      <w:rPr>
        <w:rFonts w:hint="default"/>
      </w:rPr>
    </w:lvl>
    <w:lvl w:ilvl="7" w:tplc="4CE6A026">
      <w:numFmt w:val="bullet"/>
      <w:lvlText w:val="•"/>
      <w:lvlJc w:val="left"/>
      <w:pPr>
        <w:ind w:left="6462" w:hanging="307"/>
      </w:pPr>
      <w:rPr>
        <w:rFonts w:hint="default"/>
      </w:rPr>
    </w:lvl>
    <w:lvl w:ilvl="8" w:tplc="7B946A70">
      <w:numFmt w:val="bullet"/>
      <w:lvlText w:val="•"/>
      <w:lvlJc w:val="left"/>
      <w:pPr>
        <w:ind w:left="7375" w:hanging="307"/>
      </w:pPr>
      <w:rPr>
        <w:rFonts w:hint="default"/>
      </w:rPr>
    </w:lvl>
  </w:abstractNum>
  <w:abstractNum w:abstractNumId="31" w15:restartNumberingAfterBreak="0">
    <w:nsid w:val="41732DC2"/>
    <w:multiLevelType w:val="hybridMultilevel"/>
    <w:tmpl w:val="6B38D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AA25E1"/>
    <w:multiLevelType w:val="hybridMultilevel"/>
    <w:tmpl w:val="BCFA7AC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49417496"/>
    <w:multiLevelType w:val="hybridMultilevel"/>
    <w:tmpl w:val="F5F416A2"/>
    <w:lvl w:ilvl="0" w:tplc="F6C0BF84">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6B595A"/>
    <w:multiLevelType w:val="hybridMultilevel"/>
    <w:tmpl w:val="5CDE1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665DC6"/>
    <w:multiLevelType w:val="hybridMultilevel"/>
    <w:tmpl w:val="8ECA4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68200A6"/>
    <w:multiLevelType w:val="hybridMultilevel"/>
    <w:tmpl w:val="2D380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87E238F"/>
    <w:multiLevelType w:val="multilevel"/>
    <w:tmpl w:val="D2244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9CC2D13"/>
    <w:multiLevelType w:val="multilevel"/>
    <w:tmpl w:val="FA449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A983924"/>
    <w:multiLevelType w:val="hybridMultilevel"/>
    <w:tmpl w:val="5BE83866"/>
    <w:lvl w:ilvl="0" w:tplc="0409000F">
      <w:start w:val="1"/>
      <w:numFmt w:val="decimal"/>
      <w:lvlText w:val="%1."/>
      <w:lvlJc w:val="left"/>
      <w:pPr>
        <w:ind w:left="720" w:hanging="360"/>
      </w:pPr>
      <w:rPr>
        <w:rFonts w:hint="default"/>
      </w:rPr>
    </w:lvl>
    <w:lvl w:ilvl="1" w:tplc="1A545C46" w:tentative="1">
      <w:start w:val="1"/>
      <w:numFmt w:val="bullet"/>
      <w:lvlText w:val="•"/>
      <w:lvlJc w:val="left"/>
      <w:pPr>
        <w:tabs>
          <w:tab w:val="num" w:pos="1440"/>
        </w:tabs>
        <w:ind w:left="1440" w:hanging="360"/>
      </w:pPr>
      <w:rPr>
        <w:rFonts w:ascii="Times New Roman" w:hAnsi="Times New Roman" w:hint="default"/>
      </w:rPr>
    </w:lvl>
    <w:lvl w:ilvl="2" w:tplc="5148C2D2" w:tentative="1">
      <w:start w:val="1"/>
      <w:numFmt w:val="bullet"/>
      <w:lvlText w:val="•"/>
      <w:lvlJc w:val="left"/>
      <w:pPr>
        <w:tabs>
          <w:tab w:val="num" w:pos="2160"/>
        </w:tabs>
        <w:ind w:left="2160" w:hanging="360"/>
      </w:pPr>
      <w:rPr>
        <w:rFonts w:ascii="Times New Roman" w:hAnsi="Times New Roman" w:hint="default"/>
      </w:rPr>
    </w:lvl>
    <w:lvl w:ilvl="3" w:tplc="A8E0125C" w:tentative="1">
      <w:start w:val="1"/>
      <w:numFmt w:val="bullet"/>
      <w:lvlText w:val="•"/>
      <w:lvlJc w:val="left"/>
      <w:pPr>
        <w:tabs>
          <w:tab w:val="num" w:pos="2880"/>
        </w:tabs>
        <w:ind w:left="2880" w:hanging="360"/>
      </w:pPr>
      <w:rPr>
        <w:rFonts w:ascii="Times New Roman" w:hAnsi="Times New Roman" w:hint="default"/>
      </w:rPr>
    </w:lvl>
    <w:lvl w:ilvl="4" w:tplc="9DCC1716" w:tentative="1">
      <w:start w:val="1"/>
      <w:numFmt w:val="bullet"/>
      <w:lvlText w:val="•"/>
      <w:lvlJc w:val="left"/>
      <w:pPr>
        <w:tabs>
          <w:tab w:val="num" w:pos="3600"/>
        </w:tabs>
        <w:ind w:left="3600" w:hanging="360"/>
      </w:pPr>
      <w:rPr>
        <w:rFonts w:ascii="Times New Roman" w:hAnsi="Times New Roman" w:hint="default"/>
      </w:rPr>
    </w:lvl>
    <w:lvl w:ilvl="5" w:tplc="136A3FF4" w:tentative="1">
      <w:start w:val="1"/>
      <w:numFmt w:val="bullet"/>
      <w:lvlText w:val="•"/>
      <w:lvlJc w:val="left"/>
      <w:pPr>
        <w:tabs>
          <w:tab w:val="num" w:pos="4320"/>
        </w:tabs>
        <w:ind w:left="4320" w:hanging="360"/>
      </w:pPr>
      <w:rPr>
        <w:rFonts w:ascii="Times New Roman" w:hAnsi="Times New Roman" w:hint="default"/>
      </w:rPr>
    </w:lvl>
    <w:lvl w:ilvl="6" w:tplc="DF0C8172" w:tentative="1">
      <w:start w:val="1"/>
      <w:numFmt w:val="bullet"/>
      <w:lvlText w:val="•"/>
      <w:lvlJc w:val="left"/>
      <w:pPr>
        <w:tabs>
          <w:tab w:val="num" w:pos="5040"/>
        </w:tabs>
        <w:ind w:left="5040" w:hanging="360"/>
      </w:pPr>
      <w:rPr>
        <w:rFonts w:ascii="Times New Roman" w:hAnsi="Times New Roman" w:hint="default"/>
      </w:rPr>
    </w:lvl>
    <w:lvl w:ilvl="7" w:tplc="9A42464A" w:tentative="1">
      <w:start w:val="1"/>
      <w:numFmt w:val="bullet"/>
      <w:lvlText w:val="•"/>
      <w:lvlJc w:val="left"/>
      <w:pPr>
        <w:tabs>
          <w:tab w:val="num" w:pos="5760"/>
        </w:tabs>
        <w:ind w:left="5760" w:hanging="360"/>
      </w:pPr>
      <w:rPr>
        <w:rFonts w:ascii="Times New Roman" w:hAnsi="Times New Roman" w:hint="default"/>
      </w:rPr>
    </w:lvl>
    <w:lvl w:ilvl="8" w:tplc="D10AF728"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613A2DF6"/>
    <w:multiLevelType w:val="multilevel"/>
    <w:tmpl w:val="D07A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26C2414"/>
    <w:multiLevelType w:val="hybridMultilevel"/>
    <w:tmpl w:val="8BAAA48C"/>
    <w:lvl w:ilvl="0" w:tplc="B0B6AA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8F847EF"/>
    <w:multiLevelType w:val="hybridMultilevel"/>
    <w:tmpl w:val="C1DA5D8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3" w15:restartNumberingAfterBreak="0">
    <w:nsid w:val="6F597900"/>
    <w:multiLevelType w:val="hybridMultilevel"/>
    <w:tmpl w:val="A662A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1EA7748"/>
    <w:multiLevelType w:val="hybridMultilevel"/>
    <w:tmpl w:val="BDA4D5B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5" w15:restartNumberingAfterBreak="0">
    <w:nsid w:val="75517090"/>
    <w:multiLevelType w:val="multilevel"/>
    <w:tmpl w:val="24E4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5E45D9"/>
    <w:multiLevelType w:val="hybridMultilevel"/>
    <w:tmpl w:val="F12CBF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BC6232C"/>
    <w:multiLevelType w:val="multilevel"/>
    <w:tmpl w:val="28FC8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CBB6046"/>
    <w:multiLevelType w:val="hybridMultilevel"/>
    <w:tmpl w:val="2ED4D9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DAB5F81"/>
    <w:multiLevelType w:val="hybridMultilevel"/>
    <w:tmpl w:val="580ADFAC"/>
    <w:lvl w:ilvl="0" w:tplc="F6C0BF84">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EFB2BFD"/>
    <w:multiLevelType w:val="hybridMultilevel"/>
    <w:tmpl w:val="A948C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5509129">
    <w:abstractNumId w:val="17"/>
  </w:num>
  <w:num w:numId="2" w16cid:durableId="414018907">
    <w:abstractNumId w:val="46"/>
  </w:num>
  <w:num w:numId="3" w16cid:durableId="1125931233">
    <w:abstractNumId w:val="34"/>
  </w:num>
  <w:num w:numId="4" w16cid:durableId="213009109">
    <w:abstractNumId w:val="19"/>
  </w:num>
  <w:num w:numId="5" w16cid:durableId="167984469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43944769">
    <w:abstractNumId w:val="14"/>
  </w:num>
  <w:num w:numId="7" w16cid:durableId="890726875">
    <w:abstractNumId w:val="39"/>
  </w:num>
  <w:num w:numId="8" w16cid:durableId="1942957256">
    <w:abstractNumId w:val="50"/>
  </w:num>
  <w:num w:numId="9" w16cid:durableId="1357267179">
    <w:abstractNumId w:val="8"/>
  </w:num>
  <w:num w:numId="10" w16cid:durableId="1755204576">
    <w:abstractNumId w:val="22"/>
  </w:num>
  <w:num w:numId="11" w16cid:durableId="1624573978">
    <w:abstractNumId w:val="33"/>
  </w:num>
  <w:num w:numId="12" w16cid:durableId="359672743">
    <w:abstractNumId w:val="4"/>
  </w:num>
  <w:num w:numId="13" w16cid:durableId="772285243">
    <w:abstractNumId w:val="5"/>
  </w:num>
  <w:num w:numId="14" w16cid:durableId="17120236">
    <w:abstractNumId w:val="12"/>
  </w:num>
  <w:num w:numId="15" w16cid:durableId="1596129637">
    <w:abstractNumId w:val="7"/>
  </w:num>
  <w:num w:numId="16" w16cid:durableId="1799909559">
    <w:abstractNumId w:val="35"/>
  </w:num>
  <w:num w:numId="17" w16cid:durableId="669020722">
    <w:abstractNumId w:val="13"/>
  </w:num>
  <w:num w:numId="18" w16cid:durableId="656692143">
    <w:abstractNumId w:val="48"/>
  </w:num>
  <w:num w:numId="19" w16cid:durableId="1215390479">
    <w:abstractNumId w:val="44"/>
  </w:num>
  <w:num w:numId="20" w16cid:durableId="748235537">
    <w:abstractNumId w:val="6"/>
  </w:num>
  <w:num w:numId="21" w16cid:durableId="1293100245">
    <w:abstractNumId w:val="21"/>
  </w:num>
  <w:num w:numId="22" w16cid:durableId="1239172276">
    <w:abstractNumId w:val="36"/>
  </w:num>
  <w:num w:numId="23" w16cid:durableId="1398281944">
    <w:abstractNumId w:val="23"/>
  </w:num>
  <w:num w:numId="24" w16cid:durableId="1807776213">
    <w:abstractNumId w:val="38"/>
  </w:num>
  <w:num w:numId="25" w16cid:durableId="632175099">
    <w:abstractNumId w:val="16"/>
  </w:num>
  <w:num w:numId="26" w16cid:durableId="557588658">
    <w:abstractNumId w:val="3"/>
  </w:num>
  <w:num w:numId="27" w16cid:durableId="1192694524">
    <w:abstractNumId w:val="2"/>
  </w:num>
  <w:num w:numId="28" w16cid:durableId="2096173102">
    <w:abstractNumId w:val="10"/>
  </w:num>
  <w:num w:numId="29" w16cid:durableId="345180900">
    <w:abstractNumId w:val="29"/>
  </w:num>
  <w:num w:numId="30" w16cid:durableId="986276702">
    <w:abstractNumId w:val="37"/>
  </w:num>
  <w:num w:numId="31" w16cid:durableId="866065382">
    <w:abstractNumId w:val="43"/>
  </w:num>
  <w:num w:numId="32" w16cid:durableId="133957495">
    <w:abstractNumId w:val="31"/>
  </w:num>
  <w:num w:numId="33" w16cid:durableId="1730881375">
    <w:abstractNumId w:val="9"/>
  </w:num>
  <w:num w:numId="34" w16cid:durableId="1617835045">
    <w:abstractNumId w:val="32"/>
  </w:num>
  <w:num w:numId="35" w16cid:durableId="1113019485">
    <w:abstractNumId w:val="42"/>
  </w:num>
  <w:num w:numId="36" w16cid:durableId="475028714">
    <w:abstractNumId w:val="26"/>
  </w:num>
  <w:num w:numId="37" w16cid:durableId="719087897">
    <w:abstractNumId w:val="40"/>
  </w:num>
  <w:num w:numId="38" w16cid:durableId="1457480868">
    <w:abstractNumId w:val="30"/>
  </w:num>
  <w:num w:numId="39" w16cid:durableId="119616776">
    <w:abstractNumId w:val="15"/>
  </w:num>
  <w:num w:numId="40" w16cid:durableId="328753356">
    <w:abstractNumId w:val="0"/>
  </w:num>
  <w:num w:numId="41" w16cid:durableId="159665676">
    <w:abstractNumId w:val="49"/>
  </w:num>
  <w:num w:numId="42" w16cid:durableId="143203171">
    <w:abstractNumId w:val="41"/>
  </w:num>
  <w:num w:numId="43" w16cid:durableId="132989904">
    <w:abstractNumId w:val="24"/>
  </w:num>
  <w:num w:numId="44" w16cid:durableId="1404182483">
    <w:abstractNumId w:val="47"/>
  </w:num>
  <w:num w:numId="45" w16cid:durableId="439760337">
    <w:abstractNumId w:val="25"/>
  </w:num>
  <w:num w:numId="46" w16cid:durableId="1525947101">
    <w:abstractNumId w:val="27"/>
  </w:num>
  <w:num w:numId="47" w16cid:durableId="1370951271">
    <w:abstractNumId w:val="20"/>
  </w:num>
  <w:num w:numId="48" w16cid:durableId="895359419">
    <w:abstractNumId w:val="28"/>
  </w:num>
  <w:num w:numId="49" w16cid:durableId="879787216">
    <w:abstractNumId w:val="11"/>
  </w:num>
  <w:num w:numId="50" w16cid:durableId="1262448545">
    <w:abstractNumId w:val="45"/>
  </w:num>
  <w:num w:numId="51" w16cid:durableId="770200924">
    <w:abstractNumId w:val="1"/>
  </w:num>
  <w:num w:numId="52" w16cid:durableId="2090342252">
    <w:abstractNumId w:val="1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B20"/>
    <w:rsid w:val="00003352"/>
    <w:rsid w:val="00003912"/>
    <w:rsid w:val="00003E10"/>
    <w:rsid w:val="0001407A"/>
    <w:rsid w:val="0001734A"/>
    <w:rsid w:val="00022A0D"/>
    <w:rsid w:val="00024E72"/>
    <w:rsid w:val="00026145"/>
    <w:rsid w:val="000262B1"/>
    <w:rsid w:val="00027DC2"/>
    <w:rsid w:val="000305CE"/>
    <w:rsid w:val="0003063F"/>
    <w:rsid w:val="00034201"/>
    <w:rsid w:val="00034B4D"/>
    <w:rsid w:val="00035FB1"/>
    <w:rsid w:val="00041FDE"/>
    <w:rsid w:val="00044EFF"/>
    <w:rsid w:val="00046034"/>
    <w:rsid w:val="00054B9A"/>
    <w:rsid w:val="00057D65"/>
    <w:rsid w:val="00060A14"/>
    <w:rsid w:val="00061000"/>
    <w:rsid w:val="00061212"/>
    <w:rsid w:val="000630C5"/>
    <w:rsid w:val="0006443D"/>
    <w:rsid w:val="000649B4"/>
    <w:rsid w:val="00071B30"/>
    <w:rsid w:val="0007280D"/>
    <w:rsid w:val="00072F45"/>
    <w:rsid w:val="000763E4"/>
    <w:rsid w:val="00082FED"/>
    <w:rsid w:val="00085B66"/>
    <w:rsid w:val="00086A38"/>
    <w:rsid w:val="00092D57"/>
    <w:rsid w:val="00096C0F"/>
    <w:rsid w:val="000A0B0B"/>
    <w:rsid w:val="000A1092"/>
    <w:rsid w:val="000A34E9"/>
    <w:rsid w:val="000A3B16"/>
    <w:rsid w:val="000A4FB8"/>
    <w:rsid w:val="000A5C9D"/>
    <w:rsid w:val="000A6388"/>
    <w:rsid w:val="000A7828"/>
    <w:rsid w:val="000B366D"/>
    <w:rsid w:val="000B38EB"/>
    <w:rsid w:val="000B3FAB"/>
    <w:rsid w:val="000B694D"/>
    <w:rsid w:val="000C4226"/>
    <w:rsid w:val="000C5F6B"/>
    <w:rsid w:val="000D1DFD"/>
    <w:rsid w:val="000D2FCF"/>
    <w:rsid w:val="000D67F3"/>
    <w:rsid w:val="000D7205"/>
    <w:rsid w:val="000D7841"/>
    <w:rsid w:val="000E1486"/>
    <w:rsid w:val="000E21B9"/>
    <w:rsid w:val="000E71FC"/>
    <w:rsid w:val="000F5F2D"/>
    <w:rsid w:val="000F6A55"/>
    <w:rsid w:val="00105C16"/>
    <w:rsid w:val="00112A98"/>
    <w:rsid w:val="00113218"/>
    <w:rsid w:val="001134E2"/>
    <w:rsid w:val="00114E9A"/>
    <w:rsid w:val="00116EF3"/>
    <w:rsid w:val="00116FCB"/>
    <w:rsid w:val="00120704"/>
    <w:rsid w:val="0012128E"/>
    <w:rsid w:val="001230B3"/>
    <w:rsid w:val="00125E62"/>
    <w:rsid w:val="0013233E"/>
    <w:rsid w:val="00141DE5"/>
    <w:rsid w:val="001445A4"/>
    <w:rsid w:val="00145069"/>
    <w:rsid w:val="00146E5D"/>
    <w:rsid w:val="00151871"/>
    <w:rsid w:val="00152B1F"/>
    <w:rsid w:val="00154420"/>
    <w:rsid w:val="00157AE7"/>
    <w:rsid w:val="001602F7"/>
    <w:rsid w:val="00160579"/>
    <w:rsid w:val="00161321"/>
    <w:rsid w:val="00164D77"/>
    <w:rsid w:val="001712DF"/>
    <w:rsid w:val="001725EF"/>
    <w:rsid w:val="00175DDF"/>
    <w:rsid w:val="00176038"/>
    <w:rsid w:val="0017647C"/>
    <w:rsid w:val="00176760"/>
    <w:rsid w:val="00176AC5"/>
    <w:rsid w:val="001801CD"/>
    <w:rsid w:val="00180AFA"/>
    <w:rsid w:val="00182496"/>
    <w:rsid w:val="00185B26"/>
    <w:rsid w:val="001872AD"/>
    <w:rsid w:val="00187F59"/>
    <w:rsid w:val="00193BCA"/>
    <w:rsid w:val="001973DE"/>
    <w:rsid w:val="001A0779"/>
    <w:rsid w:val="001A1EF1"/>
    <w:rsid w:val="001A5943"/>
    <w:rsid w:val="001B209B"/>
    <w:rsid w:val="001B2443"/>
    <w:rsid w:val="001B3759"/>
    <w:rsid w:val="001B629A"/>
    <w:rsid w:val="001B72DC"/>
    <w:rsid w:val="001B756D"/>
    <w:rsid w:val="001C7039"/>
    <w:rsid w:val="001D0097"/>
    <w:rsid w:val="001D0783"/>
    <w:rsid w:val="001D244D"/>
    <w:rsid w:val="001D3276"/>
    <w:rsid w:val="001D59C9"/>
    <w:rsid w:val="001D5C31"/>
    <w:rsid w:val="001D7DF3"/>
    <w:rsid w:val="001E0E17"/>
    <w:rsid w:val="001E422F"/>
    <w:rsid w:val="001E4727"/>
    <w:rsid w:val="001F49D3"/>
    <w:rsid w:val="001F7E16"/>
    <w:rsid w:val="00200B9C"/>
    <w:rsid w:val="002037D9"/>
    <w:rsid w:val="002139B2"/>
    <w:rsid w:val="002167E3"/>
    <w:rsid w:val="0022064D"/>
    <w:rsid w:val="00220EC0"/>
    <w:rsid w:val="00222966"/>
    <w:rsid w:val="00224934"/>
    <w:rsid w:val="00224BA8"/>
    <w:rsid w:val="00233A26"/>
    <w:rsid w:val="0023452C"/>
    <w:rsid w:val="00234812"/>
    <w:rsid w:val="00237F9B"/>
    <w:rsid w:val="00245473"/>
    <w:rsid w:val="00245E5B"/>
    <w:rsid w:val="00245EAD"/>
    <w:rsid w:val="002535F9"/>
    <w:rsid w:val="00253E11"/>
    <w:rsid w:val="00254D19"/>
    <w:rsid w:val="00257E89"/>
    <w:rsid w:val="002613A8"/>
    <w:rsid w:val="00262AAA"/>
    <w:rsid w:val="00264A56"/>
    <w:rsid w:val="00270B72"/>
    <w:rsid w:val="00273D6A"/>
    <w:rsid w:val="00273D85"/>
    <w:rsid w:val="002760AE"/>
    <w:rsid w:val="002800EF"/>
    <w:rsid w:val="002825F8"/>
    <w:rsid w:val="00282626"/>
    <w:rsid w:val="00283794"/>
    <w:rsid w:val="002842C9"/>
    <w:rsid w:val="0028693C"/>
    <w:rsid w:val="00290C47"/>
    <w:rsid w:val="00291CAE"/>
    <w:rsid w:val="00292E17"/>
    <w:rsid w:val="00293A7B"/>
    <w:rsid w:val="0029636B"/>
    <w:rsid w:val="0029689E"/>
    <w:rsid w:val="002A6C0A"/>
    <w:rsid w:val="002A6FF9"/>
    <w:rsid w:val="002B0298"/>
    <w:rsid w:val="002B1D9C"/>
    <w:rsid w:val="002B4BE7"/>
    <w:rsid w:val="002B7737"/>
    <w:rsid w:val="002B7B8E"/>
    <w:rsid w:val="002C2AC9"/>
    <w:rsid w:val="002C2CB1"/>
    <w:rsid w:val="002D12F3"/>
    <w:rsid w:val="002D2B13"/>
    <w:rsid w:val="002D4108"/>
    <w:rsid w:val="002D43A0"/>
    <w:rsid w:val="002D4969"/>
    <w:rsid w:val="002D567C"/>
    <w:rsid w:val="002E39DA"/>
    <w:rsid w:val="002E4DBD"/>
    <w:rsid w:val="002E4E08"/>
    <w:rsid w:val="002E56E2"/>
    <w:rsid w:val="002E728B"/>
    <w:rsid w:val="002E74AB"/>
    <w:rsid w:val="002F11B2"/>
    <w:rsid w:val="002F2E76"/>
    <w:rsid w:val="002F390E"/>
    <w:rsid w:val="002F3B02"/>
    <w:rsid w:val="002F5F44"/>
    <w:rsid w:val="002F6B66"/>
    <w:rsid w:val="0030034C"/>
    <w:rsid w:val="00302111"/>
    <w:rsid w:val="003035C2"/>
    <w:rsid w:val="00303635"/>
    <w:rsid w:val="00303A9C"/>
    <w:rsid w:val="00304B40"/>
    <w:rsid w:val="00311056"/>
    <w:rsid w:val="003123A9"/>
    <w:rsid w:val="003130FD"/>
    <w:rsid w:val="003134D7"/>
    <w:rsid w:val="0032097E"/>
    <w:rsid w:val="00320ACA"/>
    <w:rsid w:val="00321DBA"/>
    <w:rsid w:val="00323AC7"/>
    <w:rsid w:val="003242AD"/>
    <w:rsid w:val="00326B36"/>
    <w:rsid w:val="00326E34"/>
    <w:rsid w:val="00327807"/>
    <w:rsid w:val="00327DED"/>
    <w:rsid w:val="00330643"/>
    <w:rsid w:val="00333628"/>
    <w:rsid w:val="00335EF2"/>
    <w:rsid w:val="00340F88"/>
    <w:rsid w:val="00345621"/>
    <w:rsid w:val="00353043"/>
    <w:rsid w:val="0035324D"/>
    <w:rsid w:val="00355C21"/>
    <w:rsid w:val="003570E1"/>
    <w:rsid w:val="003604F6"/>
    <w:rsid w:val="0036348D"/>
    <w:rsid w:val="00364041"/>
    <w:rsid w:val="00365823"/>
    <w:rsid w:val="00373C20"/>
    <w:rsid w:val="00381F98"/>
    <w:rsid w:val="00381F9F"/>
    <w:rsid w:val="00383D7B"/>
    <w:rsid w:val="003852F8"/>
    <w:rsid w:val="00386B22"/>
    <w:rsid w:val="00395131"/>
    <w:rsid w:val="00395E0F"/>
    <w:rsid w:val="0039643D"/>
    <w:rsid w:val="003A2C61"/>
    <w:rsid w:val="003A3463"/>
    <w:rsid w:val="003A38E7"/>
    <w:rsid w:val="003A58CB"/>
    <w:rsid w:val="003B301B"/>
    <w:rsid w:val="003B5BF1"/>
    <w:rsid w:val="003B5CE5"/>
    <w:rsid w:val="003B73F8"/>
    <w:rsid w:val="003B75C1"/>
    <w:rsid w:val="003B765A"/>
    <w:rsid w:val="003C664F"/>
    <w:rsid w:val="003C7308"/>
    <w:rsid w:val="003D1407"/>
    <w:rsid w:val="003D25B5"/>
    <w:rsid w:val="003D28F4"/>
    <w:rsid w:val="003D3452"/>
    <w:rsid w:val="003D381F"/>
    <w:rsid w:val="003D738E"/>
    <w:rsid w:val="003E2C39"/>
    <w:rsid w:val="003F00B0"/>
    <w:rsid w:val="003F04CA"/>
    <w:rsid w:val="003F12FA"/>
    <w:rsid w:val="003F34B4"/>
    <w:rsid w:val="003F4CB6"/>
    <w:rsid w:val="00402D75"/>
    <w:rsid w:val="00403466"/>
    <w:rsid w:val="00403948"/>
    <w:rsid w:val="00406E51"/>
    <w:rsid w:val="00411057"/>
    <w:rsid w:val="00422F6D"/>
    <w:rsid w:val="00424D55"/>
    <w:rsid w:val="00426E30"/>
    <w:rsid w:val="00431A26"/>
    <w:rsid w:val="00432D01"/>
    <w:rsid w:val="00433838"/>
    <w:rsid w:val="00444991"/>
    <w:rsid w:val="00446C0E"/>
    <w:rsid w:val="004475DF"/>
    <w:rsid w:val="0045194D"/>
    <w:rsid w:val="004560EF"/>
    <w:rsid w:val="00457E6E"/>
    <w:rsid w:val="00462E05"/>
    <w:rsid w:val="00466300"/>
    <w:rsid w:val="00475545"/>
    <w:rsid w:val="00477CA4"/>
    <w:rsid w:val="00481C80"/>
    <w:rsid w:val="0048273B"/>
    <w:rsid w:val="00482EE5"/>
    <w:rsid w:val="00483607"/>
    <w:rsid w:val="0048574A"/>
    <w:rsid w:val="0048636B"/>
    <w:rsid w:val="004867B5"/>
    <w:rsid w:val="00487217"/>
    <w:rsid w:val="00490AAF"/>
    <w:rsid w:val="00497678"/>
    <w:rsid w:val="004A3A99"/>
    <w:rsid w:val="004A6E09"/>
    <w:rsid w:val="004B356C"/>
    <w:rsid w:val="004B53E3"/>
    <w:rsid w:val="004B6648"/>
    <w:rsid w:val="004B76EB"/>
    <w:rsid w:val="004C0A6B"/>
    <w:rsid w:val="004C1DD1"/>
    <w:rsid w:val="004C456B"/>
    <w:rsid w:val="004C71A8"/>
    <w:rsid w:val="004D130B"/>
    <w:rsid w:val="004D21BE"/>
    <w:rsid w:val="004E02BE"/>
    <w:rsid w:val="004E15AC"/>
    <w:rsid w:val="004E2F1C"/>
    <w:rsid w:val="004E4EAA"/>
    <w:rsid w:val="004E5AD4"/>
    <w:rsid w:val="004E6489"/>
    <w:rsid w:val="004F0B62"/>
    <w:rsid w:val="004F4BE4"/>
    <w:rsid w:val="004F7694"/>
    <w:rsid w:val="00500126"/>
    <w:rsid w:val="00500617"/>
    <w:rsid w:val="00500C24"/>
    <w:rsid w:val="00501E87"/>
    <w:rsid w:val="00504DA6"/>
    <w:rsid w:val="00504DBD"/>
    <w:rsid w:val="00505A0F"/>
    <w:rsid w:val="005077EF"/>
    <w:rsid w:val="0051201E"/>
    <w:rsid w:val="0051403E"/>
    <w:rsid w:val="00514382"/>
    <w:rsid w:val="00517ABD"/>
    <w:rsid w:val="00520A45"/>
    <w:rsid w:val="005269B9"/>
    <w:rsid w:val="00531F7F"/>
    <w:rsid w:val="0053271C"/>
    <w:rsid w:val="0053589F"/>
    <w:rsid w:val="00536B91"/>
    <w:rsid w:val="00542C44"/>
    <w:rsid w:val="005434D8"/>
    <w:rsid w:val="00543F4B"/>
    <w:rsid w:val="005468B7"/>
    <w:rsid w:val="005512EF"/>
    <w:rsid w:val="00552065"/>
    <w:rsid w:val="005552D5"/>
    <w:rsid w:val="0056584B"/>
    <w:rsid w:val="00570CE9"/>
    <w:rsid w:val="0057295F"/>
    <w:rsid w:val="00577FA7"/>
    <w:rsid w:val="00581C40"/>
    <w:rsid w:val="00585E5F"/>
    <w:rsid w:val="00586456"/>
    <w:rsid w:val="00590CF6"/>
    <w:rsid w:val="00597F73"/>
    <w:rsid w:val="005A2468"/>
    <w:rsid w:val="005A2A16"/>
    <w:rsid w:val="005A6597"/>
    <w:rsid w:val="005A7E18"/>
    <w:rsid w:val="005B16A4"/>
    <w:rsid w:val="005B69D8"/>
    <w:rsid w:val="005C093A"/>
    <w:rsid w:val="005C2F26"/>
    <w:rsid w:val="005C579E"/>
    <w:rsid w:val="005C6F92"/>
    <w:rsid w:val="005C7766"/>
    <w:rsid w:val="005D04A8"/>
    <w:rsid w:val="005D12A8"/>
    <w:rsid w:val="005D3020"/>
    <w:rsid w:val="005D5F09"/>
    <w:rsid w:val="005D61BF"/>
    <w:rsid w:val="005D679F"/>
    <w:rsid w:val="005D6A13"/>
    <w:rsid w:val="005D7C47"/>
    <w:rsid w:val="005E6BA8"/>
    <w:rsid w:val="005F067E"/>
    <w:rsid w:val="005F3920"/>
    <w:rsid w:val="005F4261"/>
    <w:rsid w:val="005F6849"/>
    <w:rsid w:val="005F7857"/>
    <w:rsid w:val="0060005B"/>
    <w:rsid w:val="00600210"/>
    <w:rsid w:val="006007DF"/>
    <w:rsid w:val="006029A1"/>
    <w:rsid w:val="00602B27"/>
    <w:rsid w:val="00605441"/>
    <w:rsid w:val="0061003B"/>
    <w:rsid w:val="00610B0A"/>
    <w:rsid w:val="00613684"/>
    <w:rsid w:val="00614D82"/>
    <w:rsid w:val="00620794"/>
    <w:rsid w:val="00620C44"/>
    <w:rsid w:val="006237C5"/>
    <w:rsid w:val="00623845"/>
    <w:rsid w:val="00624B90"/>
    <w:rsid w:val="00625055"/>
    <w:rsid w:val="00625BD0"/>
    <w:rsid w:val="00631064"/>
    <w:rsid w:val="00631A4A"/>
    <w:rsid w:val="00632DE3"/>
    <w:rsid w:val="00633C99"/>
    <w:rsid w:val="00633DE2"/>
    <w:rsid w:val="0063490A"/>
    <w:rsid w:val="00643738"/>
    <w:rsid w:val="00644227"/>
    <w:rsid w:val="006463A7"/>
    <w:rsid w:val="006463CF"/>
    <w:rsid w:val="00646DA3"/>
    <w:rsid w:val="00650C4C"/>
    <w:rsid w:val="00651C3E"/>
    <w:rsid w:val="00652CBD"/>
    <w:rsid w:val="00653B82"/>
    <w:rsid w:val="0066092B"/>
    <w:rsid w:val="00660CF6"/>
    <w:rsid w:val="00663264"/>
    <w:rsid w:val="00664813"/>
    <w:rsid w:val="00665333"/>
    <w:rsid w:val="00671E96"/>
    <w:rsid w:val="0067370F"/>
    <w:rsid w:val="006752A7"/>
    <w:rsid w:val="0068430A"/>
    <w:rsid w:val="0068488E"/>
    <w:rsid w:val="00685697"/>
    <w:rsid w:val="00686CD5"/>
    <w:rsid w:val="00687A57"/>
    <w:rsid w:val="0069058D"/>
    <w:rsid w:val="00690E80"/>
    <w:rsid w:val="006A13EF"/>
    <w:rsid w:val="006A2A64"/>
    <w:rsid w:val="006A36DC"/>
    <w:rsid w:val="006A390F"/>
    <w:rsid w:val="006A405E"/>
    <w:rsid w:val="006A44C9"/>
    <w:rsid w:val="006A4A33"/>
    <w:rsid w:val="006A63C5"/>
    <w:rsid w:val="006B1685"/>
    <w:rsid w:val="006B26C5"/>
    <w:rsid w:val="006B37A0"/>
    <w:rsid w:val="006B41F2"/>
    <w:rsid w:val="006B4680"/>
    <w:rsid w:val="006B6ED9"/>
    <w:rsid w:val="006B7404"/>
    <w:rsid w:val="006C057C"/>
    <w:rsid w:val="006C064A"/>
    <w:rsid w:val="006C07E8"/>
    <w:rsid w:val="006C2C15"/>
    <w:rsid w:val="006D6B87"/>
    <w:rsid w:val="006D7034"/>
    <w:rsid w:val="006E0B5C"/>
    <w:rsid w:val="006E19E0"/>
    <w:rsid w:val="006E1A82"/>
    <w:rsid w:val="006E2078"/>
    <w:rsid w:val="006E2110"/>
    <w:rsid w:val="006E7C43"/>
    <w:rsid w:val="006F05E9"/>
    <w:rsid w:val="006F0EF9"/>
    <w:rsid w:val="006F1692"/>
    <w:rsid w:val="006F181A"/>
    <w:rsid w:val="006F26A6"/>
    <w:rsid w:val="006F2A91"/>
    <w:rsid w:val="006F6701"/>
    <w:rsid w:val="007004F7"/>
    <w:rsid w:val="00701B7E"/>
    <w:rsid w:val="0070394A"/>
    <w:rsid w:val="0070395D"/>
    <w:rsid w:val="007061D7"/>
    <w:rsid w:val="00710936"/>
    <w:rsid w:val="00711088"/>
    <w:rsid w:val="00711535"/>
    <w:rsid w:val="00713074"/>
    <w:rsid w:val="00713720"/>
    <w:rsid w:val="0072158E"/>
    <w:rsid w:val="0072294F"/>
    <w:rsid w:val="00723456"/>
    <w:rsid w:val="00723C76"/>
    <w:rsid w:val="00723FB3"/>
    <w:rsid w:val="00727AAF"/>
    <w:rsid w:val="007373EB"/>
    <w:rsid w:val="00740514"/>
    <w:rsid w:val="0074333F"/>
    <w:rsid w:val="00743B18"/>
    <w:rsid w:val="00743B9A"/>
    <w:rsid w:val="00751AE6"/>
    <w:rsid w:val="00751D6D"/>
    <w:rsid w:val="0075340A"/>
    <w:rsid w:val="0075353D"/>
    <w:rsid w:val="00756113"/>
    <w:rsid w:val="007563ED"/>
    <w:rsid w:val="00756687"/>
    <w:rsid w:val="0075734C"/>
    <w:rsid w:val="00761FC2"/>
    <w:rsid w:val="00767671"/>
    <w:rsid w:val="00773F14"/>
    <w:rsid w:val="007777FF"/>
    <w:rsid w:val="00777864"/>
    <w:rsid w:val="00780CB8"/>
    <w:rsid w:val="00781A41"/>
    <w:rsid w:val="0078573D"/>
    <w:rsid w:val="00786655"/>
    <w:rsid w:val="0079195C"/>
    <w:rsid w:val="00794777"/>
    <w:rsid w:val="00795AA8"/>
    <w:rsid w:val="00795AC3"/>
    <w:rsid w:val="00796A2D"/>
    <w:rsid w:val="007A3B19"/>
    <w:rsid w:val="007A4093"/>
    <w:rsid w:val="007B07C7"/>
    <w:rsid w:val="007B15E0"/>
    <w:rsid w:val="007B26AF"/>
    <w:rsid w:val="007B3768"/>
    <w:rsid w:val="007B3771"/>
    <w:rsid w:val="007B7D98"/>
    <w:rsid w:val="007C344B"/>
    <w:rsid w:val="007C6AF2"/>
    <w:rsid w:val="007C6B77"/>
    <w:rsid w:val="007D2E52"/>
    <w:rsid w:val="007D3644"/>
    <w:rsid w:val="007D56D6"/>
    <w:rsid w:val="007D5F39"/>
    <w:rsid w:val="007D79C9"/>
    <w:rsid w:val="007D7BE3"/>
    <w:rsid w:val="007E096B"/>
    <w:rsid w:val="007E0E62"/>
    <w:rsid w:val="007E1144"/>
    <w:rsid w:val="007E24C8"/>
    <w:rsid w:val="007E385F"/>
    <w:rsid w:val="007E4666"/>
    <w:rsid w:val="007E4F1B"/>
    <w:rsid w:val="007E613E"/>
    <w:rsid w:val="007E7727"/>
    <w:rsid w:val="007F27A6"/>
    <w:rsid w:val="007F2B5E"/>
    <w:rsid w:val="007F552E"/>
    <w:rsid w:val="007F6746"/>
    <w:rsid w:val="007F6C6E"/>
    <w:rsid w:val="00800571"/>
    <w:rsid w:val="008017EE"/>
    <w:rsid w:val="00802EDA"/>
    <w:rsid w:val="00803235"/>
    <w:rsid w:val="0080429D"/>
    <w:rsid w:val="008106F7"/>
    <w:rsid w:val="008150C2"/>
    <w:rsid w:val="0081563D"/>
    <w:rsid w:val="008209AA"/>
    <w:rsid w:val="00821A1B"/>
    <w:rsid w:val="008228D5"/>
    <w:rsid w:val="008236E0"/>
    <w:rsid w:val="00823AEF"/>
    <w:rsid w:val="00824AEF"/>
    <w:rsid w:val="00827F62"/>
    <w:rsid w:val="008323D8"/>
    <w:rsid w:val="00832C40"/>
    <w:rsid w:val="00833101"/>
    <w:rsid w:val="00833B25"/>
    <w:rsid w:val="008345B7"/>
    <w:rsid w:val="008357C7"/>
    <w:rsid w:val="008372DF"/>
    <w:rsid w:val="00837688"/>
    <w:rsid w:val="008379CA"/>
    <w:rsid w:val="00837FAD"/>
    <w:rsid w:val="00841B3E"/>
    <w:rsid w:val="00844B23"/>
    <w:rsid w:val="00845167"/>
    <w:rsid w:val="008474FA"/>
    <w:rsid w:val="00853DF6"/>
    <w:rsid w:val="00854BC3"/>
    <w:rsid w:val="00856E1A"/>
    <w:rsid w:val="008655E5"/>
    <w:rsid w:val="00866C8D"/>
    <w:rsid w:val="00866ECD"/>
    <w:rsid w:val="00867EC8"/>
    <w:rsid w:val="008730DE"/>
    <w:rsid w:val="00873B25"/>
    <w:rsid w:val="00875096"/>
    <w:rsid w:val="00876CDE"/>
    <w:rsid w:val="00876E71"/>
    <w:rsid w:val="00881FA7"/>
    <w:rsid w:val="008843F4"/>
    <w:rsid w:val="0088556D"/>
    <w:rsid w:val="0088628F"/>
    <w:rsid w:val="0088674C"/>
    <w:rsid w:val="00890EEE"/>
    <w:rsid w:val="0089412B"/>
    <w:rsid w:val="008966CF"/>
    <w:rsid w:val="008A57C3"/>
    <w:rsid w:val="008A6ACA"/>
    <w:rsid w:val="008A7AC6"/>
    <w:rsid w:val="008B05CE"/>
    <w:rsid w:val="008B4464"/>
    <w:rsid w:val="008B5AB6"/>
    <w:rsid w:val="008C0267"/>
    <w:rsid w:val="008C4C69"/>
    <w:rsid w:val="008C6127"/>
    <w:rsid w:val="008C6C05"/>
    <w:rsid w:val="008C7297"/>
    <w:rsid w:val="008D40AE"/>
    <w:rsid w:val="008D4A34"/>
    <w:rsid w:val="008D6CB4"/>
    <w:rsid w:val="008E05CF"/>
    <w:rsid w:val="008E1183"/>
    <w:rsid w:val="008E23BF"/>
    <w:rsid w:val="008E7DC8"/>
    <w:rsid w:val="008F0A2E"/>
    <w:rsid w:val="008F3909"/>
    <w:rsid w:val="008F3F4E"/>
    <w:rsid w:val="009020DB"/>
    <w:rsid w:val="0090760E"/>
    <w:rsid w:val="009109AA"/>
    <w:rsid w:val="00911233"/>
    <w:rsid w:val="00913DCE"/>
    <w:rsid w:val="009174D0"/>
    <w:rsid w:val="009174FF"/>
    <w:rsid w:val="009233C6"/>
    <w:rsid w:val="00927A81"/>
    <w:rsid w:val="00930F68"/>
    <w:rsid w:val="00931020"/>
    <w:rsid w:val="00931E3A"/>
    <w:rsid w:val="00932749"/>
    <w:rsid w:val="009330F3"/>
    <w:rsid w:val="009347E3"/>
    <w:rsid w:val="0093766E"/>
    <w:rsid w:val="009378AD"/>
    <w:rsid w:val="00940CAE"/>
    <w:rsid w:val="00941871"/>
    <w:rsid w:val="009442C3"/>
    <w:rsid w:val="00945C93"/>
    <w:rsid w:val="00945D65"/>
    <w:rsid w:val="00951899"/>
    <w:rsid w:val="00951B05"/>
    <w:rsid w:val="00956D26"/>
    <w:rsid w:val="00957688"/>
    <w:rsid w:val="0097017A"/>
    <w:rsid w:val="0097017E"/>
    <w:rsid w:val="009710B5"/>
    <w:rsid w:val="00974065"/>
    <w:rsid w:val="0097563E"/>
    <w:rsid w:val="00975D0E"/>
    <w:rsid w:val="00977DB0"/>
    <w:rsid w:val="00980ED8"/>
    <w:rsid w:val="0098318D"/>
    <w:rsid w:val="00990513"/>
    <w:rsid w:val="0099096C"/>
    <w:rsid w:val="00994A82"/>
    <w:rsid w:val="0099798D"/>
    <w:rsid w:val="00997A58"/>
    <w:rsid w:val="009A0F21"/>
    <w:rsid w:val="009A0F4B"/>
    <w:rsid w:val="009A1A46"/>
    <w:rsid w:val="009A2990"/>
    <w:rsid w:val="009A3E15"/>
    <w:rsid w:val="009A5EDD"/>
    <w:rsid w:val="009A6538"/>
    <w:rsid w:val="009B1CDB"/>
    <w:rsid w:val="009B218A"/>
    <w:rsid w:val="009B3EA4"/>
    <w:rsid w:val="009B3ECA"/>
    <w:rsid w:val="009B48C2"/>
    <w:rsid w:val="009B5EBC"/>
    <w:rsid w:val="009B7A38"/>
    <w:rsid w:val="009C2E5C"/>
    <w:rsid w:val="009C3C1C"/>
    <w:rsid w:val="009C65F4"/>
    <w:rsid w:val="009C7FAC"/>
    <w:rsid w:val="009D3089"/>
    <w:rsid w:val="009D4959"/>
    <w:rsid w:val="009D580A"/>
    <w:rsid w:val="009E0B9C"/>
    <w:rsid w:val="009E44C4"/>
    <w:rsid w:val="009F2B57"/>
    <w:rsid w:val="009F4B57"/>
    <w:rsid w:val="009F6940"/>
    <w:rsid w:val="009F6D3E"/>
    <w:rsid w:val="009F7F19"/>
    <w:rsid w:val="00A03716"/>
    <w:rsid w:val="00A11698"/>
    <w:rsid w:val="00A12946"/>
    <w:rsid w:val="00A12C32"/>
    <w:rsid w:val="00A1375C"/>
    <w:rsid w:val="00A14F3B"/>
    <w:rsid w:val="00A16DD8"/>
    <w:rsid w:val="00A24312"/>
    <w:rsid w:val="00A248E6"/>
    <w:rsid w:val="00A25330"/>
    <w:rsid w:val="00A3193E"/>
    <w:rsid w:val="00A35989"/>
    <w:rsid w:val="00A35AB0"/>
    <w:rsid w:val="00A3758C"/>
    <w:rsid w:val="00A42836"/>
    <w:rsid w:val="00A46AA0"/>
    <w:rsid w:val="00A50EE2"/>
    <w:rsid w:val="00A510B7"/>
    <w:rsid w:val="00A531A0"/>
    <w:rsid w:val="00A53665"/>
    <w:rsid w:val="00A56D5A"/>
    <w:rsid w:val="00A63210"/>
    <w:rsid w:val="00A638FD"/>
    <w:rsid w:val="00A64271"/>
    <w:rsid w:val="00A67A1C"/>
    <w:rsid w:val="00A72814"/>
    <w:rsid w:val="00A72FAD"/>
    <w:rsid w:val="00A80E82"/>
    <w:rsid w:val="00A91285"/>
    <w:rsid w:val="00A92315"/>
    <w:rsid w:val="00A948B8"/>
    <w:rsid w:val="00A94CBF"/>
    <w:rsid w:val="00A956DA"/>
    <w:rsid w:val="00A97487"/>
    <w:rsid w:val="00AA0C80"/>
    <w:rsid w:val="00AA1EE1"/>
    <w:rsid w:val="00AA40C2"/>
    <w:rsid w:val="00AA5BCA"/>
    <w:rsid w:val="00AA6013"/>
    <w:rsid w:val="00AB2C57"/>
    <w:rsid w:val="00AB37D7"/>
    <w:rsid w:val="00AB3851"/>
    <w:rsid w:val="00AB3F71"/>
    <w:rsid w:val="00AB57D5"/>
    <w:rsid w:val="00AB5912"/>
    <w:rsid w:val="00AC3009"/>
    <w:rsid w:val="00AC355D"/>
    <w:rsid w:val="00AC38DC"/>
    <w:rsid w:val="00AC3C6D"/>
    <w:rsid w:val="00AC4908"/>
    <w:rsid w:val="00AC76A6"/>
    <w:rsid w:val="00AD672C"/>
    <w:rsid w:val="00AE0114"/>
    <w:rsid w:val="00AE1023"/>
    <w:rsid w:val="00AE1F6B"/>
    <w:rsid w:val="00AE2713"/>
    <w:rsid w:val="00AE39BA"/>
    <w:rsid w:val="00AE5A5A"/>
    <w:rsid w:val="00AE66C6"/>
    <w:rsid w:val="00AE7B32"/>
    <w:rsid w:val="00AF0574"/>
    <w:rsid w:val="00AF1A56"/>
    <w:rsid w:val="00AF2391"/>
    <w:rsid w:val="00AF4B15"/>
    <w:rsid w:val="00AF5B9F"/>
    <w:rsid w:val="00B056F4"/>
    <w:rsid w:val="00B05B5F"/>
    <w:rsid w:val="00B07CEE"/>
    <w:rsid w:val="00B11169"/>
    <w:rsid w:val="00B112F5"/>
    <w:rsid w:val="00B130CA"/>
    <w:rsid w:val="00B179B8"/>
    <w:rsid w:val="00B20AA9"/>
    <w:rsid w:val="00B30C8F"/>
    <w:rsid w:val="00B34B58"/>
    <w:rsid w:val="00B41ED0"/>
    <w:rsid w:val="00B464D0"/>
    <w:rsid w:val="00B5089C"/>
    <w:rsid w:val="00B518FF"/>
    <w:rsid w:val="00B53902"/>
    <w:rsid w:val="00B544C9"/>
    <w:rsid w:val="00B553AA"/>
    <w:rsid w:val="00B55CFB"/>
    <w:rsid w:val="00B55F37"/>
    <w:rsid w:val="00B60460"/>
    <w:rsid w:val="00B616A8"/>
    <w:rsid w:val="00B63602"/>
    <w:rsid w:val="00B72CAB"/>
    <w:rsid w:val="00B77DA4"/>
    <w:rsid w:val="00B86CD1"/>
    <w:rsid w:val="00B90F2C"/>
    <w:rsid w:val="00B95269"/>
    <w:rsid w:val="00B95B88"/>
    <w:rsid w:val="00B969F1"/>
    <w:rsid w:val="00B96A77"/>
    <w:rsid w:val="00B96F12"/>
    <w:rsid w:val="00BA0E38"/>
    <w:rsid w:val="00BA16A8"/>
    <w:rsid w:val="00BA32FD"/>
    <w:rsid w:val="00BA46D4"/>
    <w:rsid w:val="00BA4A98"/>
    <w:rsid w:val="00BB131A"/>
    <w:rsid w:val="00BB3B85"/>
    <w:rsid w:val="00BB6A91"/>
    <w:rsid w:val="00BB7E63"/>
    <w:rsid w:val="00BC021D"/>
    <w:rsid w:val="00BC0347"/>
    <w:rsid w:val="00BC07B5"/>
    <w:rsid w:val="00BC1804"/>
    <w:rsid w:val="00BC3478"/>
    <w:rsid w:val="00BC3B9E"/>
    <w:rsid w:val="00BC5028"/>
    <w:rsid w:val="00BC763D"/>
    <w:rsid w:val="00BD1598"/>
    <w:rsid w:val="00BD52DB"/>
    <w:rsid w:val="00BD6616"/>
    <w:rsid w:val="00BE19E3"/>
    <w:rsid w:val="00BE292F"/>
    <w:rsid w:val="00BE4BF6"/>
    <w:rsid w:val="00BF0298"/>
    <w:rsid w:val="00BF0325"/>
    <w:rsid w:val="00BF57ED"/>
    <w:rsid w:val="00BF5C3A"/>
    <w:rsid w:val="00BF78BA"/>
    <w:rsid w:val="00C002F3"/>
    <w:rsid w:val="00C035F9"/>
    <w:rsid w:val="00C0732E"/>
    <w:rsid w:val="00C07F67"/>
    <w:rsid w:val="00C1075F"/>
    <w:rsid w:val="00C10818"/>
    <w:rsid w:val="00C13CFE"/>
    <w:rsid w:val="00C1430C"/>
    <w:rsid w:val="00C16176"/>
    <w:rsid w:val="00C20BE3"/>
    <w:rsid w:val="00C27F25"/>
    <w:rsid w:val="00C32349"/>
    <w:rsid w:val="00C33FBF"/>
    <w:rsid w:val="00C42934"/>
    <w:rsid w:val="00C4576D"/>
    <w:rsid w:val="00C51360"/>
    <w:rsid w:val="00C5154F"/>
    <w:rsid w:val="00C52102"/>
    <w:rsid w:val="00C52A52"/>
    <w:rsid w:val="00C53581"/>
    <w:rsid w:val="00C6241A"/>
    <w:rsid w:val="00C65143"/>
    <w:rsid w:val="00C6785A"/>
    <w:rsid w:val="00C71047"/>
    <w:rsid w:val="00C742D4"/>
    <w:rsid w:val="00C75B93"/>
    <w:rsid w:val="00C7682B"/>
    <w:rsid w:val="00C803B9"/>
    <w:rsid w:val="00C811EF"/>
    <w:rsid w:val="00C82293"/>
    <w:rsid w:val="00C83BF7"/>
    <w:rsid w:val="00C8452F"/>
    <w:rsid w:val="00C8478E"/>
    <w:rsid w:val="00C86663"/>
    <w:rsid w:val="00C869C0"/>
    <w:rsid w:val="00C92B4A"/>
    <w:rsid w:val="00C94851"/>
    <w:rsid w:val="00CA0B01"/>
    <w:rsid w:val="00CA2586"/>
    <w:rsid w:val="00CA29F5"/>
    <w:rsid w:val="00CA3E39"/>
    <w:rsid w:val="00CA4061"/>
    <w:rsid w:val="00CB03B3"/>
    <w:rsid w:val="00CB1737"/>
    <w:rsid w:val="00CB34FF"/>
    <w:rsid w:val="00CB4531"/>
    <w:rsid w:val="00CB5DC4"/>
    <w:rsid w:val="00CC209F"/>
    <w:rsid w:val="00CC2856"/>
    <w:rsid w:val="00CC3DB0"/>
    <w:rsid w:val="00CC640A"/>
    <w:rsid w:val="00CC6758"/>
    <w:rsid w:val="00CC68FF"/>
    <w:rsid w:val="00CC763B"/>
    <w:rsid w:val="00CD0E9F"/>
    <w:rsid w:val="00CD7E5E"/>
    <w:rsid w:val="00CE2475"/>
    <w:rsid w:val="00CE340F"/>
    <w:rsid w:val="00CE4806"/>
    <w:rsid w:val="00CE4BF9"/>
    <w:rsid w:val="00CE6EF0"/>
    <w:rsid w:val="00CF0437"/>
    <w:rsid w:val="00CF63DD"/>
    <w:rsid w:val="00D0361B"/>
    <w:rsid w:val="00D04DA8"/>
    <w:rsid w:val="00D10A83"/>
    <w:rsid w:val="00D13645"/>
    <w:rsid w:val="00D16C60"/>
    <w:rsid w:val="00D20203"/>
    <w:rsid w:val="00D21BF0"/>
    <w:rsid w:val="00D2401F"/>
    <w:rsid w:val="00D24687"/>
    <w:rsid w:val="00D3257F"/>
    <w:rsid w:val="00D33851"/>
    <w:rsid w:val="00D36CF9"/>
    <w:rsid w:val="00D37036"/>
    <w:rsid w:val="00D37078"/>
    <w:rsid w:val="00D41E1B"/>
    <w:rsid w:val="00D43784"/>
    <w:rsid w:val="00D43C6A"/>
    <w:rsid w:val="00D4442C"/>
    <w:rsid w:val="00D464A1"/>
    <w:rsid w:val="00D469C0"/>
    <w:rsid w:val="00D50798"/>
    <w:rsid w:val="00D51E43"/>
    <w:rsid w:val="00D5202F"/>
    <w:rsid w:val="00D52E5B"/>
    <w:rsid w:val="00D57AED"/>
    <w:rsid w:val="00D600D8"/>
    <w:rsid w:val="00D65171"/>
    <w:rsid w:val="00D71EF0"/>
    <w:rsid w:val="00D737AD"/>
    <w:rsid w:val="00D815F0"/>
    <w:rsid w:val="00D82AD4"/>
    <w:rsid w:val="00D96D66"/>
    <w:rsid w:val="00DA245B"/>
    <w:rsid w:val="00DA2B65"/>
    <w:rsid w:val="00DA6442"/>
    <w:rsid w:val="00DB1B1D"/>
    <w:rsid w:val="00DB353D"/>
    <w:rsid w:val="00DC0F8C"/>
    <w:rsid w:val="00DC17CC"/>
    <w:rsid w:val="00DC2C5D"/>
    <w:rsid w:val="00DC3EF8"/>
    <w:rsid w:val="00DC4C9B"/>
    <w:rsid w:val="00DC56C7"/>
    <w:rsid w:val="00DC647E"/>
    <w:rsid w:val="00DC7AFA"/>
    <w:rsid w:val="00DD1E99"/>
    <w:rsid w:val="00DD565D"/>
    <w:rsid w:val="00DD74B0"/>
    <w:rsid w:val="00DD79DC"/>
    <w:rsid w:val="00DE304E"/>
    <w:rsid w:val="00DE3D97"/>
    <w:rsid w:val="00DE48C1"/>
    <w:rsid w:val="00DE788A"/>
    <w:rsid w:val="00DE7AC3"/>
    <w:rsid w:val="00DF0E9C"/>
    <w:rsid w:val="00DF2C1C"/>
    <w:rsid w:val="00E017E8"/>
    <w:rsid w:val="00E0426E"/>
    <w:rsid w:val="00E065E7"/>
    <w:rsid w:val="00E07299"/>
    <w:rsid w:val="00E100F2"/>
    <w:rsid w:val="00E124DD"/>
    <w:rsid w:val="00E135E5"/>
    <w:rsid w:val="00E16703"/>
    <w:rsid w:val="00E174F3"/>
    <w:rsid w:val="00E203B7"/>
    <w:rsid w:val="00E358F4"/>
    <w:rsid w:val="00E40B20"/>
    <w:rsid w:val="00E40E18"/>
    <w:rsid w:val="00E44A68"/>
    <w:rsid w:val="00E45A9D"/>
    <w:rsid w:val="00E47476"/>
    <w:rsid w:val="00E50290"/>
    <w:rsid w:val="00E50306"/>
    <w:rsid w:val="00E5098D"/>
    <w:rsid w:val="00E513F8"/>
    <w:rsid w:val="00E51591"/>
    <w:rsid w:val="00E54106"/>
    <w:rsid w:val="00E54FBB"/>
    <w:rsid w:val="00E5734D"/>
    <w:rsid w:val="00E573B6"/>
    <w:rsid w:val="00E57583"/>
    <w:rsid w:val="00E60547"/>
    <w:rsid w:val="00E6739F"/>
    <w:rsid w:val="00E70274"/>
    <w:rsid w:val="00E70DD8"/>
    <w:rsid w:val="00E70DF4"/>
    <w:rsid w:val="00E7146B"/>
    <w:rsid w:val="00E727DD"/>
    <w:rsid w:val="00E75A49"/>
    <w:rsid w:val="00E85655"/>
    <w:rsid w:val="00E87854"/>
    <w:rsid w:val="00E8798E"/>
    <w:rsid w:val="00E90CBB"/>
    <w:rsid w:val="00E91499"/>
    <w:rsid w:val="00E91C82"/>
    <w:rsid w:val="00E92C19"/>
    <w:rsid w:val="00E94E00"/>
    <w:rsid w:val="00E95670"/>
    <w:rsid w:val="00EA0243"/>
    <w:rsid w:val="00EA0ABC"/>
    <w:rsid w:val="00EA38A1"/>
    <w:rsid w:val="00EA7941"/>
    <w:rsid w:val="00EB0272"/>
    <w:rsid w:val="00EB671F"/>
    <w:rsid w:val="00EC0B24"/>
    <w:rsid w:val="00EC30D1"/>
    <w:rsid w:val="00EC33C7"/>
    <w:rsid w:val="00EC3A48"/>
    <w:rsid w:val="00EC6DF1"/>
    <w:rsid w:val="00ED17C6"/>
    <w:rsid w:val="00ED2E9E"/>
    <w:rsid w:val="00ED7B9D"/>
    <w:rsid w:val="00EE2511"/>
    <w:rsid w:val="00EE27BC"/>
    <w:rsid w:val="00EE3774"/>
    <w:rsid w:val="00EE4570"/>
    <w:rsid w:val="00EE6419"/>
    <w:rsid w:val="00EF0DFC"/>
    <w:rsid w:val="00EF0FE3"/>
    <w:rsid w:val="00EF4BD2"/>
    <w:rsid w:val="00EF5946"/>
    <w:rsid w:val="00EF5F0A"/>
    <w:rsid w:val="00EF7A07"/>
    <w:rsid w:val="00F01EB4"/>
    <w:rsid w:val="00F02749"/>
    <w:rsid w:val="00F0474B"/>
    <w:rsid w:val="00F05785"/>
    <w:rsid w:val="00F06D35"/>
    <w:rsid w:val="00F1201F"/>
    <w:rsid w:val="00F165F1"/>
    <w:rsid w:val="00F21D34"/>
    <w:rsid w:val="00F22396"/>
    <w:rsid w:val="00F232D7"/>
    <w:rsid w:val="00F23431"/>
    <w:rsid w:val="00F24361"/>
    <w:rsid w:val="00F25C42"/>
    <w:rsid w:val="00F30010"/>
    <w:rsid w:val="00F32378"/>
    <w:rsid w:val="00F335E1"/>
    <w:rsid w:val="00F355C3"/>
    <w:rsid w:val="00F378A1"/>
    <w:rsid w:val="00F40936"/>
    <w:rsid w:val="00F4391B"/>
    <w:rsid w:val="00F447BE"/>
    <w:rsid w:val="00F5169C"/>
    <w:rsid w:val="00F52891"/>
    <w:rsid w:val="00F528A0"/>
    <w:rsid w:val="00F532CD"/>
    <w:rsid w:val="00F534F1"/>
    <w:rsid w:val="00F562C2"/>
    <w:rsid w:val="00F565B1"/>
    <w:rsid w:val="00F624D9"/>
    <w:rsid w:val="00F6310E"/>
    <w:rsid w:val="00F63690"/>
    <w:rsid w:val="00F63BD0"/>
    <w:rsid w:val="00F64A16"/>
    <w:rsid w:val="00F670E5"/>
    <w:rsid w:val="00F674D1"/>
    <w:rsid w:val="00F67AB2"/>
    <w:rsid w:val="00F67BD3"/>
    <w:rsid w:val="00F67D7E"/>
    <w:rsid w:val="00F71563"/>
    <w:rsid w:val="00F73B39"/>
    <w:rsid w:val="00F7461B"/>
    <w:rsid w:val="00F7542B"/>
    <w:rsid w:val="00F810B5"/>
    <w:rsid w:val="00F82F6A"/>
    <w:rsid w:val="00F837C1"/>
    <w:rsid w:val="00F8380A"/>
    <w:rsid w:val="00F84990"/>
    <w:rsid w:val="00F86CC8"/>
    <w:rsid w:val="00F9306B"/>
    <w:rsid w:val="00F93CF0"/>
    <w:rsid w:val="00F96A08"/>
    <w:rsid w:val="00FA05B2"/>
    <w:rsid w:val="00FA592E"/>
    <w:rsid w:val="00FB35D2"/>
    <w:rsid w:val="00FB4D61"/>
    <w:rsid w:val="00FB505C"/>
    <w:rsid w:val="00FC12F2"/>
    <w:rsid w:val="00FC15D0"/>
    <w:rsid w:val="00FC363C"/>
    <w:rsid w:val="00FC3D69"/>
    <w:rsid w:val="00FC4B20"/>
    <w:rsid w:val="00FC6FE8"/>
    <w:rsid w:val="00FD061F"/>
    <w:rsid w:val="00FD2AAE"/>
    <w:rsid w:val="00FD4982"/>
    <w:rsid w:val="00FE2440"/>
    <w:rsid w:val="00FE3279"/>
    <w:rsid w:val="00FE431C"/>
    <w:rsid w:val="00FE50C2"/>
    <w:rsid w:val="00FE5CF4"/>
    <w:rsid w:val="00FE6DB4"/>
    <w:rsid w:val="00FE7C00"/>
    <w:rsid w:val="00FF1064"/>
    <w:rsid w:val="00FF199A"/>
    <w:rsid w:val="00FF4256"/>
    <w:rsid w:val="00FF741D"/>
    <w:rsid w:val="00FF7667"/>
    <w:rsid w:val="018CDF82"/>
    <w:rsid w:val="02F28ACA"/>
    <w:rsid w:val="033A4F89"/>
    <w:rsid w:val="0430DEEA"/>
    <w:rsid w:val="045D6C32"/>
    <w:rsid w:val="04DAC14D"/>
    <w:rsid w:val="05D4EC77"/>
    <w:rsid w:val="07982748"/>
    <w:rsid w:val="07BC96D7"/>
    <w:rsid w:val="08098032"/>
    <w:rsid w:val="08456C8F"/>
    <w:rsid w:val="085D34D8"/>
    <w:rsid w:val="08BB5277"/>
    <w:rsid w:val="08F56783"/>
    <w:rsid w:val="090726B7"/>
    <w:rsid w:val="091717B6"/>
    <w:rsid w:val="0928277C"/>
    <w:rsid w:val="0AFF0908"/>
    <w:rsid w:val="0C016407"/>
    <w:rsid w:val="0CBBA277"/>
    <w:rsid w:val="0E74B6B4"/>
    <w:rsid w:val="10283451"/>
    <w:rsid w:val="11286425"/>
    <w:rsid w:val="113C8C2B"/>
    <w:rsid w:val="12DBC44F"/>
    <w:rsid w:val="12ED0ED9"/>
    <w:rsid w:val="14124B06"/>
    <w:rsid w:val="14381A2A"/>
    <w:rsid w:val="14D41CBA"/>
    <w:rsid w:val="152BDD1D"/>
    <w:rsid w:val="165A19C3"/>
    <w:rsid w:val="168FD116"/>
    <w:rsid w:val="17AEC1E6"/>
    <w:rsid w:val="19BB8641"/>
    <w:rsid w:val="19C38630"/>
    <w:rsid w:val="1A6D1F64"/>
    <w:rsid w:val="1B88E864"/>
    <w:rsid w:val="1CE8B2EC"/>
    <w:rsid w:val="1E119028"/>
    <w:rsid w:val="205B06DF"/>
    <w:rsid w:val="20C72891"/>
    <w:rsid w:val="2161F5D9"/>
    <w:rsid w:val="2221D5FF"/>
    <w:rsid w:val="243ABCD2"/>
    <w:rsid w:val="252C3294"/>
    <w:rsid w:val="26140E1E"/>
    <w:rsid w:val="261A3305"/>
    <w:rsid w:val="26C17725"/>
    <w:rsid w:val="271F7F23"/>
    <w:rsid w:val="27ABEE37"/>
    <w:rsid w:val="28D88FC8"/>
    <w:rsid w:val="28EBB8F3"/>
    <w:rsid w:val="28FC123F"/>
    <w:rsid w:val="296CC2F9"/>
    <w:rsid w:val="298FB211"/>
    <w:rsid w:val="2AAC44A1"/>
    <w:rsid w:val="2BCB339A"/>
    <w:rsid w:val="2C47BAF3"/>
    <w:rsid w:val="2C494CEA"/>
    <w:rsid w:val="2CA6CD6B"/>
    <w:rsid w:val="2E6A15CD"/>
    <w:rsid w:val="2F232513"/>
    <w:rsid w:val="311B8625"/>
    <w:rsid w:val="31544796"/>
    <w:rsid w:val="315EF415"/>
    <w:rsid w:val="31D8D6A2"/>
    <w:rsid w:val="3381EA52"/>
    <w:rsid w:val="33E4BE4B"/>
    <w:rsid w:val="3492EDD5"/>
    <w:rsid w:val="34D6BB21"/>
    <w:rsid w:val="35E2F298"/>
    <w:rsid w:val="39AA99C4"/>
    <w:rsid w:val="3A1A5AFD"/>
    <w:rsid w:val="3AAA390C"/>
    <w:rsid w:val="3B4897A3"/>
    <w:rsid w:val="3C774203"/>
    <w:rsid w:val="3DEF7E38"/>
    <w:rsid w:val="3EBF969B"/>
    <w:rsid w:val="4155C9E8"/>
    <w:rsid w:val="41CDD95B"/>
    <w:rsid w:val="4217F75F"/>
    <w:rsid w:val="4245E49B"/>
    <w:rsid w:val="43D5EB64"/>
    <w:rsid w:val="45ABE883"/>
    <w:rsid w:val="4602239B"/>
    <w:rsid w:val="46660914"/>
    <w:rsid w:val="485FF62F"/>
    <w:rsid w:val="4A104364"/>
    <w:rsid w:val="4AC64E7B"/>
    <w:rsid w:val="4AF68932"/>
    <w:rsid w:val="4D92BF2B"/>
    <w:rsid w:val="4DCA693A"/>
    <w:rsid w:val="4DD52664"/>
    <w:rsid w:val="4EE106D8"/>
    <w:rsid w:val="4EF04C9B"/>
    <w:rsid w:val="4F1739B3"/>
    <w:rsid w:val="4F250535"/>
    <w:rsid w:val="4FD56F05"/>
    <w:rsid w:val="4FF8BD25"/>
    <w:rsid w:val="508697EE"/>
    <w:rsid w:val="51BFFDC5"/>
    <w:rsid w:val="51EC1C41"/>
    <w:rsid w:val="51F3B081"/>
    <w:rsid w:val="524DC193"/>
    <w:rsid w:val="53459DC3"/>
    <w:rsid w:val="57EB699D"/>
    <w:rsid w:val="5809284E"/>
    <w:rsid w:val="58A4F39C"/>
    <w:rsid w:val="5967DD57"/>
    <w:rsid w:val="59755648"/>
    <w:rsid w:val="5985D16D"/>
    <w:rsid w:val="59C7D3FF"/>
    <w:rsid w:val="5A04141A"/>
    <w:rsid w:val="5A5234C5"/>
    <w:rsid w:val="5B0C43AA"/>
    <w:rsid w:val="5B1B7466"/>
    <w:rsid w:val="5B94F6F0"/>
    <w:rsid w:val="5C2F0FE1"/>
    <w:rsid w:val="5D206170"/>
    <w:rsid w:val="5E2B7AC5"/>
    <w:rsid w:val="5E5CADEA"/>
    <w:rsid w:val="5E72DA2C"/>
    <w:rsid w:val="5F012660"/>
    <w:rsid w:val="6091CB75"/>
    <w:rsid w:val="62E64855"/>
    <w:rsid w:val="63754943"/>
    <w:rsid w:val="64008577"/>
    <w:rsid w:val="64067707"/>
    <w:rsid w:val="6453C6E5"/>
    <w:rsid w:val="64A4B2EF"/>
    <w:rsid w:val="658AFDFF"/>
    <w:rsid w:val="66880FC7"/>
    <w:rsid w:val="685D1FCA"/>
    <w:rsid w:val="690592DA"/>
    <w:rsid w:val="69660E10"/>
    <w:rsid w:val="69C42308"/>
    <w:rsid w:val="69C850C1"/>
    <w:rsid w:val="6CC03B34"/>
    <w:rsid w:val="6D1C281E"/>
    <w:rsid w:val="6D3989BA"/>
    <w:rsid w:val="6EE39072"/>
    <w:rsid w:val="707948AC"/>
    <w:rsid w:val="7106E66C"/>
    <w:rsid w:val="71BE8DB1"/>
    <w:rsid w:val="72514FE7"/>
    <w:rsid w:val="7272BE55"/>
    <w:rsid w:val="741D7213"/>
    <w:rsid w:val="74B1778B"/>
    <w:rsid w:val="753A308D"/>
    <w:rsid w:val="75930EA9"/>
    <w:rsid w:val="7597099B"/>
    <w:rsid w:val="75B8DDCD"/>
    <w:rsid w:val="760BA823"/>
    <w:rsid w:val="779BFA78"/>
    <w:rsid w:val="78F07E8F"/>
    <w:rsid w:val="78F6B0CE"/>
    <w:rsid w:val="798CFA1D"/>
    <w:rsid w:val="7A377DF0"/>
    <w:rsid w:val="7CAAF48A"/>
    <w:rsid w:val="7CC75038"/>
    <w:rsid w:val="7D3EF7D8"/>
    <w:rsid w:val="7E10C2BE"/>
    <w:rsid w:val="7E36FAF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D0D1C0"/>
  <w15:docId w15:val="{17AAEBCE-FFAA-4A00-973E-35BF98661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9" w:qFormat="1"/>
    <w:lsdException w:name="heading 3" w:uiPriority="9"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1"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atentStyles>
  <w:style w:type="paragraph" w:default="1" w:styleId="Normal">
    <w:name w:val="Normal"/>
    <w:qFormat/>
    <w:rsid w:val="009F7F19"/>
    <w:rPr>
      <w:sz w:val="24"/>
      <w:szCs w:val="24"/>
    </w:rPr>
  </w:style>
  <w:style w:type="paragraph" w:styleId="Heading1">
    <w:name w:val="heading 1"/>
    <w:basedOn w:val="Normal"/>
    <w:next w:val="Normal"/>
    <w:uiPriority w:val="1"/>
    <w:qFormat/>
    <w:pPr>
      <w:outlineLvl w:val="0"/>
    </w:pPr>
  </w:style>
  <w:style w:type="paragraph" w:styleId="Heading2">
    <w:name w:val="heading 2"/>
    <w:basedOn w:val="Normal"/>
    <w:next w:val="Normal"/>
    <w:link w:val="Heading2Char"/>
    <w:uiPriority w:val="9"/>
    <w:qFormat/>
    <w:pPr>
      <w:outlineLvl w:val="1"/>
    </w:pPr>
  </w:style>
  <w:style w:type="paragraph" w:styleId="Heading3">
    <w:name w:val="heading 3"/>
    <w:basedOn w:val="Normal"/>
    <w:next w:val="Normal"/>
    <w:link w:val="Heading3Char"/>
    <w:uiPriority w:val="9"/>
    <w:qFormat/>
    <w:pPr>
      <w:outlineLvl w:val="2"/>
    </w:pPr>
  </w:style>
  <w:style w:type="paragraph" w:styleId="Heading4">
    <w:name w:val="heading 4"/>
    <w:basedOn w:val="Normal"/>
    <w:next w:val="Normal"/>
    <w:qFormat/>
    <w:pPr>
      <w:outlineLvl w:val="3"/>
    </w:pPr>
  </w:style>
  <w:style w:type="paragraph" w:styleId="Heading5">
    <w:name w:val="heading 5"/>
    <w:basedOn w:val="Normal"/>
    <w:next w:val="Normal"/>
    <w:qFormat/>
    <w:pPr>
      <w:outlineLvl w:val="4"/>
    </w:pPr>
  </w:style>
  <w:style w:type="paragraph" w:styleId="Heading6">
    <w:name w:val="heading 6"/>
    <w:basedOn w:val="Normal"/>
    <w:next w:val="Normal"/>
    <w:qFormat/>
    <w:pPr>
      <w:outlineLvl w:val="5"/>
    </w:pPr>
  </w:style>
  <w:style w:type="paragraph" w:styleId="Heading7">
    <w:name w:val="heading 7"/>
    <w:basedOn w:val="Normal"/>
    <w:next w:val="Normal"/>
    <w:qFormat/>
    <w:pPr>
      <w:outlineLvl w:val="6"/>
    </w:pPr>
  </w:style>
  <w:style w:type="paragraph" w:styleId="Heading8">
    <w:name w:val="heading 8"/>
    <w:basedOn w:val="Normal"/>
    <w:next w:val="Normal"/>
    <w:qFormat/>
    <w:pPr>
      <w:outlineLvl w:val="7"/>
    </w:pPr>
  </w:style>
  <w:style w:type="paragraph" w:styleId="Heading9">
    <w:name w:val="heading 9"/>
    <w:basedOn w:val="Normal"/>
    <w:next w:val="Normal"/>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mniPage1">
    <w:name w:val="OmniPage #1"/>
    <w:basedOn w:val="Normal"/>
    <w:pPr>
      <w:tabs>
        <w:tab w:val="right" w:pos="8953"/>
      </w:tabs>
      <w:ind w:left="2190" w:right="623"/>
    </w:pPr>
  </w:style>
  <w:style w:type="paragraph" w:customStyle="1" w:styleId="OmniPage2">
    <w:name w:val="OmniPage #2"/>
    <w:basedOn w:val="Normal"/>
    <w:pPr>
      <w:tabs>
        <w:tab w:val="right" w:pos="8953"/>
      </w:tabs>
      <w:ind w:left="2115" w:right="623"/>
    </w:pPr>
  </w:style>
  <w:style w:type="paragraph" w:customStyle="1" w:styleId="OmniPage3">
    <w:name w:val="OmniPage #3"/>
    <w:basedOn w:val="Normal"/>
    <w:pPr>
      <w:ind w:left="1395" w:right="2828"/>
    </w:pPr>
  </w:style>
  <w:style w:type="paragraph" w:customStyle="1" w:styleId="OmniPage4">
    <w:name w:val="OmniPage #4"/>
    <w:basedOn w:val="Normal"/>
    <w:pPr>
      <w:tabs>
        <w:tab w:val="left" w:pos="2970"/>
        <w:tab w:val="left" w:pos="4320"/>
        <w:tab w:val="left" w:pos="4920"/>
        <w:tab w:val="right" w:pos="5527"/>
      </w:tabs>
      <w:ind w:left="1410" w:right="4049"/>
    </w:pPr>
  </w:style>
  <w:style w:type="paragraph" w:customStyle="1" w:styleId="OmniPage5">
    <w:name w:val="OmniPage #5"/>
    <w:basedOn w:val="Normal"/>
    <w:pPr>
      <w:ind w:left="1395" w:right="7203"/>
    </w:pPr>
  </w:style>
  <w:style w:type="paragraph" w:customStyle="1" w:styleId="OmniPage6">
    <w:name w:val="OmniPage #6"/>
    <w:basedOn w:val="Normal"/>
    <w:pPr>
      <w:ind w:left="1380" w:right="6070"/>
    </w:pPr>
  </w:style>
  <w:style w:type="paragraph" w:customStyle="1" w:styleId="OmniPage7">
    <w:name w:val="OmniPage #7"/>
    <w:basedOn w:val="Normal"/>
    <w:pPr>
      <w:ind w:left="1365" w:right="5306"/>
    </w:pPr>
  </w:style>
  <w:style w:type="paragraph" w:customStyle="1" w:styleId="OmniPage8">
    <w:name w:val="OmniPage #8"/>
    <w:basedOn w:val="Normal"/>
    <w:pPr>
      <w:tabs>
        <w:tab w:val="right" w:pos="5657"/>
      </w:tabs>
      <w:ind w:left="5415" w:right="3919"/>
    </w:pPr>
  </w:style>
  <w:style w:type="paragraph" w:customStyle="1" w:styleId="OmniPage9">
    <w:name w:val="OmniPage #9"/>
    <w:basedOn w:val="Normal"/>
    <w:pPr>
      <w:tabs>
        <w:tab w:val="left" w:pos="525"/>
        <w:tab w:val="right" w:pos="9341"/>
      </w:tabs>
      <w:ind w:left="1365" w:right="235"/>
    </w:pPr>
  </w:style>
  <w:style w:type="paragraph" w:customStyle="1" w:styleId="OmniPage10">
    <w:name w:val="OmniPage #10"/>
    <w:basedOn w:val="Normal"/>
    <w:pPr>
      <w:tabs>
        <w:tab w:val="left" w:pos="6645"/>
        <w:tab w:val="right" w:pos="7232"/>
      </w:tabs>
      <w:ind w:left="1830" w:right="2344"/>
    </w:pPr>
  </w:style>
  <w:style w:type="paragraph" w:customStyle="1" w:styleId="OmniPage11">
    <w:name w:val="OmniPage #11"/>
    <w:basedOn w:val="Normal"/>
    <w:pPr>
      <w:tabs>
        <w:tab w:val="left" w:pos="575"/>
      </w:tabs>
      <w:ind w:left="1815" w:right="45" w:hanging="450"/>
    </w:pPr>
  </w:style>
  <w:style w:type="paragraph" w:customStyle="1" w:styleId="OmniPage12">
    <w:name w:val="OmniPage #12"/>
    <w:basedOn w:val="Normal"/>
    <w:pPr>
      <w:tabs>
        <w:tab w:val="left" w:pos="6630"/>
        <w:tab w:val="right" w:pos="7341"/>
      </w:tabs>
      <w:ind w:left="1815" w:right="2235"/>
    </w:pPr>
  </w:style>
  <w:style w:type="paragraph" w:customStyle="1" w:styleId="OmniPage14">
    <w:name w:val="OmniPage #14"/>
    <w:basedOn w:val="Normal"/>
    <w:pPr>
      <w:tabs>
        <w:tab w:val="left" w:pos="6600"/>
        <w:tab w:val="right" w:pos="7127"/>
      </w:tabs>
      <w:ind w:left="1785" w:right="2449"/>
    </w:pPr>
  </w:style>
  <w:style w:type="paragraph" w:customStyle="1" w:styleId="OmniPage15">
    <w:name w:val="OmniPage #15"/>
    <w:basedOn w:val="Normal"/>
    <w:pPr>
      <w:tabs>
        <w:tab w:val="left" w:pos="6600"/>
        <w:tab w:val="right" w:pos="7310"/>
      </w:tabs>
      <w:ind w:left="1800" w:right="2266"/>
    </w:pPr>
  </w:style>
  <w:style w:type="paragraph" w:customStyle="1" w:styleId="OmniPage16">
    <w:name w:val="OmniPage #16"/>
    <w:basedOn w:val="Normal"/>
    <w:pPr>
      <w:tabs>
        <w:tab w:val="right" w:pos="7655"/>
      </w:tabs>
      <w:ind w:left="1335" w:right="1921"/>
    </w:pPr>
  </w:style>
  <w:style w:type="paragraph" w:customStyle="1" w:styleId="OmniPage17">
    <w:name w:val="OmniPage #17"/>
    <w:basedOn w:val="Normal"/>
    <w:pPr>
      <w:tabs>
        <w:tab w:val="left" w:pos="6585"/>
        <w:tab w:val="right" w:pos="7295"/>
      </w:tabs>
      <w:ind w:left="1785" w:right="2281"/>
    </w:pPr>
  </w:style>
  <w:style w:type="paragraph" w:customStyle="1" w:styleId="OmniPage18">
    <w:name w:val="OmniPage #18"/>
    <w:basedOn w:val="Normal"/>
    <w:pPr>
      <w:tabs>
        <w:tab w:val="right" w:pos="7595"/>
      </w:tabs>
      <w:ind w:left="1335" w:right="1981"/>
    </w:pPr>
  </w:style>
  <w:style w:type="paragraph" w:customStyle="1" w:styleId="OmniPage19">
    <w:name w:val="OmniPage #19"/>
    <w:basedOn w:val="Normal"/>
    <w:pPr>
      <w:tabs>
        <w:tab w:val="left" w:pos="6570"/>
        <w:tab w:val="right" w:pos="7141"/>
      </w:tabs>
      <w:ind w:left="1770" w:right="2435"/>
    </w:pPr>
  </w:style>
  <w:style w:type="paragraph" w:customStyle="1" w:styleId="OmniPage257">
    <w:name w:val="OmniPage #257"/>
    <w:basedOn w:val="Normal"/>
    <w:pPr>
      <w:tabs>
        <w:tab w:val="right" w:pos="3668"/>
      </w:tabs>
      <w:ind w:left="1365" w:right="6101"/>
    </w:pPr>
  </w:style>
  <w:style w:type="paragraph" w:customStyle="1" w:styleId="OmniPage258">
    <w:name w:val="OmniPage #258"/>
    <w:basedOn w:val="Normal"/>
    <w:pPr>
      <w:ind w:left="1350" w:right="232"/>
    </w:pPr>
  </w:style>
  <w:style w:type="paragraph" w:customStyle="1" w:styleId="OmniPage260">
    <w:name w:val="OmniPage #260"/>
    <w:basedOn w:val="Normal"/>
    <w:pPr>
      <w:ind w:left="1320" w:right="251"/>
      <w:jc w:val="both"/>
    </w:pPr>
  </w:style>
  <w:style w:type="paragraph" w:customStyle="1" w:styleId="OmniPage262">
    <w:name w:val="OmniPage #262"/>
    <w:basedOn w:val="Normal"/>
    <w:pPr>
      <w:tabs>
        <w:tab w:val="right" w:pos="3473"/>
      </w:tabs>
      <w:ind w:left="1335" w:right="6296"/>
    </w:pPr>
  </w:style>
  <w:style w:type="paragraph" w:customStyle="1" w:styleId="OmniPage264">
    <w:name w:val="OmniPage #264"/>
    <w:basedOn w:val="Normal"/>
    <w:pPr>
      <w:tabs>
        <w:tab w:val="right" w:pos="3809"/>
      </w:tabs>
      <w:ind w:left="1320" w:right="5960"/>
    </w:pPr>
  </w:style>
  <w:style w:type="paragraph" w:customStyle="1" w:styleId="OmniPage266">
    <w:name w:val="OmniPage #266"/>
    <w:basedOn w:val="Normal"/>
    <w:pPr>
      <w:tabs>
        <w:tab w:val="right" w:pos="4310"/>
      </w:tabs>
      <w:ind w:left="1290" w:right="5459"/>
    </w:pPr>
  </w:style>
  <w:style w:type="paragraph" w:customStyle="1" w:styleId="OmniPage268">
    <w:name w:val="OmniPage #268"/>
    <w:basedOn w:val="Normal"/>
    <w:pPr>
      <w:tabs>
        <w:tab w:val="right" w:pos="9724"/>
      </w:tabs>
      <w:ind w:left="7470" w:right="45"/>
    </w:pPr>
  </w:style>
  <w:style w:type="paragraph" w:styleId="Header">
    <w:name w:val="header"/>
    <w:basedOn w:val="Normal"/>
    <w:link w:val="HeaderChar"/>
    <w:rsid w:val="008B4464"/>
    <w:pPr>
      <w:tabs>
        <w:tab w:val="center" w:pos="4320"/>
        <w:tab w:val="right" w:pos="8640"/>
      </w:tabs>
    </w:pPr>
  </w:style>
  <w:style w:type="character" w:customStyle="1" w:styleId="HeaderChar">
    <w:name w:val="Header Char"/>
    <w:link w:val="Header"/>
    <w:rsid w:val="008B4464"/>
    <w:rPr>
      <w:noProof/>
    </w:rPr>
  </w:style>
  <w:style w:type="paragraph" w:styleId="Footer">
    <w:name w:val="footer"/>
    <w:basedOn w:val="Normal"/>
    <w:link w:val="FooterChar"/>
    <w:uiPriority w:val="99"/>
    <w:rsid w:val="008B4464"/>
    <w:pPr>
      <w:tabs>
        <w:tab w:val="center" w:pos="4320"/>
        <w:tab w:val="right" w:pos="8640"/>
      </w:tabs>
    </w:pPr>
  </w:style>
  <w:style w:type="character" w:customStyle="1" w:styleId="FooterChar">
    <w:name w:val="Footer Char"/>
    <w:link w:val="Footer"/>
    <w:uiPriority w:val="99"/>
    <w:rsid w:val="008B4464"/>
    <w:rPr>
      <w:noProof/>
    </w:rPr>
  </w:style>
  <w:style w:type="character" w:styleId="PageNumber">
    <w:name w:val="page number"/>
    <w:rsid w:val="008B4464"/>
  </w:style>
  <w:style w:type="paragraph" w:styleId="BalloonText">
    <w:name w:val="Balloon Text"/>
    <w:basedOn w:val="Normal"/>
    <w:link w:val="BalloonTextChar"/>
    <w:rsid w:val="00D52E5B"/>
    <w:rPr>
      <w:rFonts w:ascii="Tahoma" w:hAnsi="Tahoma" w:cs="Tahoma"/>
      <w:sz w:val="16"/>
      <w:szCs w:val="16"/>
    </w:rPr>
  </w:style>
  <w:style w:type="character" w:customStyle="1" w:styleId="BalloonTextChar">
    <w:name w:val="Balloon Text Char"/>
    <w:link w:val="BalloonText"/>
    <w:rsid w:val="00D52E5B"/>
    <w:rPr>
      <w:rFonts w:ascii="Tahoma" w:hAnsi="Tahoma" w:cs="Tahoma"/>
      <w:noProof/>
      <w:sz w:val="16"/>
      <w:szCs w:val="16"/>
    </w:rPr>
  </w:style>
  <w:style w:type="character" w:styleId="CommentReference">
    <w:name w:val="annotation reference"/>
    <w:rsid w:val="0013233E"/>
    <w:rPr>
      <w:sz w:val="16"/>
      <w:szCs w:val="16"/>
    </w:rPr>
  </w:style>
  <w:style w:type="paragraph" w:styleId="CommentText">
    <w:name w:val="annotation text"/>
    <w:basedOn w:val="Normal"/>
    <w:link w:val="CommentTextChar"/>
    <w:rsid w:val="0013233E"/>
  </w:style>
  <w:style w:type="character" w:customStyle="1" w:styleId="CommentTextChar">
    <w:name w:val="Comment Text Char"/>
    <w:link w:val="CommentText"/>
    <w:rsid w:val="0013233E"/>
    <w:rPr>
      <w:noProof/>
    </w:rPr>
  </w:style>
  <w:style w:type="paragraph" w:styleId="CommentSubject">
    <w:name w:val="annotation subject"/>
    <w:basedOn w:val="CommentText"/>
    <w:next w:val="CommentText"/>
    <w:link w:val="CommentSubjectChar"/>
    <w:rsid w:val="0013233E"/>
    <w:rPr>
      <w:b/>
      <w:bCs/>
    </w:rPr>
  </w:style>
  <w:style w:type="character" w:customStyle="1" w:styleId="CommentSubjectChar">
    <w:name w:val="Comment Subject Char"/>
    <w:link w:val="CommentSubject"/>
    <w:rsid w:val="0013233E"/>
    <w:rPr>
      <w:b/>
      <w:bCs/>
      <w:noProof/>
    </w:rPr>
  </w:style>
  <w:style w:type="paragraph" w:styleId="NoSpacing">
    <w:name w:val="No Spacing"/>
    <w:link w:val="NoSpacingChar"/>
    <w:uiPriority w:val="1"/>
    <w:qFormat/>
    <w:rsid w:val="00EF4BD2"/>
    <w:rPr>
      <w:rFonts w:ascii="Calibri" w:hAnsi="Calibri"/>
      <w:sz w:val="22"/>
      <w:szCs w:val="22"/>
    </w:rPr>
  </w:style>
  <w:style w:type="character" w:customStyle="1" w:styleId="NoSpacingChar">
    <w:name w:val="No Spacing Char"/>
    <w:link w:val="NoSpacing"/>
    <w:uiPriority w:val="1"/>
    <w:rsid w:val="00EF4BD2"/>
    <w:rPr>
      <w:rFonts w:ascii="Calibri" w:hAnsi="Calibri"/>
      <w:sz w:val="22"/>
      <w:szCs w:val="22"/>
    </w:rPr>
  </w:style>
  <w:style w:type="paragraph" w:styleId="TOCHeading">
    <w:name w:val="TOC Heading"/>
    <w:basedOn w:val="Heading1"/>
    <w:next w:val="Normal"/>
    <w:uiPriority w:val="39"/>
    <w:unhideWhenUsed/>
    <w:qFormat/>
    <w:rsid w:val="006C07E8"/>
    <w:pPr>
      <w:keepNext/>
      <w:keepLines/>
      <w:spacing w:before="240" w:line="259" w:lineRule="auto"/>
      <w:outlineLvl w:val="9"/>
    </w:pPr>
    <w:rPr>
      <w:rFonts w:ascii="Calibri Light" w:hAnsi="Calibri Light"/>
      <w:color w:val="2E74B5"/>
      <w:sz w:val="32"/>
      <w:szCs w:val="32"/>
    </w:rPr>
  </w:style>
  <w:style w:type="paragraph" w:styleId="TOC2">
    <w:name w:val="toc 2"/>
    <w:basedOn w:val="Normal"/>
    <w:next w:val="Normal"/>
    <w:autoRedefine/>
    <w:uiPriority w:val="1"/>
    <w:unhideWhenUsed/>
    <w:qFormat/>
    <w:rsid w:val="00CA2586"/>
    <w:pPr>
      <w:tabs>
        <w:tab w:val="right" w:leader="dot" w:pos="9360"/>
      </w:tabs>
    </w:pPr>
    <w:rPr>
      <w:rFonts w:asciiTheme="minorHAnsi" w:hAnsiTheme="minorHAnsi"/>
    </w:rPr>
  </w:style>
  <w:style w:type="paragraph" w:styleId="TOC1">
    <w:name w:val="toc 1"/>
    <w:basedOn w:val="Normal"/>
    <w:next w:val="Normal"/>
    <w:autoRedefine/>
    <w:uiPriority w:val="1"/>
    <w:unhideWhenUsed/>
    <w:qFormat/>
    <w:rsid w:val="00154420"/>
    <w:pPr>
      <w:tabs>
        <w:tab w:val="right" w:leader="dot" w:pos="9360"/>
      </w:tabs>
      <w:spacing w:line="259" w:lineRule="auto"/>
      <w:jc w:val="center"/>
    </w:pPr>
    <w:rPr>
      <w:rFonts w:asciiTheme="minorHAnsi" w:hAnsiTheme="minorHAnsi"/>
      <w:b/>
    </w:rPr>
  </w:style>
  <w:style w:type="paragraph" w:styleId="TOC3">
    <w:name w:val="toc 3"/>
    <w:basedOn w:val="Normal"/>
    <w:next w:val="Normal"/>
    <w:autoRedefine/>
    <w:uiPriority w:val="1"/>
    <w:unhideWhenUsed/>
    <w:qFormat/>
    <w:rsid w:val="006C07E8"/>
    <w:pPr>
      <w:spacing w:after="100" w:line="259" w:lineRule="auto"/>
      <w:ind w:left="440"/>
    </w:pPr>
    <w:rPr>
      <w:rFonts w:ascii="Calibri" w:hAnsi="Calibri"/>
      <w:sz w:val="22"/>
      <w:szCs w:val="22"/>
    </w:rPr>
  </w:style>
  <w:style w:type="table" w:styleId="TableGrid">
    <w:name w:val="Table Grid"/>
    <w:basedOn w:val="TableNormal"/>
    <w:uiPriority w:val="39"/>
    <w:rsid w:val="005D5F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2">
    <w:name w:val="Table Web 2"/>
    <w:basedOn w:val="TableNormal"/>
    <w:rsid w:val="00837FA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NormalWeb">
    <w:name w:val="Normal (Web)"/>
    <w:basedOn w:val="Normal"/>
    <w:uiPriority w:val="99"/>
    <w:unhideWhenUsed/>
    <w:rsid w:val="00837FAD"/>
    <w:pPr>
      <w:spacing w:before="100" w:beforeAutospacing="1" w:after="100" w:afterAutospacing="1"/>
    </w:pPr>
  </w:style>
  <w:style w:type="character" w:styleId="Strong">
    <w:name w:val="Strong"/>
    <w:uiPriority w:val="22"/>
    <w:qFormat/>
    <w:rsid w:val="00C035F9"/>
    <w:rPr>
      <w:b/>
      <w:bCs/>
    </w:rPr>
  </w:style>
  <w:style w:type="paragraph" w:styleId="ListParagraph">
    <w:name w:val="List Paragraph"/>
    <w:basedOn w:val="Normal"/>
    <w:uiPriority w:val="1"/>
    <w:qFormat/>
    <w:rsid w:val="00A956DA"/>
    <w:pPr>
      <w:spacing w:after="160" w:line="259" w:lineRule="auto"/>
      <w:ind w:left="720"/>
      <w:contextualSpacing/>
    </w:pPr>
    <w:rPr>
      <w:rFonts w:ascii="Calibri" w:eastAsia="Calibri" w:hAnsi="Calibri" w:cs="Arial"/>
      <w:sz w:val="22"/>
      <w:szCs w:val="22"/>
    </w:rPr>
  </w:style>
  <w:style w:type="character" w:styleId="Hyperlink">
    <w:name w:val="Hyperlink"/>
    <w:basedOn w:val="DefaultParagraphFont"/>
    <w:rsid w:val="00B07CEE"/>
    <w:rPr>
      <w:color w:val="0563C1" w:themeColor="hyperlink"/>
      <w:u w:val="single"/>
    </w:rPr>
  </w:style>
  <w:style w:type="character" w:styleId="FollowedHyperlink">
    <w:name w:val="FollowedHyperlink"/>
    <w:basedOn w:val="DefaultParagraphFont"/>
    <w:rsid w:val="00B07CEE"/>
    <w:rPr>
      <w:color w:val="954F72" w:themeColor="followedHyperlink"/>
      <w:u w:val="single"/>
    </w:rPr>
  </w:style>
  <w:style w:type="character" w:customStyle="1" w:styleId="t0">
    <w:name w:val="t0"/>
    <w:basedOn w:val="DefaultParagraphFont"/>
    <w:rsid w:val="008209AA"/>
  </w:style>
  <w:style w:type="table" w:customStyle="1" w:styleId="GridTable6Colorful-Accent31">
    <w:name w:val="Grid Table 6 Colorful - Accent 31"/>
    <w:basedOn w:val="TableNormal"/>
    <w:uiPriority w:val="51"/>
    <w:rsid w:val="00C002F3"/>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1">
    <w:name w:val="Unresolved Mention1"/>
    <w:basedOn w:val="DefaultParagraphFont"/>
    <w:uiPriority w:val="99"/>
    <w:semiHidden/>
    <w:unhideWhenUsed/>
    <w:rsid w:val="002F390E"/>
    <w:rPr>
      <w:color w:val="605E5C"/>
      <w:shd w:val="clear" w:color="auto" w:fill="E1DFDD"/>
    </w:rPr>
  </w:style>
  <w:style w:type="character" w:styleId="Emphasis">
    <w:name w:val="Emphasis"/>
    <w:basedOn w:val="DefaultParagraphFont"/>
    <w:uiPriority w:val="20"/>
    <w:qFormat/>
    <w:rsid w:val="009A1A46"/>
    <w:rPr>
      <w:i/>
      <w:iCs/>
    </w:rPr>
  </w:style>
  <w:style w:type="paragraph" w:styleId="PlainText">
    <w:name w:val="Plain Text"/>
    <w:basedOn w:val="Normal"/>
    <w:link w:val="PlainTextChar"/>
    <w:uiPriority w:val="99"/>
    <w:unhideWhenUsed/>
    <w:rsid w:val="00833B25"/>
    <w:rPr>
      <w:rFonts w:ascii="Calibri" w:eastAsiaTheme="minorHAnsi" w:hAnsi="Calibri"/>
      <w:sz w:val="22"/>
      <w:szCs w:val="22"/>
    </w:rPr>
  </w:style>
  <w:style w:type="character" w:customStyle="1" w:styleId="PlainTextChar">
    <w:name w:val="Plain Text Char"/>
    <w:basedOn w:val="DefaultParagraphFont"/>
    <w:link w:val="PlainText"/>
    <w:uiPriority w:val="99"/>
    <w:rsid w:val="00833B25"/>
    <w:rPr>
      <w:rFonts w:ascii="Calibri" w:eastAsiaTheme="minorHAnsi" w:hAnsi="Calibri"/>
      <w:sz w:val="22"/>
      <w:szCs w:val="22"/>
    </w:rPr>
  </w:style>
  <w:style w:type="paragraph" w:customStyle="1" w:styleId="Default">
    <w:name w:val="Default"/>
    <w:rsid w:val="00E87854"/>
    <w:pPr>
      <w:widowControl w:val="0"/>
      <w:autoSpaceDE w:val="0"/>
      <w:autoSpaceDN w:val="0"/>
      <w:adjustRightInd w:val="0"/>
    </w:pPr>
    <w:rPr>
      <w:rFonts w:ascii="Calibri" w:eastAsiaTheme="minorHAnsi" w:hAnsi="Calibri" w:cs="Calibri"/>
      <w:color w:val="000000"/>
      <w:sz w:val="24"/>
      <w:szCs w:val="24"/>
    </w:rPr>
  </w:style>
  <w:style w:type="paragraph" w:styleId="BodyText">
    <w:name w:val="Body Text"/>
    <w:basedOn w:val="Normal"/>
    <w:link w:val="BodyTextChar"/>
    <w:uiPriority w:val="1"/>
    <w:qFormat/>
    <w:rsid w:val="00FD061F"/>
    <w:pPr>
      <w:widowControl w:val="0"/>
      <w:autoSpaceDE w:val="0"/>
      <w:autoSpaceDN w:val="0"/>
    </w:pPr>
    <w:rPr>
      <w:lang w:bidi="en-US"/>
    </w:rPr>
  </w:style>
  <w:style w:type="character" w:customStyle="1" w:styleId="BodyTextChar">
    <w:name w:val="Body Text Char"/>
    <w:basedOn w:val="DefaultParagraphFont"/>
    <w:link w:val="BodyText"/>
    <w:uiPriority w:val="1"/>
    <w:rsid w:val="00FD061F"/>
    <w:rPr>
      <w:lang w:bidi="en-US"/>
    </w:rPr>
  </w:style>
  <w:style w:type="character" w:customStyle="1" w:styleId="apple-converted-space">
    <w:name w:val="apple-converted-space"/>
    <w:basedOn w:val="DefaultParagraphFont"/>
    <w:rsid w:val="00E358F4"/>
  </w:style>
  <w:style w:type="paragraph" w:styleId="BodyText2">
    <w:name w:val="Body Text 2"/>
    <w:basedOn w:val="Normal"/>
    <w:link w:val="BodyText2Char"/>
    <w:rsid w:val="00C52102"/>
    <w:pPr>
      <w:spacing w:after="120" w:line="480" w:lineRule="auto"/>
    </w:pPr>
  </w:style>
  <w:style w:type="character" w:customStyle="1" w:styleId="BodyText2Char">
    <w:name w:val="Body Text 2 Char"/>
    <w:basedOn w:val="DefaultParagraphFont"/>
    <w:link w:val="BodyText2"/>
    <w:rsid w:val="00C52102"/>
    <w:rPr>
      <w:sz w:val="24"/>
      <w:szCs w:val="24"/>
    </w:rPr>
  </w:style>
  <w:style w:type="paragraph" w:styleId="TOC4">
    <w:name w:val="toc 4"/>
    <w:basedOn w:val="Normal"/>
    <w:uiPriority w:val="1"/>
    <w:qFormat/>
    <w:rsid w:val="00AF1A56"/>
    <w:pPr>
      <w:widowControl w:val="0"/>
      <w:autoSpaceDE w:val="0"/>
      <w:autoSpaceDN w:val="0"/>
      <w:spacing w:before="155"/>
      <w:ind w:left="598"/>
    </w:pPr>
    <w:rPr>
      <w:rFonts w:ascii="Arial" w:eastAsia="Arial" w:hAnsi="Arial" w:cs="Arial"/>
      <w:sz w:val="22"/>
      <w:szCs w:val="22"/>
      <w:lang w:bidi="en-US"/>
    </w:rPr>
  </w:style>
  <w:style w:type="paragraph" w:customStyle="1" w:styleId="TableParagraph">
    <w:name w:val="Table Paragraph"/>
    <w:basedOn w:val="Normal"/>
    <w:uiPriority w:val="1"/>
    <w:qFormat/>
    <w:rsid w:val="00AF1A56"/>
    <w:pPr>
      <w:widowControl w:val="0"/>
      <w:autoSpaceDE w:val="0"/>
      <w:autoSpaceDN w:val="0"/>
      <w:ind w:left="148"/>
    </w:pPr>
    <w:rPr>
      <w:rFonts w:ascii="Arial" w:eastAsia="Arial" w:hAnsi="Arial" w:cs="Arial"/>
      <w:sz w:val="22"/>
      <w:szCs w:val="22"/>
      <w:lang w:bidi="en-US"/>
    </w:rPr>
  </w:style>
  <w:style w:type="character" w:customStyle="1" w:styleId="thesis">
    <w:name w:val="thesis"/>
    <w:basedOn w:val="DefaultParagraphFont"/>
    <w:rsid w:val="00781A41"/>
  </w:style>
  <w:style w:type="character" w:customStyle="1" w:styleId="Heading2Char">
    <w:name w:val="Heading 2 Char"/>
    <w:basedOn w:val="DefaultParagraphFont"/>
    <w:link w:val="Heading2"/>
    <w:uiPriority w:val="9"/>
    <w:rsid w:val="00061000"/>
    <w:rPr>
      <w:sz w:val="24"/>
      <w:szCs w:val="24"/>
    </w:rPr>
  </w:style>
  <w:style w:type="character" w:customStyle="1" w:styleId="Heading3Char">
    <w:name w:val="Heading 3 Char"/>
    <w:basedOn w:val="DefaultParagraphFont"/>
    <w:link w:val="Heading3"/>
    <w:uiPriority w:val="9"/>
    <w:rsid w:val="00061000"/>
    <w:rPr>
      <w:sz w:val="24"/>
      <w:szCs w:val="24"/>
    </w:rPr>
  </w:style>
  <w:style w:type="paragraph" w:styleId="Revision">
    <w:name w:val="Revision"/>
    <w:hidden/>
    <w:uiPriority w:val="71"/>
    <w:semiHidden/>
    <w:rsid w:val="00F71563"/>
    <w:rPr>
      <w:sz w:val="24"/>
      <w:szCs w:val="24"/>
    </w:rPr>
  </w:style>
  <w:style w:type="paragraph" w:customStyle="1" w:styleId="paragraph">
    <w:name w:val="paragraph"/>
    <w:basedOn w:val="Normal"/>
    <w:rsid w:val="003D1407"/>
    <w:pPr>
      <w:spacing w:before="100" w:beforeAutospacing="1" w:after="100" w:afterAutospacing="1"/>
    </w:pPr>
  </w:style>
  <w:style w:type="character" w:customStyle="1" w:styleId="normaltextrun">
    <w:name w:val="normaltextrun"/>
    <w:basedOn w:val="DefaultParagraphFont"/>
    <w:rsid w:val="003D1407"/>
  </w:style>
  <w:style w:type="character" w:customStyle="1" w:styleId="eop">
    <w:name w:val="eop"/>
    <w:basedOn w:val="DefaultParagraphFont"/>
    <w:rsid w:val="003D1407"/>
  </w:style>
  <w:style w:type="character" w:styleId="UnresolvedMention">
    <w:name w:val="Unresolved Mention"/>
    <w:basedOn w:val="DefaultParagraphFont"/>
    <w:rsid w:val="00E94E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30079">
      <w:bodyDiv w:val="1"/>
      <w:marLeft w:val="0"/>
      <w:marRight w:val="0"/>
      <w:marTop w:val="0"/>
      <w:marBottom w:val="0"/>
      <w:divBdr>
        <w:top w:val="none" w:sz="0" w:space="0" w:color="auto"/>
        <w:left w:val="none" w:sz="0" w:space="0" w:color="auto"/>
        <w:bottom w:val="none" w:sz="0" w:space="0" w:color="auto"/>
        <w:right w:val="none" w:sz="0" w:space="0" w:color="auto"/>
      </w:divBdr>
    </w:div>
    <w:div w:id="38827449">
      <w:bodyDiv w:val="1"/>
      <w:marLeft w:val="0"/>
      <w:marRight w:val="0"/>
      <w:marTop w:val="0"/>
      <w:marBottom w:val="0"/>
      <w:divBdr>
        <w:top w:val="none" w:sz="0" w:space="0" w:color="auto"/>
        <w:left w:val="none" w:sz="0" w:space="0" w:color="auto"/>
        <w:bottom w:val="none" w:sz="0" w:space="0" w:color="auto"/>
        <w:right w:val="none" w:sz="0" w:space="0" w:color="auto"/>
      </w:divBdr>
    </w:div>
    <w:div w:id="75519723">
      <w:bodyDiv w:val="1"/>
      <w:marLeft w:val="0"/>
      <w:marRight w:val="0"/>
      <w:marTop w:val="0"/>
      <w:marBottom w:val="0"/>
      <w:divBdr>
        <w:top w:val="none" w:sz="0" w:space="0" w:color="auto"/>
        <w:left w:val="none" w:sz="0" w:space="0" w:color="auto"/>
        <w:bottom w:val="none" w:sz="0" w:space="0" w:color="auto"/>
        <w:right w:val="none" w:sz="0" w:space="0" w:color="auto"/>
      </w:divBdr>
    </w:div>
    <w:div w:id="84617342">
      <w:bodyDiv w:val="1"/>
      <w:marLeft w:val="0"/>
      <w:marRight w:val="0"/>
      <w:marTop w:val="0"/>
      <w:marBottom w:val="0"/>
      <w:divBdr>
        <w:top w:val="none" w:sz="0" w:space="0" w:color="auto"/>
        <w:left w:val="none" w:sz="0" w:space="0" w:color="auto"/>
        <w:bottom w:val="none" w:sz="0" w:space="0" w:color="auto"/>
        <w:right w:val="none" w:sz="0" w:space="0" w:color="auto"/>
      </w:divBdr>
    </w:div>
    <w:div w:id="95444186">
      <w:bodyDiv w:val="1"/>
      <w:marLeft w:val="0"/>
      <w:marRight w:val="0"/>
      <w:marTop w:val="0"/>
      <w:marBottom w:val="0"/>
      <w:divBdr>
        <w:top w:val="none" w:sz="0" w:space="0" w:color="auto"/>
        <w:left w:val="none" w:sz="0" w:space="0" w:color="auto"/>
        <w:bottom w:val="none" w:sz="0" w:space="0" w:color="auto"/>
        <w:right w:val="none" w:sz="0" w:space="0" w:color="auto"/>
      </w:divBdr>
      <w:divsChild>
        <w:div w:id="1468430535">
          <w:marLeft w:val="0"/>
          <w:marRight w:val="0"/>
          <w:marTop w:val="0"/>
          <w:marBottom w:val="0"/>
          <w:divBdr>
            <w:top w:val="none" w:sz="0" w:space="0" w:color="auto"/>
            <w:left w:val="none" w:sz="0" w:space="0" w:color="auto"/>
            <w:bottom w:val="none" w:sz="0" w:space="0" w:color="auto"/>
            <w:right w:val="none" w:sz="0" w:space="0" w:color="auto"/>
          </w:divBdr>
          <w:divsChild>
            <w:div w:id="1183130245">
              <w:marLeft w:val="0"/>
              <w:marRight w:val="0"/>
              <w:marTop w:val="0"/>
              <w:marBottom w:val="0"/>
              <w:divBdr>
                <w:top w:val="none" w:sz="0" w:space="0" w:color="auto"/>
                <w:left w:val="none" w:sz="0" w:space="0" w:color="auto"/>
                <w:bottom w:val="none" w:sz="0" w:space="0" w:color="auto"/>
                <w:right w:val="none" w:sz="0" w:space="0" w:color="auto"/>
              </w:divBdr>
              <w:divsChild>
                <w:div w:id="180808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0087">
      <w:bodyDiv w:val="1"/>
      <w:marLeft w:val="0"/>
      <w:marRight w:val="0"/>
      <w:marTop w:val="0"/>
      <w:marBottom w:val="0"/>
      <w:divBdr>
        <w:top w:val="none" w:sz="0" w:space="0" w:color="auto"/>
        <w:left w:val="none" w:sz="0" w:space="0" w:color="auto"/>
        <w:bottom w:val="none" w:sz="0" w:space="0" w:color="auto"/>
        <w:right w:val="none" w:sz="0" w:space="0" w:color="auto"/>
      </w:divBdr>
    </w:div>
    <w:div w:id="150798446">
      <w:bodyDiv w:val="1"/>
      <w:marLeft w:val="0"/>
      <w:marRight w:val="0"/>
      <w:marTop w:val="0"/>
      <w:marBottom w:val="0"/>
      <w:divBdr>
        <w:top w:val="none" w:sz="0" w:space="0" w:color="auto"/>
        <w:left w:val="none" w:sz="0" w:space="0" w:color="auto"/>
        <w:bottom w:val="none" w:sz="0" w:space="0" w:color="auto"/>
        <w:right w:val="none" w:sz="0" w:space="0" w:color="auto"/>
      </w:divBdr>
    </w:div>
    <w:div w:id="188955710">
      <w:bodyDiv w:val="1"/>
      <w:marLeft w:val="0"/>
      <w:marRight w:val="0"/>
      <w:marTop w:val="0"/>
      <w:marBottom w:val="0"/>
      <w:divBdr>
        <w:top w:val="none" w:sz="0" w:space="0" w:color="auto"/>
        <w:left w:val="none" w:sz="0" w:space="0" w:color="auto"/>
        <w:bottom w:val="none" w:sz="0" w:space="0" w:color="auto"/>
        <w:right w:val="none" w:sz="0" w:space="0" w:color="auto"/>
      </w:divBdr>
    </w:div>
    <w:div w:id="189077031">
      <w:bodyDiv w:val="1"/>
      <w:marLeft w:val="0"/>
      <w:marRight w:val="0"/>
      <w:marTop w:val="0"/>
      <w:marBottom w:val="0"/>
      <w:divBdr>
        <w:top w:val="none" w:sz="0" w:space="0" w:color="auto"/>
        <w:left w:val="none" w:sz="0" w:space="0" w:color="auto"/>
        <w:bottom w:val="none" w:sz="0" w:space="0" w:color="auto"/>
        <w:right w:val="none" w:sz="0" w:space="0" w:color="auto"/>
      </w:divBdr>
      <w:divsChild>
        <w:div w:id="331107749">
          <w:marLeft w:val="547"/>
          <w:marRight w:val="0"/>
          <w:marTop w:val="0"/>
          <w:marBottom w:val="0"/>
          <w:divBdr>
            <w:top w:val="none" w:sz="0" w:space="0" w:color="auto"/>
            <w:left w:val="none" w:sz="0" w:space="0" w:color="auto"/>
            <w:bottom w:val="none" w:sz="0" w:space="0" w:color="auto"/>
            <w:right w:val="none" w:sz="0" w:space="0" w:color="auto"/>
          </w:divBdr>
        </w:div>
        <w:div w:id="776876443">
          <w:marLeft w:val="1166"/>
          <w:marRight w:val="0"/>
          <w:marTop w:val="0"/>
          <w:marBottom w:val="0"/>
          <w:divBdr>
            <w:top w:val="none" w:sz="0" w:space="0" w:color="auto"/>
            <w:left w:val="none" w:sz="0" w:space="0" w:color="auto"/>
            <w:bottom w:val="none" w:sz="0" w:space="0" w:color="auto"/>
            <w:right w:val="none" w:sz="0" w:space="0" w:color="auto"/>
          </w:divBdr>
        </w:div>
        <w:div w:id="1911117836">
          <w:marLeft w:val="1166"/>
          <w:marRight w:val="0"/>
          <w:marTop w:val="0"/>
          <w:marBottom w:val="0"/>
          <w:divBdr>
            <w:top w:val="none" w:sz="0" w:space="0" w:color="auto"/>
            <w:left w:val="none" w:sz="0" w:space="0" w:color="auto"/>
            <w:bottom w:val="none" w:sz="0" w:space="0" w:color="auto"/>
            <w:right w:val="none" w:sz="0" w:space="0" w:color="auto"/>
          </w:divBdr>
        </w:div>
        <w:div w:id="1976565961">
          <w:marLeft w:val="547"/>
          <w:marRight w:val="0"/>
          <w:marTop w:val="0"/>
          <w:marBottom w:val="0"/>
          <w:divBdr>
            <w:top w:val="none" w:sz="0" w:space="0" w:color="auto"/>
            <w:left w:val="none" w:sz="0" w:space="0" w:color="auto"/>
            <w:bottom w:val="none" w:sz="0" w:space="0" w:color="auto"/>
            <w:right w:val="none" w:sz="0" w:space="0" w:color="auto"/>
          </w:divBdr>
        </w:div>
      </w:divsChild>
    </w:div>
    <w:div w:id="192688800">
      <w:bodyDiv w:val="1"/>
      <w:marLeft w:val="0"/>
      <w:marRight w:val="0"/>
      <w:marTop w:val="0"/>
      <w:marBottom w:val="0"/>
      <w:divBdr>
        <w:top w:val="none" w:sz="0" w:space="0" w:color="auto"/>
        <w:left w:val="none" w:sz="0" w:space="0" w:color="auto"/>
        <w:bottom w:val="none" w:sz="0" w:space="0" w:color="auto"/>
        <w:right w:val="none" w:sz="0" w:space="0" w:color="auto"/>
      </w:divBdr>
    </w:div>
    <w:div w:id="281425780">
      <w:bodyDiv w:val="1"/>
      <w:marLeft w:val="0"/>
      <w:marRight w:val="0"/>
      <w:marTop w:val="0"/>
      <w:marBottom w:val="0"/>
      <w:divBdr>
        <w:top w:val="none" w:sz="0" w:space="0" w:color="auto"/>
        <w:left w:val="none" w:sz="0" w:space="0" w:color="auto"/>
        <w:bottom w:val="none" w:sz="0" w:space="0" w:color="auto"/>
        <w:right w:val="none" w:sz="0" w:space="0" w:color="auto"/>
      </w:divBdr>
    </w:div>
    <w:div w:id="387343086">
      <w:bodyDiv w:val="1"/>
      <w:marLeft w:val="0"/>
      <w:marRight w:val="0"/>
      <w:marTop w:val="0"/>
      <w:marBottom w:val="0"/>
      <w:divBdr>
        <w:top w:val="none" w:sz="0" w:space="0" w:color="auto"/>
        <w:left w:val="none" w:sz="0" w:space="0" w:color="auto"/>
        <w:bottom w:val="none" w:sz="0" w:space="0" w:color="auto"/>
        <w:right w:val="none" w:sz="0" w:space="0" w:color="auto"/>
      </w:divBdr>
    </w:div>
    <w:div w:id="429012088">
      <w:bodyDiv w:val="1"/>
      <w:marLeft w:val="0"/>
      <w:marRight w:val="0"/>
      <w:marTop w:val="0"/>
      <w:marBottom w:val="0"/>
      <w:divBdr>
        <w:top w:val="none" w:sz="0" w:space="0" w:color="auto"/>
        <w:left w:val="none" w:sz="0" w:space="0" w:color="auto"/>
        <w:bottom w:val="none" w:sz="0" w:space="0" w:color="auto"/>
        <w:right w:val="none" w:sz="0" w:space="0" w:color="auto"/>
      </w:divBdr>
    </w:div>
    <w:div w:id="495997675">
      <w:bodyDiv w:val="1"/>
      <w:marLeft w:val="0"/>
      <w:marRight w:val="0"/>
      <w:marTop w:val="0"/>
      <w:marBottom w:val="0"/>
      <w:divBdr>
        <w:top w:val="none" w:sz="0" w:space="0" w:color="auto"/>
        <w:left w:val="none" w:sz="0" w:space="0" w:color="auto"/>
        <w:bottom w:val="none" w:sz="0" w:space="0" w:color="auto"/>
        <w:right w:val="none" w:sz="0" w:space="0" w:color="auto"/>
      </w:divBdr>
      <w:divsChild>
        <w:div w:id="398334120">
          <w:marLeft w:val="0"/>
          <w:marRight w:val="0"/>
          <w:marTop w:val="0"/>
          <w:marBottom w:val="0"/>
          <w:divBdr>
            <w:top w:val="none" w:sz="0" w:space="0" w:color="auto"/>
            <w:left w:val="none" w:sz="0" w:space="0" w:color="auto"/>
            <w:bottom w:val="none" w:sz="0" w:space="0" w:color="auto"/>
            <w:right w:val="none" w:sz="0" w:space="0" w:color="auto"/>
          </w:divBdr>
        </w:div>
        <w:div w:id="2084523811">
          <w:marLeft w:val="0"/>
          <w:marRight w:val="0"/>
          <w:marTop w:val="0"/>
          <w:marBottom w:val="0"/>
          <w:divBdr>
            <w:top w:val="none" w:sz="0" w:space="0" w:color="auto"/>
            <w:left w:val="none" w:sz="0" w:space="0" w:color="auto"/>
            <w:bottom w:val="none" w:sz="0" w:space="0" w:color="auto"/>
            <w:right w:val="none" w:sz="0" w:space="0" w:color="auto"/>
          </w:divBdr>
        </w:div>
      </w:divsChild>
    </w:div>
    <w:div w:id="518854090">
      <w:bodyDiv w:val="1"/>
      <w:marLeft w:val="0"/>
      <w:marRight w:val="0"/>
      <w:marTop w:val="0"/>
      <w:marBottom w:val="0"/>
      <w:divBdr>
        <w:top w:val="none" w:sz="0" w:space="0" w:color="auto"/>
        <w:left w:val="none" w:sz="0" w:space="0" w:color="auto"/>
        <w:bottom w:val="none" w:sz="0" w:space="0" w:color="auto"/>
        <w:right w:val="none" w:sz="0" w:space="0" w:color="auto"/>
      </w:divBdr>
      <w:divsChild>
        <w:div w:id="902644760">
          <w:marLeft w:val="547"/>
          <w:marRight w:val="0"/>
          <w:marTop w:val="0"/>
          <w:marBottom w:val="0"/>
          <w:divBdr>
            <w:top w:val="none" w:sz="0" w:space="0" w:color="auto"/>
            <w:left w:val="none" w:sz="0" w:space="0" w:color="auto"/>
            <w:bottom w:val="none" w:sz="0" w:space="0" w:color="auto"/>
            <w:right w:val="none" w:sz="0" w:space="0" w:color="auto"/>
          </w:divBdr>
        </w:div>
        <w:div w:id="916599439">
          <w:marLeft w:val="547"/>
          <w:marRight w:val="0"/>
          <w:marTop w:val="0"/>
          <w:marBottom w:val="0"/>
          <w:divBdr>
            <w:top w:val="none" w:sz="0" w:space="0" w:color="auto"/>
            <w:left w:val="none" w:sz="0" w:space="0" w:color="auto"/>
            <w:bottom w:val="none" w:sz="0" w:space="0" w:color="auto"/>
            <w:right w:val="none" w:sz="0" w:space="0" w:color="auto"/>
          </w:divBdr>
        </w:div>
      </w:divsChild>
    </w:div>
    <w:div w:id="571546265">
      <w:bodyDiv w:val="1"/>
      <w:marLeft w:val="0"/>
      <w:marRight w:val="0"/>
      <w:marTop w:val="0"/>
      <w:marBottom w:val="0"/>
      <w:divBdr>
        <w:top w:val="none" w:sz="0" w:space="0" w:color="auto"/>
        <w:left w:val="none" w:sz="0" w:space="0" w:color="auto"/>
        <w:bottom w:val="none" w:sz="0" w:space="0" w:color="auto"/>
        <w:right w:val="none" w:sz="0" w:space="0" w:color="auto"/>
      </w:divBdr>
    </w:div>
    <w:div w:id="586383144">
      <w:bodyDiv w:val="1"/>
      <w:marLeft w:val="0"/>
      <w:marRight w:val="0"/>
      <w:marTop w:val="0"/>
      <w:marBottom w:val="0"/>
      <w:divBdr>
        <w:top w:val="none" w:sz="0" w:space="0" w:color="auto"/>
        <w:left w:val="none" w:sz="0" w:space="0" w:color="auto"/>
        <w:bottom w:val="none" w:sz="0" w:space="0" w:color="auto"/>
        <w:right w:val="none" w:sz="0" w:space="0" w:color="auto"/>
      </w:divBdr>
    </w:div>
    <w:div w:id="589243971">
      <w:bodyDiv w:val="1"/>
      <w:marLeft w:val="0"/>
      <w:marRight w:val="0"/>
      <w:marTop w:val="0"/>
      <w:marBottom w:val="0"/>
      <w:divBdr>
        <w:top w:val="none" w:sz="0" w:space="0" w:color="auto"/>
        <w:left w:val="none" w:sz="0" w:space="0" w:color="auto"/>
        <w:bottom w:val="none" w:sz="0" w:space="0" w:color="auto"/>
        <w:right w:val="none" w:sz="0" w:space="0" w:color="auto"/>
      </w:divBdr>
    </w:div>
    <w:div w:id="595790057">
      <w:bodyDiv w:val="1"/>
      <w:marLeft w:val="0"/>
      <w:marRight w:val="0"/>
      <w:marTop w:val="0"/>
      <w:marBottom w:val="0"/>
      <w:divBdr>
        <w:top w:val="none" w:sz="0" w:space="0" w:color="auto"/>
        <w:left w:val="none" w:sz="0" w:space="0" w:color="auto"/>
        <w:bottom w:val="none" w:sz="0" w:space="0" w:color="auto"/>
        <w:right w:val="none" w:sz="0" w:space="0" w:color="auto"/>
      </w:divBdr>
    </w:div>
    <w:div w:id="690380436">
      <w:bodyDiv w:val="1"/>
      <w:marLeft w:val="0"/>
      <w:marRight w:val="0"/>
      <w:marTop w:val="0"/>
      <w:marBottom w:val="0"/>
      <w:divBdr>
        <w:top w:val="none" w:sz="0" w:space="0" w:color="auto"/>
        <w:left w:val="none" w:sz="0" w:space="0" w:color="auto"/>
        <w:bottom w:val="none" w:sz="0" w:space="0" w:color="auto"/>
        <w:right w:val="none" w:sz="0" w:space="0" w:color="auto"/>
      </w:divBdr>
    </w:div>
    <w:div w:id="713385321">
      <w:bodyDiv w:val="1"/>
      <w:marLeft w:val="0"/>
      <w:marRight w:val="0"/>
      <w:marTop w:val="0"/>
      <w:marBottom w:val="0"/>
      <w:divBdr>
        <w:top w:val="none" w:sz="0" w:space="0" w:color="auto"/>
        <w:left w:val="none" w:sz="0" w:space="0" w:color="auto"/>
        <w:bottom w:val="none" w:sz="0" w:space="0" w:color="auto"/>
        <w:right w:val="none" w:sz="0" w:space="0" w:color="auto"/>
      </w:divBdr>
    </w:div>
    <w:div w:id="763114518">
      <w:bodyDiv w:val="1"/>
      <w:marLeft w:val="0"/>
      <w:marRight w:val="0"/>
      <w:marTop w:val="0"/>
      <w:marBottom w:val="0"/>
      <w:divBdr>
        <w:top w:val="none" w:sz="0" w:space="0" w:color="auto"/>
        <w:left w:val="none" w:sz="0" w:space="0" w:color="auto"/>
        <w:bottom w:val="none" w:sz="0" w:space="0" w:color="auto"/>
        <w:right w:val="none" w:sz="0" w:space="0" w:color="auto"/>
      </w:divBdr>
    </w:div>
    <w:div w:id="769011758">
      <w:bodyDiv w:val="1"/>
      <w:marLeft w:val="0"/>
      <w:marRight w:val="0"/>
      <w:marTop w:val="0"/>
      <w:marBottom w:val="0"/>
      <w:divBdr>
        <w:top w:val="none" w:sz="0" w:space="0" w:color="auto"/>
        <w:left w:val="none" w:sz="0" w:space="0" w:color="auto"/>
        <w:bottom w:val="none" w:sz="0" w:space="0" w:color="auto"/>
        <w:right w:val="none" w:sz="0" w:space="0" w:color="auto"/>
      </w:divBdr>
      <w:divsChild>
        <w:div w:id="640040172">
          <w:marLeft w:val="1166"/>
          <w:marRight w:val="0"/>
          <w:marTop w:val="0"/>
          <w:marBottom w:val="0"/>
          <w:divBdr>
            <w:top w:val="none" w:sz="0" w:space="0" w:color="auto"/>
            <w:left w:val="none" w:sz="0" w:space="0" w:color="auto"/>
            <w:bottom w:val="none" w:sz="0" w:space="0" w:color="auto"/>
            <w:right w:val="none" w:sz="0" w:space="0" w:color="auto"/>
          </w:divBdr>
        </w:div>
        <w:div w:id="947279956">
          <w:marLeft w:val="1166"/>
          <w:marRight w:val="0"/>
          <w:marTop w:val="0"/>
          <w:marBottom w:val="0"/>
          <w:divBdr>
            <w:top w:val="none" w:sz="0" w:space="0" w:color="auto"/>
            <w:left w:val="none" w:sz="0" w:space="0" w:color="auto"/>
            <w:bottom w:val="none" w:sz="0" w:space="0" w:color="auto"/>
            <w:right w:val="none" w:sz="0" w:space="0" w:color="auto"/>
          </w:divBdr>
        </w:div>
        <w:div w:id="995840733">
          <w:marLeft w:val="1166"/>
          <w:marRight w:val="0"/>
          <w:marTop w:val="0"/>
          <w:marBottom w:val="0"/>
          <w:divBdr>
            <w:top w:val="none" w:sz="0" w:space="0" w:color="auto"/>
            <w:left w:val="none" w:sz="0" w:space="0" w:color="auto"/>
            <w:bottom w:val="none" w:sz="0" w:space="0" w:color="auto"/>
            <w:right w:val="none" w:sz="0" w:space="0" w:color="auto"/>
          </w:divBdr>
        </w:div>
        <w:div w:id="1121069710">
          <w:marLeft w:val="1166"/>
          <w:marRight w:val="0"/>
          <w:marTop w:val="0"/>
          <w:marBottom w:val="0"/>
          <w:divBdr>
            <w:top w:val="none" w:sz="0" w:space="0" w:color="auto"/>
            <w:left w:val="none" w:sz="0" w:space="0" w:color="auto"/>
            <w:bottom w:val="none" w:sz="0" w:space="0" w:color="auto"/>
            <w:right w:val="none" w:sz="0" w:space="0" w:color="auto"/>
          </w:divBdr>
        </w:div>
        <w:div w:id="1224415072">
          <w:marLeft w:val="547"/>
          <w:marRight w:val="0"/>
          <w:marTop w:val="0"/>
          <w:marBottom w:val="0"/>
          <w:divBdr>
            <w:top w:val="none" w:sz="0" w:space="0" w:color="auto"/>
            <w:left w:val="none" w:sz="0" w:space="0" w:color="auto"/>
            <w:bottom w:val="none" w:sz="0" w:space="0" w:color="auto"/>
            <w:right w:val="none" w:sz="0" w:space="0" w:color="auto"/>
          </w:divBdr>
        </w:div>
        <w:div w:id="1561557318">
          <w:marLeft w:val="1166"/>
          <w:marRight w:val="0"/>
          <w:marTop w:val="0"/>
          <w:marBottom w:val="0"/>
          <w:divBdr>
            <w:top w:val="none" w:sz="0" w:space="0" w:color="auto"/>
            <w:left w:val="none" w:sz="0" w:space="0" w:color="auto"/>
            <w:bottom w:val="none" w:sz="0" w:space="0" w:color="auto"/>
            <w:right w:val="none" w:sz="0" w:space="0" w:color="auto"/>
          </w:divBdr>
        </w:div>
        <w:div w:id="1702244790">
          <w:marLeft w:val="1166"/>
          <w:marRight w:val="0"/>
          <w:marTop w:val="0"/>
          <w:marBottom w:val="0"/>
          <w:divBdr>
            <w:top w:val="none" w:sz="0" w:space="0" w:color="auto"/>
            <w:left w:val="none" w:sz="0" w:space="0" w:color="auto"/>
            <w:bottom w:val="none" w:sz="0" w:space="0" w:color="auto"/>
            <w:right w:val="none" w:sz="0" w:space="0" w:color="auto"/>
          </w:divBdr>
        </w:div>
        <w:div w:id="1955406520">
          <w:marLeft w:val="1166"/>
          <w:marRight w:val="0"/>
          <w:marTop w:val="0"/>
          <w:marBottom w:val="0"/>
          <w:divBdr>
            <w:top w:val="none" w:sz="0" w:space="0" w:color="auto"/>
            <w:left w:val="none" w:sz="0" w:space="0" w:color="auto"/>
            <w:bottom w:val="none" w:sz="0" w:space="0" w:color="auto"/>
            <w:right w:val="none" w:sz="0" w:space="0" w:color="auto"/>
          </w:divBdr>
        </w:div>
      </w:divsChild>
    </w:div>
    <w:div w:id="789013334">
      <w:bodyDiv w:val="1"/>
      <w:marLeft w:val="0"/>
      <w:marRight w:val="0"/>
      <w:marTop w:val="0"/>
      <w:marBottom w:val="0"/>
      <w:divBdr>
        <w:top w:val="none" w:sz="0" w:space="0" w:color="auto"/>
        <w:left w:val="none" w:sz="0" w:space="0" w:color="auto"/>
        <w:bottom w:val="none" w:sz="0" w:space="0" w:color="auto"/>
        <w:right w:val="none" w:sz="0" w:space="0" w:color="auto"/>
      </w:divBdr>
    </w:div>
    <w:div w:id="791632452">
      <w:bodyDiv w:val="1"/>
      <w:marLeft w:val="0"/>
      <w:marRight w:val="0"/>
      <w:marTop w:val="0"/>
      <w:marBottom w:val="0"/>
      <w:divBdr>
        <w:top w:val="none" w:sz="0" w:space="0" w:color="auto"/>
        <w:left w:val="none" w:sz="0" w:space="0" w:color="auto"/>
        <w:bottom w:val="none" w:sz="0" w:space="0" w:color="auto"/>
        <w:right w:val="none" w:sz="0" w:space="0" w:color="auto"/>
      </w:divBdr>
      <w:divsChild>
        <w:div w:id="1486432917">
          <w:marLeft w:val="547"/>
          <w:marRight w:val="0"/>
          <w:marTop w:val="0"/>
          <w:marBottom w:val="0"/>
          <w:divBdr>
            <w:top w:val="none" w:sz="0" w:space="0" w:color="auto"/>
            <w:left w:val="none" w:sz="0" w:space="0" w:color="auto"/>
            <w:bottom w:val="none" w:sz="0" w:space="0" w:color="auto"/>
            <w:right w:val="none" w:sz="0" w:space="0" w:color="auto"/>
          </w:divBdr>
        </w:div>
        <w:div w:id="1891990639">
          <w:marLeft w:val="547"/>
          <w:marRight w:val="0"/>
          <w:marTop w:val="0"/>
          <w:marBottom w:val="0"/>
          <w:divBdr>
            <w:top w:val="none" w:sz="0" w:space="0" w:color="auto"/>
            <w:left w:val="none" w:sz="0" w:space="0" w:color="auto"/>
            <w:bottom w:val="none" w:sz="0" w:space="0" w:color="auto"/>
            <w:right w:val="none" w:sz="0" w:space="0" w:color="auto"/>
          </w:divBdr>
        </w:div>
      </w:divsChild>
    </w:div>
    <w:div w:id="802693855">
      <w:bodyDiv w:val="1"/>
      <w:marLeft w:val="0"/>
      <w:marRight w:val="0"/>
      <w:marTop w:val="0"/>
      <w:marBottom w:val="0"/>
      <w:divBdr>
        <w:top w:val="none" w:sz="0" w:space="0" w:color="auto"/>
        <w:left w:val="none" w:sz="0" w:space="0" w:color="auto"/>
        <w:bottom w:val="none" w:sz="0" w:space="0" w:color="auto"/>
        <w:right w:val="none" w:sz="0" w:space="0" w:color="auto"/>
      </w:divBdr>
    </w:div>
    <w:div w:id="871115447">
      <w:bodyDiv w:val="1"/>
      <w:marLeft w:val="0"/>
      <w:marRight w:val="0"/>
      <w:marTop w:val="0"/>
      <w:marBottom w:val="0"/>
      <w:divBdr>
        <w:top w:val="none" w:sz="0" w:space="0" w:color="auto"/>
        <w:left w:val="none" w:sz="0" w:space="0" w:color="auto"/>
        <w:bottom w:val="none" w:sz="0" w:space="0" w:color="auto"/>
        <w:right w:val="none" w:sz="0" w:space="0" w:color="auto"/>
      </w:divBdr>
    </w:div>
    <w:div w:id="891039091">
      <w:bodyDiv w:val="1"/>
      <w:marLeft w:val="0"/>
      <w:marRight w:val="0"/>
      <w:marTop w:val="0"/>
      <w:marBottom w:val="0"/>
      <w:divBdr>
        <w:top w:val="none" w:sz="0" w:space="0" w:color="auto"/>
        <w:left w:val="none" w:sz="0" w:space="0" w:color="auto"/>
        <w:bottom w:val="none" w:sz="0" w:space="0" w:color="auto"/>
        <w:right w:val="none" w:sz="0" w:space="0" w:color="auto"/>
      </w:divBdr>
    </w:div>
    <w:div w:id="908464630">
      <w:bodyDiv w:val="1"/>
      <w:marLeft w:val="0"/>
      <w:marRight w:val="0"/>
      <w:marTop w:val="0"/>
      <w:marBottom w:val="0"/>
      <w:divBdr>
        <w:top w:val="none" w:sz="0" w:space="0" w:color="auto"/>
        <w:left w:val="none" w:sz="0" w:space="0" w:color="auto"/>
        <w:bottom w:val="none" w:sz="0" w:space="0" w:color="auto"/>
        <w:right w:val="none" w:sz="0" w:space="0" w:color="auto"/>
      </w:divBdr>
    </w:div>
    <w:div w:id="934174569">
      <w:bodyDiv w:val="1"/>
      <w:marLeft w:val="0"/>
      <w:marRight w:val="0"/>
      <w:marTop w:val="0"/>
      <w:marBottom w:val="0"/>
      <w:divBdr>
        <w:top w:val="none" w:sz="0" w:space="0" w:color="auto"/>
        <w:left w:val="none" w:sz="0" w:space="0" w:color="auto"/>
        <w:bottom w:val="none" w:sz="0" w:space="0" w:color="auto"/>
        <w:right w:val="none" w:sz="0" w:space="0" w:color="auto"/>
      </w:divBdr>
      <w:divsChild>
        <w:div w:id="156923894">
          <w:marLeft w:val="0"/>
          <w:marRight w:val="0"/>
          <w:marTop w:val="0"/>
          <w:marBottom w:val="0"/>
          <w:divBdr>
            <w:top w:val="none" w:sz="0" w:space="0" w:color="auto"/>
            <w:left w:val="none" w:sz="0" w:space="0" w:color="auto"/>
            <w:bottom w:val="none" w:sz="0" w:space="0" w:color="auto"/>
            <w:right w:val="none" w:sz="0" w:space="0" w:color="auto"/>
          </w:divBdr>
        </w:div>
        <w:div w:id="1302884607">
          <w:marLeft w:val="0"/>
          <w:marRight w:val="0"/>
          <w:marTop w:val="0"/>
          <w:marBottom w:val="0"/>
          <w:divBdr>
            <w:top w:val="none" w:sz="0" w:space="0" w:color="auto"/>
            <w:left w:val="none" w:sz="0" w:space="0" w:color="auto"/>
            <w:bottom w:val="none" w:sz="0" w:space="0" w:color="auto"/>
            <w:right w:val="none" w:sz="0" w:space="0" w:color="auto"/>
          </w:divBdr>
        </w:div>
        <w:div w:id="1675494246">
          <w:marLeft w:val="0"/>
          <w:marRight w:val="0"/>
          <w:marTop w:val="0"/>
          <w:marBottom w:val="0"/>
          <w:divBdr>
            <w:top w:val="none" w:sz="0" w:space="0" w:color="auto"/>
            <w:left w:val="none" w:sz="0" w:space="0" w:color="auto"/>
            <w:bottom w:val="none" w:sz="0" w:space="0" w:color="auto"/>
            <w:right w:val="none" w:sz="0" w:space="0" w:color="auto"/>
          </w:divBdr>
        </w:div>
        <w:div w:id="2049991950">
          <w:marLeft w:val="0"/>
          <w:marRight w:val="0"/>
          <w:marTop w:val="0"/>
          <w:marBottom w:val="0"/>
          <w:divBdr>
            <w:top w:val="none" w:sz="0" w:space="0" w:color="auto"/>
            <w:left w:val="none" w:sz="0" w:space="0" w:color="auto"/>
            <w:bottom w:val="none" w:sz="0" w:space="0" w:color="auto"/>
            <w:right w:val="none" w:sz="0" w:space="0" w:color="auto"/>
          </w:divBdr>
        </w:div>
      </w:divsChild>
    </w:div>
    <w:div w:id="973020947">
      <w:bodyDiv w:val="1"/>
      <w:marLeft w:val="0"/>
      <w:marRight w:val="0"/>
      <w:marTop w:val="0"/>
      <w:marBottom w:val="0"/>
      <w:divBdr>
        <w:top w:val="none" w:sz="0" w:space="0" w:color="auto"/>
        <w:left w:val="none" w:sz="0" w:space="0" w:color="auto"/>
        <w:bottom w:val="none" w:sz="0" w:space="0" w:color="auto"/>
        <w:right w:val="none" w:sz="0" w:space="0" w:color="auto"/>
      </w:divBdr>
    </w:div>
    <w:div w:id="1047993632">
      <w:bodyDiv w:val="1"/>
      <w:marLeft w:val="0"/>
      <w:marRight w:val="0"/>
      <w:marTop w:val="0"/>
      <w:marBottom w:val="0"/>
      <w:divBdr>
        <w:top w:val="none" w:sz="0" w:space="0" w:color="auto"/>
        <w:left w:val="none" w:sz="0" w:space="0" w:color="auto"/>
        <w:bottom w:val="none" w:sz="0" w:space="0" w:color="auto"/>
        <w:right w:val="none" w:sz="0" w:space="0" w:color="auto"/>
      </w:divBdr>
    </w:div>
    <w:div w:id="1150946216">
      <w:bodyDiv w:val="1"/>
      <w:marLeft w:val="0"/>
      <w:marRight w:val="0"/>
      <w:marTop w:val="0"/>
      <w:marBottom w:val="0"/>
      <w:divBdr>
        <w:top w:val="none" w:sz="0" w:space="0" w:color="auto"/>
        <w:left w:val="none" w:sz="0" w:space="0" w:color="auto"/>
        <w:bottom w:val="none" w:sz="0" w:space="0" w:color="auto"/>
        <w:right w:val="none" w:sz="0" w:space="0" w:color="auto"/>
      </w:divBdr>
    </w:div>
    <w:div w:id="1167672468">
      <w:bodyDiv w:val="1"/>
      <w:marLeft w:val="0"/>
      <w:marRight w:val="0"/>
      <w:marTop w:val="0"/>
      <w:marBottom w:val="0"/>
      <w:divBdr>
        <w:top w:val="none" w:sz="0" w:space="0" w:color="auto"/>
        <w:left w:val="none" w:sz="0" w:space="0" w:color="auto"/>
        <w:bottom w:val="none" w:sz="0" w:space="0" w:color="auto"/>
        <w:right w:val="none" w:sz="0" w:space="0" w:color="auto"/>
      </w:divBdr>
      <w:divsChild>
        <w:div w:id="419257092">
          <w:marLeft w:val="0"/>
          <w:marRight w:val="0"/>
          <w:marTop w:val="0"/>
          <w:marBottom w:val="0"/>
          <w:divBdr>
            <w:top w:val="none" w:sz="0" w:space="0" w:color="auto"/>
            <w:left w:val="none" w:sz="0" w:space="0" w:color="auto"/>
            <w:bottom w:val="none" w:sz="0" w:space="0" w:color="auto"/>
            <w:right w:val="none" w:sz="0" w:space="0" w:color="auto"/>
          </w:divBdr>
        </w:div>
        <w:div w:id="426583451">
          <w:marLeft w:val="0"/>
          <w:marRight w:val="0"/>
          <w:marTop w:val="0"/>
          <w:marBottom w:val="0"/>
          <w:divBdr>
            <w:top w:val="none" w:sz="0" w:space="0" w:color="auto"/>
            <w:left w:val="none" w:sz="0" w:space="0" w:color="auto"/>
            <w:bottom w:val="none" w:sz="0" w:space="0" w:color="auto"/>
            <w:right w:val="none" w:sz="0" w:space="0" w:color="auto"/>
          </w:divBdr>
        </w:div>
        <w:div w:id="689382374">
          <w:marLeft w:val="0"/>
          <w:marRight w:val="0"/>
          <w:marTop w:val="0"/>
          <w:marBottom w:val="0"/>
          <w:divBdr>
            <w:top w:val="none" w:sz="0" w:space="0" w:color="auto"/>
            <w:left w:val="none" w:sz="0" w:space="0" w:color="auto"/>
            <w:bottom w:val="none" w:sz="0" w:space="0" w:color="auto"/>
            <w:right w:val="none" w:sz="0" w:space="0" w:color="auto"/>
          </w:divBdr>
          <w:divsChild>
            <w:div w:id="125243867">
              <w:marLeft w:val="0"/>
              <w:marRight w:val="0"/>
              <w:marTop w:val="0"/>
              <w:marBottom w:val="0"/>
              <w:divBdr>
                <w:top w:val="none" w:sz="0" w:space="0" w:color="auto"/>
                <w:left w:val="none" w:sz="0" w:space="0" w:color="auto"/>
                <w:bottom w:val="none" w:sz="0" w:space="0" w:color="auto"/>
                <w:right w:val="none" w:sz="0" w:space="0" w:color="auto"/>
              </w:divBdr>
            </w:div>
            <w:div w:id="1135222494">
              <w:marLeft w:val="0"/>
              <w:marRight w:val="0"/>
              <w:marTop w:val="0"/>
              <w:marBottom w:val="0"/>
              <w:divBdr>
                <w:top w:val="none" w:sz="0" w:space="0" w:color="auto"/>
                <w:left w:val="none" w:sz="0" w:space="0" w:color="auto"/>
                <w:bottom w:val="none" w:sz="0" w:space="0" w:color="auto"/>
                <w:right w:val="none" w:sz="0" w:space="0" w:color="auto"/>
              </w:divBdr>
            </w:div>
            <w:div w:id="1389380754">
              <w:marLeft w:val="0"/>
              <w:marRight w:val="0"/>
              <w:marTop w:val="0"/>
              <w:marBottom w:val="0"/>
              <w:divBdr>
                <w:top w:val="none" w:sz="0" w:space="0" w:color="auto"/>
                <w:left w:val="none" w:sz="0" w:space="0" w:color="auto"/>
                <w:bottom w:val="none" w:sz="0" w:space="0" w:color="auto"/>
                <w:right w:val="none" w:sz="0" w:space="0" w:color="auto"/>
              </w:divBdr>
            </w:div>
          </w:divsChild>
        </w:div>
        <w:div w:id="1124346444">
          <w:marLeft w:val="0"/>
          <w:marRight w:val="0"/>
          <w:marTop w:val="0"/>
          <w:marBottom w:val="0"/>
          <w:divBdr>
            <w:top w:val="none" w:sz="0" w:space="0" w:color="auto"/>
            <w:left w:val="none" w:sz="0" w:space="0" w:color="auto"/>
            <w:bottom w:val="none" w:sz="0" w:space="0" w:color="auto"/>
            <w:right w:val="none" w:sz="0" w:space="0" w:color="auto"/>
          </w:divBdr>
          <w:divsChild>
            <w:div w:id="795636015">
              <w:marLeft w:val="0"/>
              <w:marRight w:val="0"/>
              <w:marTop w:val="0"/>
              <w:marBottom w:val="0"/>
              <w:divBdr>
                <w:top w:val="none" w:sz="0" w:space="0" w:color="auto"/>
                <w:left w:val="none" w:sz="0" w:space="0" w:color="auto"/>
                <w:bottom w:val="none" w:sz="0" w:space="0" w:color="auto"/>
                <w:right w:val="none" w:sz="0" w:space="0" w:color="auto"/>
              </w:divBdr>
            </w:div>
          </w:divsChild>
        </w:div>
        <w:div w:id="1223368954">
          <w:marLeft w:val="0"/>
          <w:marRight w:val="0"/>
          <w:marTop w:val="0"/>
          <w:marBottom w:val="0"/>
          <w:divBdr>
            <w:top w:val="none" w:sz="0" w:space="0" w:color="auto"/>
            <w:left w:val="none" w:sz="0" w:space="0" w:color="auto"/>
            <w:bottom w:val="none" w:sz="0" w:space="0" w:color="auto"/>
            <w:right w:val="none" w:sz="0" w:space="0" w:color="auto"/>
          </w:divBdr>
        </w:div>
        <w:div w:id="1519154114">
          <w:marLeft w:val="0"/>
          <w:marRight w:val="0"/>
          <w:marTop w:val="0"/>
          <w:marBottom w:val="0"/>
          <w:divBdr>
            <w:top w:val="none" w:sz="0" w:space="0" w:color="auto"/>
            <w:left w:val="none" w:sz="0" w:space="0" w:color="auto"/>
            <w:bottom w:val="none" w:sz="0" w:space="0" w:color="auto"/>
            <w:right w:val="none" w:sz="0" w:space="0" w:color="auto"/>
          </w:divBdr>
        </w:div>
        <w:div w:id="1854605734">
          <w:marLeft w:val="0"/>
          <w:marRight w:val="0"/>
          <w:marTop w:val="0"/>
          <w:marBottom w:val="0"/>
          <w:divBdr>
            <w:top w:val="none" w:sz="0" w:space="0" w:color="auto"/>
            <w:left w:val="none" w:sz="0" w:space="0" w:color="auto"/>
            <w:bottom w:val="none" w:sz="0" w:space="0" w:color="auto"/>
            <w:right w:val="none" w:sz="0" w:space="0" w:color="auto"/>
          </w:divBdr>
          <w:divsChild>
            <w:div w:id="679308053">
              <w:marLeft w:val="0"/>
              <w:marRight w:val="0"/>
              <w:marTop w:val="0"/>
              <w:marBottom w:val="0"/>
              <w:divBdr>
                <w:top w:val="none" w:sz="0" w:space="0" w:color="auto"/>
                <w:left w:val="none" w:sz="0" w:space="0" w:color="auto"/>
                <w:bottom w:val="none" w:sz="0" w:space="0" w:color="auto"/>
                <w:right w:val="none" w:sz="0" w:space="0" w:color="auto"/>
              </w:divBdr>
            </w:div>
            <w:div w:id="109578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80508">
      <w:bodyDiv w:val="1"/>
      <w:marLeft w:val="0"/>
      <w:marRight w:val="0"/>
      <w:marTop w:val="0"/>
      <w:marBottom w:val="0"/>
      <w:divBdr>
        <w:top w:val="none" w:sz="0" w:space="0" w:color="auto"/>
        <w:left w:val="none" w:sz="0" w:space="0" w:color="auto"/>
        <w:bottom w:val="none" w:sz="0" w:space="0" w:color="auto"/>
        <w:right w:val="none" w:sz="0" w:space="0" w:color="auto"/>
      </w:divBdr>
    </w:div>
    <w:div w:id="1288852204">
      <w:bodyDiv w:val="1"/>
      <w:marLeft w:val="0"/>
      <w:marRight w:val="0"/>
      <w:marTop w:val="0"/>
      <w:marBottom w:val="0"/>
      <w:divBdr>
        <w:top w:val="none" w:sz="0" w:space="0" w:color="auto"/>
        <w:left w:val="none" w:sz="0" w:space="0" w:color="auto"/>
        <w:bottom w:val="none" w:sz="0" w:space="0" w:color="auto"/>
        <w:right w:val="none" w:sz="0" w:space="0" w:color="auto"/>
      </w:divBdr>
    </w:div>
    <w:div w:id="1293364956">
      <w:bodyDiv w:val="1"/>
      <w:marLeft w:val="0"/>
      <w:marRight w:val="0"/>
      <w:marTop w:val="0"/>
      <w:marBottom w:val="0"/>
      <w:divBdr>
        <w:top w:val="none" w:sz="0" w:space="0" w:color="auto"/>
        <w:left w:val="none" w:sz="0" w:space="0" w:color="auto"/>
        <w:bottom w:val="none" w:sz="0" w:space="0" w:color="auto"/>
        <w:right w:val="none" w:sz="0" w:space="0" w:color="auto"/>
      </w:divBdr>
      <w:divsChild>
        <w:div w:id="1332682719">
          <w:marLeft w:val="0"/>
          <w:marRight w:val="0"/>
          <w:marTop w:val="0"/>
          <w:marBottom w:val="0"/>
          <w:divBdr>
            <w:top w:val="none" w:sz="0" w:space="0" w:color="auto"/>
            <w:left w:val="none" w:sz="0" w:space="0" w:color="auto"/>
            <w:bottom w:val="none" w:sz="0" w:space="0" w:color="auto"/>
            <w:right w:val="none" w:sz="0" w:space="0" w:color="auto"/>
          </w:divBdr>
          <w:divsChild>
            <w:div w:id="605773756">
              <w:marLeft w:val="0"/>
              <w:marRight w:val="0"/>
              <w:marTop w:val="0"/>
              <w:marBottom w:val="0"/>
              <w:divBdr>
                <w:top w:val="none" w:sz="0" w:space="0" w:color="auto"/>
                <w:left w:val="none" w:sz="0" w:space="0" w:color="auto"/>
                <w:bottom w:val="none" w:sz="0" w:space="0" w:color="auto"/>
                <w:right w:val="none" w:sz="0" w:space="0" w:color="auto"/>
              </w:divBdr>
              <w:divsChild>
                <w:div w:id="145332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597746">
      <w:bodyDiv w:val="1"/>
      <w:marLeft w:val="0"/>
      <w:marRight w:val="0"/>
      <w:marTop w:val="0"/>
      <w:marBottom w:val="0"/>
      <w:divBdr>
        <w:top w:val="none" w:sz="0" w:space="0" w:color="auto"/>
        <w:left w:val="none" w:sz="0" w:space="0" w:color="auto"/>
        <w:bottom w:val="none" w:sz="0" w:space="0" w:color="auto"/>
        <w:right w:val="none" w:sz="0" w:space="0" w:color="auto"/>
      </w:divBdr>
    </w:div>
    <w:div w:id="1408727352">
      <w:bodyDiv w:val="1"/>
      <w:marLeft w:val="0"/>
      <w:marRight w:val="0"/>
      <w:marTop w:val="0"/>
      <w:marBottom w:val="0"/>
      <w:divBdr>
        <w:top w:val="none" w:sz="0" w:space="0" w:color="auto"/>
        <w:left w:val="none" w:sz="0" w:space="0" w:color="auto"/>
        <w:bottom w:val="none" w:sz="0" w:space="0" w:color="auto"/>
        <w:right w:val="none" w:sz="0" w:space="0" w:color="auto"/>
      </w:divBdr>
      <w:divsChild>
        <w:div w:id="515459330">
          <w:marLeft w:val="0"/>
          <w:marRight w:val="0"/>
          <w:marTop w:val="0"/>
          <w:marBottom w:val="0"/>
          <w:divBdr>
            <w:top w:val="none" w:sz="0" w:space="0" w:color="auto"/>
            <w:left w:val="none" w:sz="0" w:space="0" w:color="auto"/>
            <w:bottom w:val="none" w:sz="0" w:space="0" w:color="auto"/>
            <w:right w:val="none" w:sz="0" w:space="0" w:color="auto"/>
          </w:divBdr>
        </w:div>
        <w:div w:id="764157076">
          <w:marLeft w:val="0"/>
          <w:marRight w:val="0"/>
          <w:marTop w:val="0"/>
          <w:marBottom w:val="0"/>
          <w:divBdr>
            <w:top w:val="none" w:sz="0" w:space="0" w:color="auto"/>
            <w:left w:val="none" w:sz="0" w:space="0" w:color="auto"/>
            <w:bottom w:val="none" w:sz="0" w:space="0" w:color="auto"/>
            <w:right w:val="none" w:sz="0" w:space="0" w:color="auto"/>
          </w:divBdr>
        </w:div>
        <w:div w:id="849030419">
          <w:marLeft w:val="0"/>
          <w:marRight w:val="0"/>
          <w:marTop w:val="0"/>
          <w:marBottom w:val="0"/>
          <w:divBdr>
            <w:top w:val="none" w:sz="0" w:space="0" w:color="auto"/>
            <w:left w:val="none" w:sz="0" w:space="0" w:color="auto"/>
            <w:bottom w:val="none" w:sz="0" w:space="0" w:color="auto"/>
            <w:right w:val="none" w:sz="0" w:space="0" w:color="auto"/>
          </w:divBdr>
        </w:div>
        <w:div w:id="885457237">
          <w:marLeft w:val="0"/>
          <w:marRight w:val="0"/>
          <w:marTop w:val="0"/>
          <w:marBottom w:val="0"/>
          <w:divBdr>
            <w:top w:val="none" w:sz="0" w:space="0" w:color="auto"/>
            <w:left w:val="none" w:sz="0" w:space="0" w:color="auto"/>
            <w:bottom w:val="none" w:sz="0" w:space="0" w:color="auto"/>
            <w:right w:val="none" w:sz="0" w:space="0" w:color="auto"/>
          </w:divBdr>
        </w:div>
        <w:div w:id="1009942236">
          <w:marLeft w:val="0"/>
          <w:marRight w:val="0"/>
          <w:marTop w:val="0"/>
          <w:marBottom w:val="0"/>
          <w:divBdr>
            <w:top w:val="none" w:sz="0" w:space="0" w:color="auto"/>
            <w:left w:val="none" w:sz="0" w:space="0" w:color="auto"/>
            <w:bottom w:val="none" w:sz="0" w:space="0" w:color="auto"/>
            <w:right w:val="none" w:sz="0" w:space="0" w:color="auto"/>
          </w:divBdr>
        </w:div>
        <w:div w:id="1326321540">
          <w:marLeft w:val="0"/>
          <w:marRight w:val="0"/>
          <w:marTop w:val="0"/>
          <w:marBottom w:val="0"/>
          <w:divBdr>
            <w:top w:val="none" w:sz="0" w:space="0" w:color="auto"/>
            <w:left w:val="none" w:sz="0" w:space="0" w:color="auto"/>
            <w:bottom w:val="none" w:sz="0" w:space="0" w:color="auto"/>
            <w:right w:val="none" w:sz="0" w:space="0" w:color="auto"/>
          </w:divBdr>
        </w:div>
        <w:div w:id="1447890017">
          <w:marLeft w:val="0"/>
          <w:marRight w:val="0"/>
          <w:marTop w:val="0"/>
          <w:marBottom w:val="0"/>
          <w:divBdr>
            <w:top w:val="none" w:sz="0" w:space="0" w:color="auto"/>
            <w:left w:val="none" w:sz="0" w:space="0" w:color="auto"/>
            <w:bottom w:val="none" w:sz="0" w:space="0" w:color="auto"/>
            <w:right w:val="none" w:sz="0" w:space="0" w:color="auto"/>
          </w:divBdr>
        </w:div>
        <w:div w:id="1564753393">
          <w:marLeft w:val="0"/>
          <w:marRight w:val="0"/>
          <w:marTop w:val="0"/>
          <w:marBottom w:val="0"/>
          <w:divBdr>
            <w:top w:val="none" w:sz="0" w:space="0" w:color="auto"/>
            <w:left w:val="none" w:sz="0" w:space="0" w:color="auto"/>
            <w:bottom w:val="none" w:sz="0" w:space="0" w:color="auto"/>
            <w:right w:val="none" w:sz="0" w:space="0" w:color="auto"/>
          </w:divBdr>
        </w:div>
        <w:div w:id="1760641103">
          <w:marLeft w:val="0"/>
          <w:marRight w:val="0"/>
          <w:marTop w:val="0"/>
          <w:marBottom w:val="0"/>
          <w:divBdr>
            <w:top w:val="none" w:sz="0" w:space="0" w:color="auto"/>
            <w:left w:val="none" w:sz="0" w:space="0" w:color="auto"/>
            <w:bottom w:val="none" w:sz="0" w:space="0" w:color="auto"/>
            <w:right w:val="none" w:sz="0" w:space="0" w:color="auto"/>
          </w:divBdr>
        </w:div>
        <w:div w:id="1813718080">
          <w:marLeft w:val="0"/>
          <w:marRight w:val="0"/>
          <w:marTop w:val="0"/>
          <w:marBottom w:val="0"/>
          <w:divBdr>
            <w:top w:val="none" w:sz="0" w:space="0" w:color="auto"/>
            <w:left w:val="none" w:sz="0" w:space="0" w:color="auto"/>
            <w:bottom w:val="none" w:sz="0" w:space="0" w:color="auto"/>
            <w:right w:val="none" w:sz="0" w:space="0" w:color="auto"/>
          </w:divBdr>
        </w:div>
        <w:div w:id="1824813039">
          <w:marLeft w:val="0"/>
          <w:marRight w:val="0"/>
          <w:marTop w:val="0"/>
          <w:marBottom w:val="0"/>
          <w:divBdr>
            <w:top w:val="none" w:sz="0" w:space="0" w:color="auto"/>
            <w:left w:val="none" w:sz="0" w:space="0" w:color="auto"/>
            <w:bottom w:val="none" w:sz="0" w:space="0" w:color="auto"/>
            <w:right w:val="none" w:sz="0" w:space="0" w:color="auto"/>
          </w:divBdr>
        </w:div>
        <w:div w:id="1934239668">
          <w:marLeft w:val="0"/>
          <w:marRight w:val="0"/>
          <w:marTop w:val="0"/>
          <w:marBottom w:val="0"/>
          <w:divBdr>
            <w:top w:val="none" w:sz="0" w:space="0" w:color="auto"/>
            <w:left w:val="none" w:sz="0" w:space="0" w:color="auto"/>
            <w:bottom w:val="none" w:sz="0" w:space="0" w:color="auto"/>
            <w:right w:val="none" w:sz="0" w:space="0" w:color="auto"/>
          </w:divBdr>
        </w:div>
        <w:div w:id="1961764292">
          <w:marLeft w:val="0"/>
          <w:marRight w:val="0"/>
          <w:marTop w:val="0"/>
          <w:marBottom w:val="0"/>
          <w:divBdr>
            <w:top w:val="none" w:sz="0" w:space="0" w:color="auto"/>
            <w:left w:val="none" w:sz="0" w:space="0" w:color="auto"/>
            <w:bottom w:val="none" w:sz="0" w:space="0" w:color="auto"/>
            <w:right w:val="none" w:sz="0" w:space="0" w:color="auto"/>
          </w:divBdr>
        </w:div>
      </w:divsChild>
    </w:div>
    <w:div w:id="1430546593">
      <w:bodyDiv w:val="1"/>
      <w:marLeft w:val="0"/>
      <w:marRight w:val="0"/>
      <w:marTop w:val="0"/>
      <w:marBottom w:val="0"/>
      <w:divBdr>
        <w:top w:val="none" w:sz="0" w:space="0" w:color="auto"/>
        <w:left w:val="none" w:sz="0" w:space="0" w:color="auto"/>
        <w:bottom w:val="none" w:sz="0" w:space="0" w:color="auto"/>
        <w:right w:val="none" w:sz="0" w:space="0" w:color="auto"/>
      </w:divBdr>
    </w:div>
    <w:div w:id="1483892415">
      <w:bodyDiv w:val="1"/>
      <w:marLeft w:val="0"/>
      <w:marRight w:val="0"/>
      <w:marTop w:val="0"/>
      <w:marBottom w:val="0"/>
      <w:divBdr>
        <w:top w:val="none" w:sz="0" w:space="0" w:color="auto"/>
        <w:left w:val="none" w:sz="0" w:space="0" w:color="auto"/>
        <w:bottom w:val="none" w:sz="0" w:space="0" w:color="auto"/>
        <w:right w:val="none" w:sz="0" w:space="0" w:color="auto"/>
      </w:divBdr>
    </w:div>
    <w:div w:id="1526214829">
      <w:bodyDiv w:val="1"/>
      <w:marLeft w:val="0"/>
      <w:marRight w:val="0"/>
      <w:marTop w:val="0"/>
      <w:marBottom w:val="0"/>
      <w:divBdr>
        <w:top w:val="none" w:sz="0" w:space="0" w:color="auto"/>
        <w:left w:val="none" w:sz="0" w:space="0" w:color="auto"/>
        <w:bottom w:val="none" w:sz="0" w:space="0" w:color="auto"/>
        <w:right w:val="none" w:sz="0" w:space="0" w:color="auto"/>
      </w:divBdr>
    </w:div>
    <w:div w:id="1544174700">
      <w:bodyDiv w:val="1"/>
      <w:marLeft w:val="0"/>
      <w:marRight w:val="0"/>
      <w:marTop w:val="0"/>
      <w:marBottom w:val="0"/>
      <w:divBdr>
        <w:top w:val="none" w:sz="0" w:space="0" w:color="auto"/>
        <w:left w:val="none" w:sz="0" w:space="0" w:color="auto"/>
        <w:bottom w:val="none" w:sz="0" w:space="0" w:color="auto"/>
        <w:right w:val="none" w:sz="0" w:space="0" w:color="auto"/>
      </w:divBdr>
    </w:div>
    <w:div w:id="1591428467">
      <w:bodyDiv w:val="1"/>
      <w:marLeft w:val="0"/>
      <w:marRight w:val="0"/>
      <w:marTop w:val="0"/>
      <w:marBottom w:val="0"/>
      <w:divBdr>
        <w:top w:val="none" w:sz="0" w:space="0" w:color="auto"/>
        <w:left w:val="none" w:sz="0" w:space="0" w:color="auto"/>
        <w:bottom w:val="none" w:sz="0" w:space="0" w:color="auto"/>
        <w:right w:val="none" w:sz="0" w:space="0" w:color="auto"/>
      </w:divBdr>
    </w:div>
    <w:div w:id="1610359906">
      <w:bodyDiv w:val="1"/>
      <w:marLeft w:val="0"/>
      <w:marRight w:val="0"/>
      <w:marTop w:val="0"/>
      <w:marBottom w:val="0"/>
      <w:divBdr>
        <w:top w:val="none" w:sz="0" w:space="0" w:color="auto"/>
        <w:left w:val="none" w:sz="0" w:space="0" w:color="auto"/>
        <w:bottom w:val="none" w:sz="0" w:space="0" w:color="auto"/>
        <w:right w:val="none" w:sz="0" w:space="0" w:color="auto"/>
      </w:divBdr>
    </w:div>
    <w:div w:id="1656492972">
      <w:bodyDiv w:val="1"/>
      <w:marLeft w:val="0"/>
      <w:marRight w:val="0"/>
      <w:marTop w:val="0"/>
      <w:marBottom w:val="0"/>
      <w:divBdr>
        <w:top w:val="none" w:sz="0" w:space="0" w:color="auto"/>
        <w:left w:val="none" w:sz="0" w:space="0" w:color="auto"/>
        <w:bottom w:val="none" w:sz="0" w:space="0" w:color="auto"/>
        <w:right w:val="none" w:sz="0" w:space="0" w:color="auto"/>
      </w:divBdr>
    </w:div>
    <w:div w:id="1728603690">
      <w:bodyDiv w:val="1"/>
      <w:marLeft w:val="0"/>
      <w:marRight w:val="0"/>
      <w:marTop w:val="0"/>
      <w:marBottom w:val="0"/>
      <w:divBdr>
        <w:top w:val="none" w:sz="0" w:space="0" w:color="auto"/>
        <w:left w:val="none" w:sz="0" w:space="0" w:color="auto"/>
        <w:bottom w:val="none" w:sz="0" w:space="0" w:color="auto"/>
        <w:right w:val="none" w:sz="0" w:space="0" w:color="auto"/>
      </w:divBdr>
    </w:div>
    <w:div w:id="1774128580">
      <w:bodyDiv w:val="1"/>
      <w:marLeft w:val="0"/>
      <w:marRight w:val="0"/>
      <w:marTop w:val="0"/>
      <w:marBottom w:val="0"/>
      <w:divBdr>
        <w:top w:val="none" w:sz="0" w:space="0" w:color="auto"/>
        <w:left w:val="none" w:sz="0" w:space="0" w:color="auto"/>
        <w:bottom w:val="none" w:sz="0" w:space="0" w:color="auto"/>
        <w:right w:val="none" w:sz="0" w:space="0" w:color="auto"/>
      </w:divBdr>
    </w:div>
    <w:div w:id="1834637843">
      <w:bodyDiv w:val="1"/>
      <w:marLeft w:val="0"/>
      <w:marRight w:val="0"/>
      <w:marTop w:val="0"/>
      <w:marBottom w:val="0"/>
      <w:divBdr>
        <w:top w:val="none" w:sz="0" w:space="0" w:color="auto"/>
        <w:left w:val="none" w:sz="0" w:space="0" w:color="auto"/>
        <w:bottom w:val="none" w:sz="0" w:space="0" w:color="auto"/>
        <w:right w:val="none" w:sz="0" w:space="0" w:color="auto"/>
      </w:divBdr>
    </w:div>
    <w:div w:id="1890531836">
      <w:bodyDiv w:val="1"/>
      <w:marLeft w:val="0"/>
      <w:marRight w:val="0"/>
      <w:marTop w:val="0"/>
      <w:marBottom w:val="0"/>
      <w:divBdr>
        <w:top w:val="none" w:sz="0" w:space="0" w:color="auto"/>
        <w:left w:val="none" w:sz="0" w:space="0" w:color="auto"/>
        <w:bottom w:val="none" w:sz="0" w:space="0" w:color="auto"/>
        <w:right w:val="none" w:sz="0" w:space="0" w:color="auto"/>
      </w:divBdr>
    </w:div>
    <w:div w:id="1895844401">
      <w:bodyDiv w:val="1"/>
      <w:marLeft w:val="0"/>
      <w:marRight w:val="0"/>
      <w:marTop w:val="0"/>
      <w:marBottom w:val="0"/>
      <w:divBdr>
        <w:top w:val="none" w:sz="0" w:space="0" w:color="auto"/>
        <w:left w:val="none" w:sz="0" w:space="0" w:color="auto"/>
        <w:bottom w:val="none" w:sz="0" w:space="0" w:color="auto"/>
        <w:right w:val="none" w:sz="0" w:space="0" w:color="auto"/>
      </w:divBdr>
    </w:div>
    <w:div w:id="1931043177">
      <w:bodyDiv w:val="1"/>
      <w:marLeft w:val="0"/>
      <w:marRight w:val="0"/>
      <w:marTop w:val="0"/>
      <w:marBottom w:val="0"/>
      <w:divBdr>
        <w:top w:val="none" w:sz="0" w:space="0" w:color="auto"/>
        <w:left w:val="none" w:sz="0" w:space="0" w:color="auto"/>
        <w:bottom w:val="none" w:sz="0" w:space="0" w:color="auto"/>
        <w:right w:val="none" w:sz="0" w:space="0" w:color="auto"/>
      </w:divBdr>
      <w:divsChild>
        <w:div w:id="138957719">
          <w:marLeft w:val="0"/>
          <w:marRight w:val="0"/>
          <w:marTop w:val="0"/>
          <w:marBottom w:val="0"/>
          <w:divBdr>
            <w:top w:val="none" w:sz="0" w:space="0" w:color="auto"/>
            <w:left w:val="none" w:sz="0" w:space="0" w:color="auto"/>
            <w:bottom w:val="none" w:sz="0" w:space="0" w:color="auto"/>
            <w:right w:val="none" w:sz="0" w:space="0" w:color="auto"/>
          </w:divBdr>
        </w:div>
        <w:div w:id="293750992">
          <w:marLeft w:val="0"/>
          <w:marRight w:val="0"/>
          <w:marTop w:val="0"/>
          <w:marBottom w:val="0"/>
          <w:divBdr>
            <w:top w:val="none" w:sz="0" w:space="0" w:color="auto"/>
            <w:left w:val="none" w:sz="0" w:space="0" w:color="auto"/>
            <w:bottom w:val="none" w:sz="0" w:space="0" w:color="auto"/>
            <w:right w:val="none" w:sz="0" w:space="0" w:color="auto"/>
          </w:divBdr>
        </w:div>
        <w:div w:id="310184333">
          <w:marLeft w:val="0"/>
          <w:marRight w:val="0"/>
          <w:marTop w:val="0"/>
          <w:marBottom w:val="0"/>
          <w:divBdr>
            <w:top w:val="none" w:sz="0" w:space="0" w:color="auto"/>
            <w:left w:val="none" w:sz="0" w:space="0" w:color="auto"/>
            <w:bottom w:val="none" w:sz="0" w:space="0" w:color="auto"/>
            <w:right w:val="none" w:sz="0" w:space="0" w:color="auto"/>
          </w:divBdr>
        </w:div>
        <w:div w:id="371921604">
          <w:marLeft w:val="0"/>
          <w:marRight w:val="0"/>
          <w:marTop w:val="0"/>
          <w:marBottom w:val="0"/>
          <w:divBdr>
            <w:top w:val="none" w:sz="0" w:space="0" w:color="auto"/>
            <w:left w:val="none" w:sz="0" w:space="0" w:color="auto"/>
            <w:bottom w:val="none" w:sz="0" w:space="0" w:color="auto"/>
            <w:right w:val="none" w:sz="0" w:space="0" w:color="auto"/>
          </w:divBdr>
        </w:div>
        <w:div w:id="396128591">
          <w:marLeft w:val="0"/>
          <w:marRight w:val="0"/>
          <w:marTop w:val="0"/>
          <w:marBottom w:val="0"/>
          <w:divBdr>
            <w:top w:val="none" w:sz="0" w:space="0" w:color="auto"/>
            <w:left w:val="none" w:sz="0" w:space="0" w:color="auto"/>
            <w:bottom w:val="none" w:sz="0" w:space="0" w:color="auto"/>
            <w:right w:val="none" w:sz="0" w:space="0" w:color="auto"/>
          </w:divBdr>
        </w:div>
        <w:div w:id="438254130">
          <w:marLeft w:val="0"/>
          <w:marRight w:val="0"/>
          <w:marTop w:val="0"/>
          <w:marBottom w:val="0"/>
          <w:divBdr>
            <w:top w:val="none" w:sz="0" w:space="0" w:color="auto"/>
            <w:left w:val="none" w:sz="0" w:space="0" w:color="auto"/>
            <w:bottom w:val="none" w:sz="0" w:space="0" w:color="auto"/>
            <w:right w:val="none" w:sz="0" w:space="0" w:color="auto"/>
          </w:divBdr>
        </w:div>
        <w:div w:id="539704577">
          <w:marLeft w:val="0"/>
          <w:marRight w:val="0"/>
          <w:marTop w:val="0"/>
          <w:marBottom w:val="0"/>
          <w:divBdr>
            <w:top w:val="none" w:sz="0" w:space="0" w:color="auto"/>
            <w:left w:val="none" w:sz="0" w:space="0" w:color="auto"/>
            <w:bottom w:val="none" w:sz="0" w:space="0" w:color="auto"/>
            <w:right w:val="none" w:sz="0" w:space="0" w:color="auto"/>
          </w:divBdr>
        </w:div>
        <w:div w:id="576785978">
          <w:marLeft w:val="0"/>
          <w:marRight w:val="0"/>
          <w:marTop w:val="0"/>
          <w:marBottom w:val="0"/>
          <w:divBdr>
            <w:top w:val="none" w:sz="0" w:space="0" w:color="auto"/>
            <w:left w:val="none" w:sz="0" w:space="0" w:color="auto"/>
            <w:bottom w:val="none" w:sz="0" w:space="0" w:color="auto"/>
            <w:right w:val="none" w:sz="0" w:space="0" w:color="auto"/>
          </w:divBdr>
        </w:div>
        <w:div w:id="743648699">
          <w:marLeft w:val="0"/>
          <w:marRight w:val="0"/>
          <w:marTop w:val="0"/>
          <w:marBottom w:val="0"/>
          <w:divBdr>
            <w:top w:val="none" w:sz="0" w:space="0" w:color="auto"/>
            <w:left w:val="none" w:sz="0" w:space="0" w:color="auto"/>
            <w:bottom w:val="none" w:sz="0" w:space="0" w:color="auto"/>
            <w:right w:val="none" w:sz="0" w:space="0" w:color="auto"/>
          </w:divBdr>
        </w:div>
        <w:div w:id="779109849">
          <w:marLeft w:val="0"/>
          <w:marRight w:val="0"/>
          <w:marTop w:val="0"/>
          <w:marBottom w:val="0"/>
          <w:divBdr>
            <w:top w:val="none" w:sz="0" w:space="0" w:color="auto"/>
            <w:left w:val="none" w:sz="0" w:space="0" w:color="auto"/>
            <w:bottom w:val="none" w:sz="0" w:space="0" w:color="auto"/>
            <w:right w:val="none" w:sz="0" w:space="0" w:color="auto"/>
          </w:divBdr>
        </w:div>
        <w:div w:id="801073741">
          <w:marLeft w:val="0"/>
          <w:marRight w:val="0"/>
          <w:marTop w:val="0"/>
          <w:marBottom w:val="0"/>
          <w:divBdr>
            <w:top w:val="none" w:sz="0" w:space="0" w:color="auto"/>
            <w:left w:val="none" w:sz="0" w:space="0" w:color="auto"/>
            <w:bottom w:val="none" w:sz="0" w:space="0" w:color="auto"/>
            <w:right w:val="none" w:sz="0" w:space="0" w:color="auto"/>
          </w:divBdr>
        </w:div>
        <w:div w:id="849834318">
          <w:marLeft w:val="0"/>
          <w:marRight w:val="0"/>
          <w:marTop w:val="0"/>
          <w:marBottom w:val="0"/>
          <w:divBdr>
            <w:top w:val="none" w:sz="0" w:space="0" w:color="auto"/>
            <w:left w:val="none" w:sz="0" w:space="0" w:color="auto"/>
            <w:bottom w:val="none" w:sz="0" w:space="0" w:color="auto"/>
            <w:right w:val="none" w:sz="0" w:space="0" w:color="auto"/>
          </w:divBdr>
        </w:div>
        <w:div w:id="864175480">
          <w:marLeft w:val="0"/>
          <w:marRight w:val="0"/>
          <w:marTop w:val="0"/>
          <w:marBottom w:val="0"/>
          <w:divBdr>
            <w:top w:val="none" w:sz="0" w:space="0" w:color="auto"/>
            <w:left w:val="none" w:sz="0" w:space="0" w:color="auto"/>
            <w:bottom w:val="none" w:sz="0" w:space="0" w:color="auto"/>
            <w:right w:val="none" w:sz="0" w:space="0" w:color="auto"/>
          </w:divBdr>
        </w:div>
        <w:div w:id="880672845">
          <w:marLeft w:val="0"/>
          <w:marRight w:val="0"/>
          <w:marTop w:val="0"/>
          <w:marBottom w:val="0"/>
          <w:divBdr>
            <w:top w:val="none" w:sz="0" w:space="0" w:color="auto"/>
            <w:left w:val="none" w:sz="0" w:space="0" w:color="auto"/>
            <w:bottom w:val="none" w:sz="0" w:space="0" w:color="auto"/>
            <w:right w:val="none" w:sz="0" w:space="0" w:color="auto"/>
          </w:divBdr>
        </w:div>
        <w:div w:id="1026521028">
          <w:marLeft w:val="0"/>
          <w:marRight w:val="0"/>
          <w:marTop w:val="0"/>
          <w:marBottom w:val="0"/>
          <w:divBdr>
            <w:top w:val="none" w:sz="0" w:space="0" w:color="auto"/>
            <w:left w:val="none" w:sz="0" w:space="0" w:color="auto"/>
            <w:bottom w:val="none" w:sz="0" w:space="0" w:color="auto"/>
            <w:right w:val="none" w:sz="0" w:space="0" w:color="auto"/>
          </w:divBdr>
        </w:div>
        <w:div w:id="1150176666">
          <w:marLeft w:val="0"/>
          <w:marRight w:val="0"/>
          <w:marTop w:val="0"/>
          <w:marBottom w:val="0"/>
          <w:divBdr>
            <w:top w:val="none" w:sz="0" w:space="0" w:color="auto"/>
            <w:left w:val="none" w:sz="0" w:space="0" w:color="auto"/>
            <w:bottom w:val="none" w:sz="0" w:space="0" w:color="auto"/>
            <w:right w:val="none" w:sz="0" w:space="0" w:color="auto"/>
          </w:divBdr>
        </w:div>
        <w:div w:id="1191185084">
          <w:marLeft w:val="0"/>
          <w:marRight w:val="0"/>
          <w:marTop w:val="0"/>
          <w:marBottom w:val="0"/>
          <w:divBdr>
            <w:top w:val="none" w:sz="0" w:space="0" w:color="auto"/>
            <w:left w:val="none" w:sz="0" w:space="0" w:color="auto"/>
            <w:bottom w:val="none" w:sz="0" w:space="0" w:color="auto"/>
            <w:right w:val="none" w:sz="0" w:space="0" w:color="auto"/>
          </w:divBdr>
        </w:div>
        <w:div w:id="1275213169">
          <w:marLeft w:val="0"/>
          <w:marRight w:val="0"/>
          <w:marTop w:val="0"/>
          <w:marBottom w:val="0"/>
          <w:divBdr>
            <w:top w:val="none" w:sz="0" w:space="0" w:color="auto"/>
            <w:left w:val="none" w:sz="0" w:space="0" w:color="auto"/>
            <w:bottom w:val="none" w:sz="0" w:space="0" w:color="auto"/>
            <w:right w:val="none" w:sz="0" w:space="0" w:color="auto"/>
          </w:divBdr>
        </w:div>
        <w:div w:id="1290356331">
          <w:marLeft w:val="0"/>
          <w:marRight w:val="0"/>
          <w:marTop w:val="0"/>
          <w:marBottom w:val="0"/>
          <w:divBdr>
            <w:top w:val="none" w:sz="0" w:space="0" w:color="auto"/>
            <w:left w:val="none" w:sz="0" w:space="0" w:color="auto"/>
            <w:bottom w:val="none" w:sz="0" w:space="0" w:color="auto"/>
            <w:right w:val="none" w:sz="0" w:space="0" w:color="auto"/>
          </w:divBdr>
        </w:div>
        <w:div w:id="1298604536">
          <w:marLeft w:val="0"/>
          <w:marRight w:val="0"/>
          <w:marTop w:val="0"/>
          <w:marBottom w:val="0"/>
          <w:divBdr>
            <w:top w:val="none" w:sz="0" w:space="0" w:color="auto"/>
            <w:left w:val="none" w:sz="0" w:space="0" w:color="auto"/>
            <w:bottom w:val="none" w:sz="0" w:space="0" w:color="auto"/>
            <w:right w:val="none" w:sz="0" w:space="0" w:color="auto"/>
          </w:divBdr>
        </w:div>
        <w:div w:id="1379740884">
          <w:marLeft w:val="0"/>
          <w:marRight w:val="0"/>
          <w:marTop w:val="0"/>
          <w:marBottom w:val="0"/>
          <w:divBdr>
            <w:top w:val="none" w:sz="0" w:space="0" w:color="auto"/>
            <w:left w:val="none" w:sz="0" w:space="0" w:color="auto"/>
            <w:bottom w:val="none" w:sz="0" w:space="0" w:color="auto"/>
            <w:right w:val="none" w:sz="0" w:space="0" w:color="auto"/>
          </w:divBdr>
        </w:div>
        <w:div w:id="1506628430">
          <w:marLeft w:val="0"/>
          <w:marRight w:val="0"/>
          <w:marTop w:val="0"/>
          <w:marBottom w:val="0"/>
          <w:divBdr>
            <w:top w:val="none" w:sz="0" w:space="0" w:color="auto"/>
            <w:left w:val="none" w:sz="0" w:space="0" w:color="auto"/>
            <w:bottom w:val="none" w:sz="0" w:space="0" w:color="auto"/>
            <w:right w:val="none" w:sz="0" w:space="0" w:color="auto"/>
          </w:divBdr>
        </w:div>
        <w:div w:id="1625308464">
          <w:marLeft w:val="0"/>
          <w:marRight w:val="0"/>
          <w:marTop w:val="0"/>
          <w:marBottom w:val="0"/>
          <w:divBdr>
            <w:top w:val="none" w:sz="0" w:space="0" w:color="auto"/>
            <w:left w:val="none" w:sz="0" w:space="0" w:color="auto"/>
            <w:bottom w:val="none" w:sz="0" w:space="0" w:color="auto"/>
            <w:right w:val="none" w:sz="0" w:space="0" w:color="auto"/>
          </w:divBdr>
        </w:div>
        <w:div w:id="1663922722">
          <w:marLeft w:val="0"/>
          <w:marRight w:val="0"/>
          <w:marTop w:val="0"/>
          <w:marBottom w:val="0"/>
          <w:divBdr>
            <w:top w:val="none" w:sz="0" w:space="0" w:color="auto"/>
            <w:left w:val="none" w:sz="0" w:space="0" w:color="auto"/>
            <w:bottom w:val="none" w:sz="0" w:space="0" w:color="auto"/>
            <w:right w:val="none" w:sz="0" w:space="0" w:color="auto"/>
          </w:divBdr>
        </w:div>
        <w:div w:id="1677150229">
          <w:marLeft w:val="0"/>
          <w:marRight w:val="0"/>
          <w:marTop w:val="0"/>
          <w:marBottom w:val="0"/>
          <w:divBdr>
            <w:top w:val="none" w:sz="0" w:space="0" w:color="auto"/>
            <w:left w:val="none" w:sz="0" w:space="0" w:color="auto"/>
            <w:bottom w:val="none" w:sz="0" w:space="0" w:color="auto"/>
            <w:right w:val="none" w:sz="0" w:space="0" w:color="auto"/>
          </w:divBdr>
        </w:div>
        <w:div w:id="1726947948">
          <w:marLeft w:val="0"/>
          <w:marRight w:val="0"/>
          <w:marTop w:val="0"/>
          <w:marBottom w:val="0"/>
          <w:divBdr>
            <w:top w:val="none" w:sz="0" w:space="0" w:color="auto"/>
            <w:left w:val="none" w:sz="0" w:space="0" w:color="auto"/>
            <w:bottom w:val="none" w:sz="0" w:space="0" w:color="auto"/>
            <w:right w:val="none" w:sz="0" w:space="0" w:color="auto"/>
          </w:divBdr>
        </w:div>
        <w:div w:id="1789541808">
          <w:marLeft w:val="0"/>
          <w:marRight w:val="0"/>
          <w:marTop w:val="0"/>
          <w:marBottom w:val="0"/>
          <w:divBdr>
            <w:top w:val="none" w:sz="0" w:space="0" w:color="auto"/>
            <w:left w:val="none" w:sz="0" w:space="0" w:color="auto"/>
            <w:bottom w:val="none" w:sz="0" w:space="0" w:color="auto"/>
            <w:right w:val="none" w:sz="0" w:space="0" w:color="auto"/>
          </w:divBdr>
        </w:div>
        <w:div w:id="1809123440">
          <w:marLeft w:val="0"/>
          <w:marRight w:val="0"/>
          <w:marTop w:val="0"/>
          <w:marBottom w:val="0"/>
          <w:divBdr>
            <w:top w:val="none" w:sz="0" w:space="0" w:color="auto"/>
            <w:left w:val="none" w:sz="0" w:space="0" w:color="auto"/>
            <w:bottom w:val="none" w:sz="0" w:space="0" w:color="auto"/>
            <w:right w:val="none" w:sz="0" w:space="0" w:color="auto"/>
          </w:divBdr>
        </w:div>
        <w:div w:id="1811248707">
          <w:marLeft w:val="0"/>
          <w:marRight w:val="0"/>
          <w:marTop w:val="0"/>
          <w:marBottom w:val="0"/>
          <w:divBdr>
            <w:top w:val="none" w:sz="0" w:space="0" w:color="auto"/>
            <w:left w:val="none" w:sz="0" w:space="0" w:color="auto"/>
            <w:bottom w:val="none" w:sz="0" w:space="0" w:color="auto"/>
            <w:right w:val="none" w:sz="0" w:space="0" w:color="auto"/>
          </w:divBdr>
        </w:div>
        <w:div w:id="1819423123">
          <w:marLeft w:val="0"/>
          <w:marRight w:val="0"/>
          <w:marTop w:val="0"/>
          <w:marBottom w:val="0"/>
          <w:divBdr>
            <w:top w:val="none" w:sz="0" w:space="0" w:color="auto"/>
            <w:left w:val="none" w:sz="0" w:space="0" w:color="auto"/>
            <w:bottom w:val="none" w:sz="0" w:space="0" w:color="auto"/>
            <w:right w:val="none" w:sz="0" w:space="0" w:color="auto"/>
          </w:divBdr>
        </w:div>
        <w:div w:id="1838492134">
          <w:marLeft w:val="0"/>
          <w:marRight w:val="0"/>
          <w:marTop w:val="0"/>
          <w:marBottom w:val="0"/>
          <w:divBdr>
            <w:top w:val="none" w:sz="0" w:space="0" w:color="auto"/>
            <w:left w:val="none" w:sz="0" w:space="0" w:color="auto"/>
            <w:bottom w:val="none" w:sz="0" w:space="0" w:color="auto"/>
            <w:right w:val="none" w:sz="0" w:space="0" w:color="auto"/>
          </w:divBdr>
        </w:div>
        <w:div w:id="1854371016">
          <w:marLeft w:val="0"/>
          <w:marRight w:val="0"/>
          <w:marTop w:val="0"/>
          <w:marBottom w:val="0"/>
          <w:divBdr>
            <w:top w:val="none" w:sz="0" w:space="0" w:color="auto"/>
            <w:left w:val="none" w:sz="0" w:space="0" w:color="auto"/>
            <w:bottom w:val="none" w:sz="0" w:space="0" w:color="auto"/>
            <w:right w:val="none" w:sz="0" w:space="0" w:color="auto"/>
          </w:divBdr>
        </w:div>
        <w:div w:id="1870531234">
          <w:marLeft w:val="0"/>
          <w:marRight w:val="0"/>
          <w:marTop w:val="0"/>
          <w:marBottom w:val="0"/>
          <w:divBdr>
            <w:top w:val="none" w:sz="0" w:space="0" w:color="auto"/>
            <w:left w:val="none" w:sz="0" w:space="0" w:color="auto"/>
            <w:bottom w:val="none" w:sz="0" w:space="0" w:color="auto"/>
            <w:right w:val="none" w:sz="0" w:space="0" w:color="auto"/>
          </w:divBdr>
        </w:div>
        <w:div w:id="1879008288">
          <w:marLeft w:val="0"/>
          <w:marRight w:val="0"/>
          <w:marTop w:val="0"/>
          <w:marBottom w:val="0"/>
          <w:divBdr>
            <w:top w:val="none" w:sz="0" w:space="0" w:color="auto"/>
            <w:left w:val="none" w:sz="0" w:space="0" w:color="auto"/>
            <w:bottom w:val="none" w:sz="0" w:space="0" w:color="auto"/>
            <w:right w:val="none" w:sz="0" w:space="0" w:color="auto"/>
          </w:divBdr>
        </w:div>
        <w:div w:id="1898658973">
          <w:marLeft w:val="0"/>
          <w:marRight w:val="0"/>
          <w:marTop w:val="0"/>
          <w:marBottom w:val="0"/>
          <w:divBdr>
            <w:top w:val="none" w:sz="0" w:space="0" w:color="auto"/>
            <w:left w:val="none" w:sz="0" w:space="0" w:color="auto"/>
            <w:bottom w:val="none" w:sz="0" w:space="0" w:color="auto"/>
            <w:right w:val="none" w:sz="0" w:space="0" w:color="auto"/>
          </w:divBdr>
        </w:div>
        <w:div w:id="1931816419">
          <w:marLeft w:val="0"/>
          <w:marRight w:val="0"/>
          <w:marTop w:val="0"/>
          <w:marBottom w:val="0"/>
          <w:divBdr>
            <w:top w:val="none" w:sz="0" w:space="0" w:color="auto"/>
            <w:left w:val="none" w:sz="0" w:space="0" w:color="auto"/>
            <w:bottom w:val="none" w:sz="0" w:space="0" w:color="auto"/>
            <w:right w:val="none" w:sz="0" w:space="0" w:color="auto"/>
          </w:divBdr>
        </w:div>
        <w:div w:id="1935703399">
          <w:marLeft w:val="0"/>
          <w:marRight w:val="0"/>
          <w:marTop w:val="0"/>
          <w:marBottom w:val="0"/>
          <w:divBdr>
            <w:top w:val="none" w:sz="0" w:space="0" w:color="auto"/>
            <w:left w:val="none" w:sz="0" w:space="0" w:color="auto"/>
            <w:bottom w:val="none" w:sz="0" w:space="0" w:color="auto"/>
            <w:right w:val="none" w:sz="0" w:space="0" w:color="auto"/>
          </w:divBdr>
        </w:div>
        <w:div w:id="1984968238">
          <w:marLeft w:val="0"/>
          <w:marRight w:val="0"/>
          <w:marTop w:val="0"/>
          <w:marBottom w:val="0"/>
          <w:divBdr>
            <w:top w:val="none" w:sz="0" w:space="0" w:color="auto"/>
            <w:left w:val="none" w:sz="0" w:space="0" w:color="auto"/>
            <w:bottom w:val="none" w:sz="0" w:space="0" w:color="auto"/>
            <w:right w:val="none" w:sz="0" w:space="0" w:color="auto"/>
          </w:divBdr>
        </w:div>
        <w:div w:id="2008046409">
          <w:marLeft w:val="0"/>
          <w:marRight w:val="0"/>
          <w:marTop w:val="0"/>
          <w:marBottom w:val="0"/>
          <w:divBdr>
            <w:top w:val="none" w:sz="0" w:space="0" w:color="auto"/>
            <w:left w:val="none" w:sz="0" w:space="0" w:color="auto"/>
            <w:bottom w:val="none" w:sz="0" w:space="0" w:color="auto"/>
            <w:right w:val="none" w:sz="0" w:space="0" w:color="auto"/>
          </w:divBdr>
        </w:div>
        <w:div w:id="2042974874">
          <w:marLeft w:val="0"/>
          <w:marRight w:val="0"/>
          <w:marTop w:val="0"/>
          <w:marBottom w:val="0"/>
          <w:divBdr>
            <w:top w:val="none" w:sz="0" w:space="0" w:color="auto"/>
            <w:left w:val="none" w:sz="0" w:space="0" w:color="auto"/>
            <w:bottom w:val="none" w:sz="0" w:space="0" w:color="auto"/>
            <w:right w:val="none" w:sz="0" w:space="0" w:color="auto"/>
          </w:divBdr>
        </w:div>
        <w:div w:id="2063363029">
          <w:marLeft w:val="0"/>
          <w:marRight w:val="0"/>
          <w:marTop w:val="0"/>
          <w:marBottom w:val="0"/>
          <w:divBdr>
            <w:top w:val="none" w:sz="0" w:space="0" w:color="auto"/>
            <w:left w:val="none" w:sz="0" w:space="0" w:color="auto"/>
            <w:bottom w:val="none" w:sz="0" w:space="0" w:color="auto"/>
            <w:right w:val="none" w:sz="0" w:space="0" w:color="auto"/>
          </w:divBdr>
        </w:div>
        <w:div w:id="2107919834">
          <w:marLeft w:val="0"/>
          <w:marRight w:val="0"/>
          <w:marTop w:val="0"/>
          <w:marBottom w:val="0"/>
          <w:divBdr>
            <w:top w:val="none" w:sz="0" w:space="0" w:color="auto"/>
            <w:left w:val="none" w:sz="0" w:space="0" w:color="auto"/>
            <w:bottom w:val="none" w:sz="0" w:space="0" w:color="auto"/>
            <w:right w:val="none" w:sz="0" w:space="0" w:color="auto"/>
          </w:divBdr>
        </w:div>
        <w:div w:id="2111927080">
          <w:marLeft w:val="0"/>
          <w:marRight w:val="0"/>
          <w:marTop w:val="0"/>
          <w:marBottom w:val="0"/>
          <w:divBdr>
            <w:top w:val="none" w:sz="0" w:space="0" w:color="auto"/>
            <w:left w:val="none" w:sz="0" w:space="0" w:color="auto"/>
            <w:bottom w:val="none" w:sz="0" w:space="0" w:color="auto"/>
            <w:right w:val="none" w:sz="0" w:space="0" w:color="auto"/>
          </w:divBdr>
        </w:div>
      </w:divsChild>
    </w:div>
    <w:div w:id="1950622912">
      <w:bodyDiv w:val="1"/>
      <w:marLeft w:val="0"/>
      <w:marRight w:val="0"/>
      <w:marTop w:val="0"/>
      <w:marBottom w:val="0"/>
      <w:divBdr>
        <w:top w:val="none" w:sz="0" w:space="0" w:color="auto"/>
        <w:left w:val="none" w:sz="0" w:space="0" w:color="auto"/>
        <w:bottom w:val="none" w:sz="0" w:space="0" w:color="auto"/>
        <w:right w:val="none" w:sz="0" w:space="0" w:color="auto"/>
      </w:divBdr>
    </w:div>
    <w:div w:id="1982688422">
      <w:bodyDiv w:val="1"/>
      <w:marLeft w:val="0"/>
      <w:marRight w:val="0"/>
      <w:marTop w:val="0"/>
      <w:marBottom w:val="0"/>
      <w:divBdr>
        <w:top w:val="none" w:sz="0" w:space="0" w:color="auto"/>
        <w:left w:val="none" w:sz="0" w:space="0" w:color="auto"/>
        <w:bottom w:val="none" w:sz="0" w:space="0" w:color="auto"/>
        <w:right w:val="none" w:sz="0" w:space="0" w:color="auto"/>
      </w:divBdr>
      <w:divsChild>
        <w:div w:id="279386145">
          <w:marLeft w:val="0"/>
          <w:marRight w:val="0"/>
          <w:marTop w:val="0"/>
          <w:marBottom w:val="0"/>
          <w:divBdr>
            <w:top w:val="none" w:sz="0" w:space="0" w:color="auto"/>
            <w:left w:val="none" w:sz="0" w:space="0" w:color="auto"/>
            <w:bottom w:val="none" w:sz="0" w:space="0" w:color="auto"/>
            <w:right w:val="none" w:sz="0" w:space="0" w:color="auto"/>
          </w:divBdr>
        </w:div>
        <w:div w:id="799617260">
          <w:marLeft w:val="0"/>
          <w:marRight w:val="0"/>
          <w:marTop w:val="0"/>
          <w:marBottom w:val="0"/>
          <w:divBdr>
            <w:top w:val="none" w:sz="0" w:space="0" w:color="auto"/>
            <w:left w:val="none" w:sz="0" w:space="0" w:color="auto"/>
            <w:bottom w:val="none" w:sz="0" w:space="0" w:color="auto"/>
            <w:right w:val="none" w:sz="0" w:space="0" w:color="auto"/>
          </w:divBdr>
        </w:div>
        <w:div w:id="1880432971">
          <w:marLeft w:val="0"/>
          <w:marRight w:val="0"/>
          <w:marTop w:val="0"/>
          <w:marBottom w:val="0"/>
          <w:divBdr>
            <w:top w:val="none" w:sz="0" w:space="0" w:color="auto"/>
            <w:left w:val="none" w:sz="0" w:space="0" w:color="auto"/>
            <w:bottom w:val="none" w:sz="0" w:space="0" w:color="auto"/>
            <w:right w:val="none" w:sz="0" w:space="0" w:color="auto"/>
          </w:divBdr>
        </w:div>
        <w:div w:id="2018072191">
          <w:marLeft w:val="0"/>
          <w:marRight w:val="0"/>
          <w:marTop w:val="0"/>
          <w:marBottom w:val="0"/>
          <w:divBdr>
            <w:top w:val="none" w:sz="0" w:space="0" w:color="auto"/>
            <w:left w:val="none" w:sz="0" w:space="0" w:color="auto"/>
            <w:bottom w:val="none" w:sz="0" w:space="0" w:color="auto"/>
            <w:right w:val="none" w:sz="0" w:space="0" w:color="auto"/>
          </w:divBdr>
        </w:div>
      </w:divsChild>
    </w:div>
    <w:div w:id="1992246553">
      <w:bodyDiv w:val="1"/>
      <w:marLeft w:val="0"/>
      <w:marRight w:val="0"/>
      <w:marTop w:val="0"/>
      <w:marBottom w:val="0"/>
      <w:divBdr>
        <w:top w:val="none" w:sz="0" w:space="0" w:color="auto"/>
        <w:left w:val="none" w:sz="0" w:space="0" w:color="auto"/>
        <w:bottom w:val="none" w:sz="0" w:space="0" w:color="auto"/>
        <w:right w:val="none" w:sz="0" w:space="0" w:color="auto"/>
      </w:divBdr>
    </w:div>
    <w:div w:id="2028483298">
      <w:bodyDiv w:val="1"/>
      <w:marLeft w:val="0"/>
      <w:marRight w:val="0"/>
      <w:marTop w:val="0"/>
      <w:marBottom w:val="0"/>
      <w:divBdr>
        <w:top w:val="none" w:sz="0" w:space="0" w:color="auto"/>
        <w:left w:val="none" w:sz="0" w:space="0" w:color="auto"/>
        <w:bottom w:val="none" w:sz="0" w:space="0" w:color="auto"/>
        <w:right w:val="none" w:sz="0" w:space="0" w:color="auto"/>
      </w:divBdr>
    </w:div>
    <w:div w:id="2069064072">
      <w:bodyDiv w:val="1"/>
      <w:marLeft w:val="0"/>
      <w:marRight w:val="0"/>
      <w:marTop w:val="0"/>
      <w:marBottom w:val="0"/>
      <w:divBdr>
        <w:top w:val="none" w:sz="0" w:space="0" w:color="auto"/>
        <w:left w:val="none" w:sz="0" w:space="0" w:color="auto"/>
        <w:bottom w:val="none" w:sz="0" w:space="0" w:color="auto"/>
        <w:right w:val="none" w:sz="0" w:space="0" w:color="auto"/>
      </w:divBdr>
    </w:div>
    <w:div w:id="2078163167">
      <w:bodyDiv w:val="1"/>
      <w:marLeft w:val="0"/>
      <w:marRight w:val="0"/>
      <w:marTop w:val="0"/>
      <w:marBottom w:val="0"/>
      <w:divBdr>
        <w:top w:val="none" w:sz="0" w:space="0" w:color="auto"/>
        <w:left w:val="none" w:sz="0" w:space="0" w:color="auto"/>
        <w:bottom w:val="none" w:sz="0" w:space="0" w:color="auto"/>
        <w:right w:val="none" w:sz="0" w:space="0" w:color="auto"/>
      </w:divBdr>
      <w:divsChild>
        <w:div w:id="924143728">
          <w:marLeft w:val="547"/>
          <w:marRight w:val="0"/>
          <w:marTop w:val="0"/>
          <w:marBottom w:val="0"/>
          <w:divBdr>
            <w:top w:val="none" w:sz="0" w:space="0" w:color="auto"/>
            <w:left w:val="none" w:sz="0" w:space="0" w:color="auto"/>
            <w:bottom w:val="none" w:sz="0" w:space="0" w:color="auto"/>
            <w:right w:val="none" w:sz="0" w:space="0" w:color="auto"/>
          </w:divBdr>
        </w:div>
      </w:divsChild>
    </w:div>
    <w:div w:id="21380589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unl.edu/gradstudies/current/degrees/guidelines" TargetMode="External"/><Relationship Id="rId21" Type="http://schemas.openxmlformats.org/officeDocument/2006/relationships/header" Target="header2.xml"/><Relationship Id="rId34" Type="http://schemas.openxmlformats.org/officeDocument/2006/relationships/hyperlink" Target="https://catalog.unl.edu/graduate-professional/graduate/registration/grades/" TargetMode="External"/><Relationship Id="rId42" Type="http://schemas.openxmlformats.org/officeDocument/2006/relationships/hyperlink" Target="https://www.unl.edu/gradstudies/" TargetMode="External"/><Relationship Id="rId47" Type="http://schemas.openxmlformats.org/officeDocument/2006/relationships/hyperlink" Target="https://research.unl.edu/researchfair/" TargetMode="External"/><Relationship Id="rId50" Type="http://schemas.openxmlformats.org/officeDocument/2006/relationships/hyperlink" Target="https://www.unl.edu/gradstudies/home" TargetMode="External"/><Relationship Id="rId55" Type="http://schemas.openxmlformats.org/officeDocument/2006/relationships/hyperlink" Target="https://cehs.unl.edu/cehs/pixel-lab/" TargetMode="External"/><Relationship Id="rId63" Type="http://schemas.openxmlformats.org/officeDocument/2006/relationships/hyperlink" Target="https://www.unl.edu/gradstudies/academics/degrees/doctoral"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cehs.unl.edu/cyaf/faculty/dipti-dev" TargetMode="External"/><Relationship Id="rId29" Type="http://schemas.openxmlformats.org/officeDocument/2006/relationships/hyperlink" Target="https://www.unl.edu/gradstudies/current/Doctoral-Completion.pdf" TargetMode="External"/><Relationship Id="rId11" Type="http://schemas.openxmlformats.org/officeDocument/2006/relationships/endnotes" Target="endnotes.xml"/><Relationship Id="rId24" Type="http://schemas.openxmlformats.org/officeDocument/2006/relationships/hyperlink" Target="https://graduate.unl.edu/academics/program-steps/doctoral-degree-steps-to-completion" TargetMode="External"/><Relationship Id="rId32" Type="http://schemas.openxmlformats.org/officeDocument/2006/relationships/hyperlink" Target="https://uofnelincoln.sharepoint.com/:w:/r/sites/UNL-CEHSCYAF/Shared%20Documents/Graduate%20Chair/Curriculum/CYAF%20Doctoral%20Specialization%20Transfer%20Form.docx?d=wa37397d1b34441299aaf1d6854bd67ac&amp;csf=1&amp;web=1&amp;e=O05f35" TargetMode="External"/><Relationship Id="rId37" Type="http://schemas.openxmlformats.org/officeDocument/2006/relationships/hyperlink" Target="mailto:graduate@unl.edu" TargetMode="External"/><Relationship Id="rId40" Type="http://schemas.openxmlformats.org/officeDocument/2006/relationships/hyperlink" Target="https://www.unl.edu/gradstudies/funding/travel-awards" TargetMode="External"/><Relationship Id="rId45" Type="http://schemas.openxmlformats.org/officeDocument/2006/relationships/hyperlink" Target="https://www.unl.edu/gradstudies/professional-development/ta-workshops" TargetMode="External"/><Relationship Id="rId53" Type="http://schemas.openxmlformats.org/officeDocument/2006/relationships/hyperlink" Target="https://www.unl.edu/writing/home" TargetMode="External"/><Relationship Id="rId58" Type="http://schemas.openxmlformats.org/officeDocument/2006/relationships/hyperlink" Target="https://its.unl.edu/huskertech/" TargetMode="External"/><Relationship Id="rId5" Type="http://schemas.openxmlformats.org/officeDocument/2006/relationships/customXml" Target="../customXml/item5.xml"/><Relationship Id="rId61" Type="http://schemas.openxmlformats.org/officeDocument/2006/relationships/hyperlink" Target="https://www.lincoln.ne.gov" TargetMode="External"/><Relationship Id="rId19" Type="http://schemas.openxmlformats.org/officeDocument/2006/relationships/hyperlink" Target="https://cehs.unl.edu/cyaf/faculty/julia-torquati" TargetMode="External"/><Relationship Id="rId14" Type="http://schemas.openxmlformats.org/officeDocument/2006/relationships/image" Target="media/image3.png"/><Relationship Id="rId22" Type="http://schemas.openxmlformats.org/officeDocument/2006/relationships/footer" Target="footer1.xml"/><Relationship Id="rId27" Type="http://schemas.openxmlformats.org/officeDocument/2006/relationships/hyperlink" Target="https://www.unl.edu/gradstudies/current/degrees/guidelines" TargetMode="External"/><Relationship Id="rId30" Type="http://schemas.openxmlformats.org/officeDocument/2006/relationships/hyperlink" Target="https://health.unl.edu/studentinsurance" TargetMode="External"/><Relationship Id="rId35" Type="http://schemas.openxmlformats.org/officeDocument/2006/relationships/hyperlink" Target="https://catalog.unl.edu/graduate-professional/graduate/degrees/doctoral/" TargetMode="External"/><Relationship Id="rId43" Type="http://schemas.openxmlformats.org/officeDocument/2006/relationships/hyperlink" Target="http://bulletin.unl.edu/courses/GRDC" TargetMode="External"/><Relationship Id="rId48" Type="http://schemas.openxmlformats.org/officeDocument/2006/relationships/hyperlink" Target="https://research.unl.edu/grant-writing-seminar/" TargetMode="External"/><Relationship Id="rId56" Type="http://schemas.openxmlformats.org/officeDocument/2006/relationships/hyperlink" Target="https://libraries.unl.edu" TargetMode="External"/><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unl.edu/gradstudies/academics/degrees" TargetMode="Externa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yperlink" Target="https://cehs.unl.edu/cyaf/faculty/holly-hatton-bowers" TargetMode="External"/><Relationship Id="rId25" Type="http://schemas.openxmlformats.org/officeDocument/2006/relationships/hyperlink" Target="https://www.unl.edu/gradstudies/current/Doctoral-Candidacy.pdf" TargetMode="External"/><Relationship Id="rId33" Type="http://schemas.openxmlformats.org/officeDocument/2006/relationships/hyperlink" Target="https://studentconduct.unl.edu/student-code-conduct" TargetMode="External"/><Relationship Id="rId38" Type="http://schemas.openxmlformats.org/officeDocument/2006/relationships/hyperlink" Target="https://cehs.unl.edu/documents/cyaf/gradStudentTravelGrants.pdf" TargetMode="External"/><Relationship Id="rId46" Type="http://schemas.openxmlformats.org/officeDocument/2006/relationships/hyperlink" Target="https://www.unl.edu/gradstudies/professional-development/ita" TargetMode="External"/><Relationship Id="rId59" Type="http://schemas.openxmlformats.org/officeDocument/2006/relationships/hyperlink" Target="https://crec.unl.edu" TargetMode="External"/><Relationship Id="rId20" Type="http://schemas.openxmlformats.org/officeDocument/2006/relationships/header" Target="header1.xml"/><Relationship Id="rId41" Type="http://schemas.openxmlformats.org/officeDocument/2006/relationships/hyperlink" Target="https://www.unl.edu/gradstudies/" TargetMode="External"/><Relationship Id="rId54" Type="http://schemas.openxmlformats.org/officeDocument/2006/relationships/hyperlink" Target="https://cehs.unl.edu/edpsych/near-center/" TargetMode="External"/><Relationship Id="rId62" Type="http://schemas.openxmlformats.org/officeDocument/2006/relationships/hyperlink" Target="https://www.unl.edu/gradstudies/academics/degrees/masters"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cehs.unl.edu/cyaf/faculty/kelley-buchheister" TargetMode="External"/><Relationship Id="rId23" Type="http://schemas.openxmlformats.org/officeDocument/2006/relationships/footer" Target="footer2.xml"/><Relationship Id="rId28" Type="http://schemas.openxmlformats.org/officeDocument/2006/relationships/hyperlink" Target="https://www.unl.edu/gradstudies/current/Doctoral-FinalOral.pdf" TargetMode="External"/><Relationship Id="rId36" Type="http://schemas.openxmlformats.org/officeDocument/2006/relationships/hyperlink" Target="http://www.unl.edu/gradstudies/current/Academic_Leave_Request_Form.pdf" TargetMode="External"/><Relationship Id="rId49" Type="http://schemas.openxmlformats.org/officeDocument/2006/relationships/hyperlink" Target="https://cehs.unl.edu/cyaf/resources-graduate-students/" TargetMode="External"/><Relationship Id="rId57" Type="http://schemas.openxmlformats.org/officeDocument/2006/relationships/hyperlink" Target="https://cehs.unl.edu/cehs/information-technology/" TargetMode="External"/><Relationship Id="rId10" Type="http://schemas.openxmlformats.org/officeDocument/2006/relationships/footnotes" Target="footnotes.xml"/><Relationship Id="rId31" Type="http://schemas.openxmlformats.org/officeDocument/2006/relationships/hyperlink" Target="https://cehs.unl.edu/cyaf/graduate-teaching-assistant-handbook/" TargetMode="External"/><Relationship Id="rId44" Type="http://schemas.openxmlformats.org/officeDocument/2006/relationships/hyperlink" Target="https://www.unl.edu/gradstudies/professional-development/preparing-future-faculty" TargetMode="External"/><Relationship Id="rId52" Type="http://schemas.openxmlformats.org/officeDocument/2006/relationships/hyperlink" Target="https://registrar.unl.edu" TargetMode="External"/><Relationship Id="rId60" Type="http://schemas.openxmlformats.org/officeDocument/2006/relationships/hyperlink" Target="https://cehs.unl.edu/cyaf/health-resources/"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yperlink" Target="https://cehs.unl.edu/cyaf/faculty/soo-young-hong" TargetMode="External"/><Relationship Id="rId39" Type="http://schemas.openxmlformats.org/officeDocument/2006/relationships/hyperlink" Target="https://ard.unl.edu/larrickwhitmore-graduate-student-travel-gra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Version="1987"/>
</file>

<file path=customXml/item3.xml><?xml version="1.0" encoding="utf-8"?>
<ct:contentTypeSchema xmlns:ct="http://schemas.microsoft.com/office/2006/metadata/contentType" xmlns:ma="http://schemas.microsoft.com/office/2006/metadata/properties/metaAttributes" ct:_="" ma:_="" ma:contentTypeName="Document" ma:contentTypeID="0x0101009FE0FA7DC84EA249B3549B4F79C62254" ma:contentTypeVersion="18" ma:contentTypeDescription="Create a new document." ma:contentTypeScope="" ma:versionID="eeccbb6284444e31b0c28f7567e0e7c8">
  <xsd:schema xmlns:xsd="http://www.w3.org/2001/XMLSchema" xmlns:xs="http://www.w3.org/2001/XMLSchema" xmlns:p="http://schemas.microsoft.com/office/2006/metadata/properties" xmlns:ns2="d8c0eabf-e53a-4769-9126-c8dc7a324d55" xmlns:ns3="e90396a4-05bd-44a4-afdd-bdd8805ff057" targetNamespace="http://schemas.microsoft.com/office/2006/metadata/properties" ma:root="true" ma:fieldsID="6b99b2338d307e83689e993081b30442" ns2:_="" ns3:_="">
    <xsd:import namespace="d8c0eabf-e53a-4769-9126-c8dc7a324d55"/>
    <xsd:import namespace="e90396a4-05bd-44a4-afdd-bdd8805ff05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c0eabf-e53a-4769-9126-c8dc7a324d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9e8d040-3cf8-41ce-a03b-17301c6837b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0396a4-05bd-44a4-afdd-bdd8805ff05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8bf1dfa-2dcf-4e9e-a3d2-e8416f636cc8}" ma:internalName="TaxCatchAll" ma:showField="CatchAllData" ma:web="e90396a4-05bd-44a4-afdd-bdd8805ff0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e90396a4-05bd-44a4-afdd-bdd8805ff057">
      <UserInfo>
        <DisplayName/>
        <AccountId xsi:nil="true"/>
        <AccountType/>
      </UserInfo>
    </SharedWithUsers>
    <MediaLengthInSeconds xmlns="d8c0eabf-e53a-4769-9126-c8dc7a324d55" xsi:nil="true"/>
    <TaxCatchAll xmlns="e90396a4-05bd-44a4-afdd-bdd8805ff057" xsi:nil="true"/>
    <lcf76f155ced4ddcb4097134ff3c332f xmlns="d8c0eabf-e53a-4769-9126-c8dc7a324d5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5B7542C-452F-6A45-81AB-C344E0830D69}">
  <ds:schemaRefs>
    <ds:schemaRef ds:uri="http://schemas.openxmlformats.org/officeDocument/2006/bibliography"/>
  </ds:schemaRefs>
</ds:datastoreItem>
</file>

<file path=customXml/itemProps3.xml><?xml version="1.0" encoding="utf-8"?>
<ds:datastoreItem xmlns:ds="http://schemas.openxmlformats.org/officeDocument/2006/customXml" ds:itemID="{5A01DE45-8F22-4D4B-9C9F-9D5ED52D62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c0eabf-e53a-4769-9126-c8dc7a324d55"/>
    <ds:schemaRef ds:uri="e90396a4-05bd-44a4-afdd-bdd8805ff0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D19BFA-AE79-4DED-9FE7-061FA25E65F7}">
  <ds:schemaRefs>
    <ds:schemaRef ds:uri="http://schemas.microsoft.com/sharepoint/v3/contenttype/forms"/>
  </ds:schemaRefs>
</ds:datastoreItem>
</file>

<file path=customXml/itemProps5.xml><?xml version="1.0" encoding="utf-8"?>
<ds:datastoreItem xmlns:ds="http://schemas.openxmlformats.org/officeDocument/2006/customXml" ds:itemID="{73110219-12C9-48AE-A7F9-7687A873F772}">
  <ds:schemaRefs>
    <ds:schemaRef ds:uri="http://schemas.microsoft.com/office/2006/metadata/properties"/>
    <ds:schemaRef ds:uri="http://schemas.microsoft.com/office/infopath/2007/PartnerControls"/>
    <ds:schemaRef ds:uri="e90396a4-05bd-44a4-afdd-bdd8805ff057"/>
    <ds:schemaRef ds:uri="d8c0eabf-e53a-4769-9126-c8dc7a324d55"/>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37</Pages>
  <Words>12030</Words>
  <Characters>68574</Characters>
  <Application>Microsoft Office Word</Application>
  <DocSecurity>0</DocSecurity>
  <Lines>571</Lines>
  <Paragraphs>160</Paragraphs>
  <ScaleCrop>false</ScaleCrop>
  <Company>Graduate Studies</Company>
  <LinksUpToDate>false</LinksUpToDate>
  <CharactersWithSpaces>80444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Carla Coorts</dc:creator>
  <cp:keywords/>
  <dc:description/>
  <cp:lastModifiedBy>Soo-Young Hong</cp:lastModifiedBy>
  <cp:revision>157</cp:revision>
  <cp:lastPrinted>2019-08-16T22:55:00Z</cp:lastPrinted>
  <dcterms:created xsi:type="dcterms:W3CDTF">2023-05-18T15:04:00Z</dcterms:created>
  <dcterms:modified xsi:type="dcterms:W3CDTF">2024-11-11T16:52:00Z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0x0101009FE0FA7DC84EA249B3549B4F79C62254</vt:lpwstr>
  </property>
  <property fmtid="{D5CDD505-2E9C-101B-9397-08002B2CF9AE}" pid="3" name="Order">
    <vt:r8>3102000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